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BB7E23">
        <w:rPr>
          <w:rFonts w:ascii="Arial" w:hAnsi="Arial" w:cs="Arial"/>
          <w:b/>
          <w:bCs/>
          <w:sz w:val="22"/>
          <w:szCs w:val="22"/>
        </w:rPr>
        <w:t>Georgsmarienhütte, Oesede</w:t>
      </w:r>
    </w:p>
    <w:p w:rsidR="00894632" w:rsidRPr="00894632" w:rsidRDefault="00894632" w:rsidP="00894632">
      <w:pPr>
        <w:jc w:val="both"/>
        <w:rPr>
          <w:rFonts w:ascii="Arial" w:hAnsi="Arial" w:cs="Arial"/>
          <w:b/>
          <w:bCs/>
          <w:sz w:val="22"/>
          <w:szCs w:val="22"/>
        </w:rPr>
      </w:pPr>
    </w:p>
    <w:p w:rsidR="00AA709B" w:rsidRDefault="00BB7E23" w:rsidP="00AA709B">
      <w:pPr>
        <w:jc w:val="both"/>
        <w:rPr>
          <w:rFonts w:ascii="Arial" w:hAnsi="Arial" w:cs="Arial"/>
          <w:bCs/>
          <w:sz w:val="22"/>
          <w:szCs w:val="22"/>
        </w:rPr>
      </w:pPr>
      <w:r>
        <w:rPr>
          <w:rFonts w:ascii="Arial" w:hAnsi="Arial" w:cs="Arial"/>
          <w:b/>
          <w:bCs/>
          <w:sz w:val="22"/>
          <w:szCs w:val="22"/>
        </w:rPr>
        <w:t>Georgsmarienhütte, Oesede</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w:t>
      </w:r>
      <w:r w:rsidR="00894632" w:rsidRPr="00234DEA">
        <w:rPr>
          <w:rFonts w:ascii="Arial" w:hAnsi="Arial" w:cs="Arial"/>
          <w:bCs/>
          <w:sz w:val="22"/>
          <w:szCs w:val="22"/>
        </w:rPr>
        <w:t xml:space="preserve">Abfallwirtschaft Landkreis Osnabrück GmbH bietet allen Privathaushalten </w:t>
      </w:r>
      <w:r w:rsidRPr="00234DEA">
        <w:rPr>
          <w:rFonts w:ascii="Arial" w:hAnsi="Arial" w:cs="Arial"/>
          <w:bCs/>
          <w:sz w:val="22"/>
          <w:szCs w:val="22"/>
        </w:rPr>
        <w:t>am Samstag, den 01.August 2020, Graf-Stauf</w:t>
      </w:r>
      <w:r w:rsidR="00234DEA" w:rsidRPr="00234DEA">
        <w:rPr>
          <w:rFonts w:ascii="Arial" w:hAnsi="Arial" w:cs="Arial"/>
          <w:bCs/>
          <w:sz w:val="22"/>
          <w:szCs w:val="22"/>
        </w:rPr>
        <w:t>f</w:t>
      </w:r>
      <w:r w:rsidRPr="00234DEA">
        <w:rPr>
          <w:rFonts w:ascii="Arial" w:hAnsi="Arial" w:cs="Arial"/>
          <w:bCs/>
          <w:sz w:val="22"/>
          <w:szCs w:val="22"/>
        </w:rPr>
        <w:t>enberg-Straße, Kirmesplatz</w:t>
      </w:r>
      <w:r w:rsidR="00894632" w:rsidRPr="00234DEA">
        <w:rPr>
          <w:rFonts w:ascii="Arial" w:hAnsi="Arial" w:cs="Arial"/>
          <w:bCs/>
          <w:sz w:val="22"/>
          <w:szCs w:val="22"/>
        </w:rPr>
        <w:t xml:space="preserve"> in der Zeit von </w:t>
      </w:r>
      <w:r w:rsidRPr="00234DEA">
        <w:rPr>
          <w:rFonts w:ascii="Arial" w:hAnsi="Arial" w:cs="Arial"/>
          <w:bCs/>
          <w:sz w:val="22"/>
          <w:szCs w:val="22"/>
        </w:rPr>
        <w:t>09.00 bis 12.0</w:t>
      </w:r>
      <w:r w:rsidR="00894632" w:rsidRPr="00234DEA">
        <w:rPr>
          <w:rFonts w:ascii="Arial" w:hAnsi="Arial" w:cs="Arial"/>
          <w:bCs/>
          <w:sz w:val="22"/>
          <w:szCs w:val="22"/>
        </w:rPr>
        <w:t>0 Uhr</w:t>
      </w:r>
      <w:r w:rsidR="00894632" w:rsidRPr="00894632">
        <w:rPr>
          <w:rFonts w:ascii="Arial" w:hAnsi="Arial" w:cs="Arial"/>
          <w:bCs/>
          <w:sz w:val="22"/>
          <w:szCs w:val="22"/>
        </w:rPr>
        <w:t xml:space="preserve"> den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Völlig ausgehärtete Farbreste und ausgetrocknete Pinsel können über die Restmülltonne entsorgt werden, da die schadstoffhaltigen Lösemittel in den Farben bereits verdunstet sind. Aufgrund der Rücknahmepflicht für den Handel bei Altöl kann dieses nicht bei dem </w:t>
      </w:r>
      <w:bookmarkStart w:id="0" w:name="_GoBack"/>
      <w:bookmarkEnd w:id="0"/>
      <w:r w:rsidRPr="00894632">
        <w:rPr>
          <w:rFonts w:ascii="Arial" w:hAnsi="Arial" w:cs="Arial"/>
          <w:bCs/>
          <w:sz w:val="22"/>
          <w:szCs w:val="22"/>
        </w:rPr>
        <w:t>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34DEA">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BB7E23">
    <w:pPr>
      <w:pStyle w:val="Kopfzeile"/>
      <w:rPr>
        <w:rFonts w:ascii="Arial" w:hAnsi="Arial" w:cs="Arial"/>
        <w:sz w:val="20"/>
        <w:szCs w:val="20"/>
      </w:rPr>
    </w:pPr>
    <w:r w:rsidRPr="00234DEA">
      <w:rPr>
        <w:rFonts w:ascii="Arial" w:hAnsi="Arial" w:cs="Arial"/>
        <w:sz w:val="20"/>
        <w:szCs w:val="20"/>
      </w:rPr>
      <w:t>Dienstag, 21. Juli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F8F3750" wp14:editId="4449CBD5">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34DEA"/>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B7E23"/>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D693-06D4-4528-B2DC-D923CC9D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F5A1206E</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2020-07-21T08:07:00Z</dcterms:created>
  <dcterms:modified xsi:type="dcterms:W3CDTF">2020-07-21T08:07:00Z</dcterms:modified>
</cp:coreProperties>
</file>