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B0997">
              <w:rPr>
                <w:rFonts w:cs="Arial"/>
              </w:rPr>
              <w:t>17</w:t>
            </w:r>
            <w:r w:rsidR="00D07BE0">
              <w:rPr>
                <w:rFonts w:cs="Arial"/>
              </w:rPr>
              <w:t>.09.2020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07BE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07BE0">
              <w:rPr>
                <w:rFonts w:cs="Arial"/>
              </w:rPr>
              <w:t>Henning</w:t>
            </w:r>
            <w:r w:rsidR="00374CB6" w:rsidRPr="00374CB6">
              <w:rPr>
                <w:rFonts w:cs="Arial"/>
              </w:rPr>
              <w:t xml:space="preserve"> </w:t>
            </w:r>
            <w:r w:rsidR="00D07BE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02DD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698B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5D96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9D28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EB37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7658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07BE0" w:rsidP="005D4065">
            <w:pPr>
              <w:spacing w:line="240" w:lineRule="auto"/>
              <w:rPr>
                <w:rFonts w:cs="Arial"/>
                <w:lang w:val="fr-FR"/>
              </w:rPr>
            </w:pPr>
            <w:r>
              <w:rPr>
                <w:rFonts w:cs="Arial"/>
                <w:lang w:val="fr-FR"/>
              </w:rPr>
              <w:t>2463</w:t>
            </w:r>
          </w:p>
          <w:p w:rsidR="00566731" w:rsidRPr="006D4E99" w:rsidRDefault="00D07BE0" w:rsidP="005D4065">
            <w:pPr>
              <w:spacing w:line="240" w:lineRule="auto"/>
              <w:rPr>
                <w:rFonts w:cs="Arial"/>
                <w:lang w:val="fr-FR"/>
              </w:rPr>
            </w:pPr>
            <w:r>
              <w:rPr>
                <w:rFonts w:cs="Arial"/>
                <w:lang w:val="fr-FR"/>
              </w:rPr>
              <w:t>62463</w:t>
            </w:r>
          </w:p>
          <w:p w:rsidR="00566731" w:rsidRPr="00C433C7" w:rsidRDefault="00D07BE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25EC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9CA3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B0805" w:rsidP="00C26BE6">
      <w:pPr>
        <w:rPr>
          <w:b/>
        </w:rPr>
      </w:pPr>
      <w:r>
        <w:rPr>
          <w:b/>
        </w:rPr>
        <w:t>Landkreis Osnabrück startet Mentorenprogramm für Kindergartenkinder</w:t>
      </w:r>
    </w:p>
    <w:p w:rsidR="00C26BE6" w:rsidRDefault="00C26BE6" w:rsidP="001C0D85">
      <w:pPr>
        <w:rPr>
          <w:b/>
        </w:rPr>
      </w:pPr>
    </w:p>
    <w:p w:rsidR="001B0834" w:rsidRDefault="00AD7438" w:rsidP="00D760D9">
      <w:pPr>
        <w:spacing w:after="120"/>
      </w:pPr>
      <w:r>
        <w:rPr>
          <w:b/>
        </w:rPr>
        <w:t>Osn</w:t>
      </w:r>
      <w:r w:rsidR="00F9059A">
        <w:rPr>
          <w:b/>
        </w:rPr>
        <w:t>a</w:t>
      </w:r>
      <w:r>
        <w:rPr>
          <w:b/>
        </w:rPr>
        <w:t>brück</w:t>
      </w:r>
      <w:r w:rsidR="00F47A48" w:rsidRPr="00F47A48">
        <w:rPr>
          <w:b/>
        </w:rPr>
        <w:t>.</w:t>
      </w:r>
      <w:r w:rsidR="00162327">
        <w:rPr>
          <w:b/>
        </w:rPr>
        <w:t xml:space="preserve"> </w:t>
      </w:r>
      <w:r w:rsidR="00362B9F">
        <w:t>Mehr Bildungsgerechtigkeit und Chancengleichheit für Kinder: Dieses Ziel verfolgt das Projekt „Ehrenamtliches Mentorenprogramm für individuelles Lernen“</w:t>
      </w:r>
      <w:r w:rsidR="003E339B">
        <w:t xml:space="preserve">. Nun wird EMiL – so die Kurzform – auch im Landkreis Osnabrück angeboten. </w:t>
      </w:r>
      <w:r w:rsidR="001B0834">
        <w:t xml:space="preserve">Gefördert wird </w:t>
      </w:r>
      <w:r w:rsidR="003E339B">
        <w:t>das Projekt, das zunächst eine dreijährige Laufzeit hat, durch eine Anschubfinanzierung der</w:t>
      </w:r>
      <w:r w:rsidR="001B0834">
        <w:t xml:space="preserve"> Friedel &amp; Gisela Bohnenkamp-Stiftung</w:t>
      </w:r>
      <w:r w:rsidR="00EF2893">
        <w:t xml:space="preserve"> von mehr als 90.000 Euro</w:t>
      </w:r>
      <w:r w:rsidR="001B0834">
        <w:t>.</w:t>
      </w:r>
      <w:r w:rsidR="002D4107">
        <w:t xml:space="preserve"> Umgesetzt wird EMiL von Unikate e.V. in Kooperation mit der Bildungskoordination des Landkreises Osnabrück.</w:t>
      </w:r>
    </w:p>
    <w:p w:rsidR="001B0834" w:rsidRDefault="001B0834" w:rsidP="00D760D9">
      <w:pPr>
        <w:spacing w:after="120"/>
      </w:pPr>
      <w:r>
        <w:t xml:space="preserve">Was bietet </w:t>
      </w:r>
      <w:r w:rsidR="00300923">
        <w:t xml:space="preserve">nun </w:t>
      </w:r>
      <w:r w:rsidR="003E339B">
        <w:t>das Mentorenprogramm?</w:t>
      </w:r>
      <w:r>
        <w:t xml:space="preserve"> In dem Projekt übernehmen Ehrenamtliche, die mi</w:t>
      </w:r>
      <w:r w:rsidR="00930F23">
        <w:t>ndestens 18 Jahre alt sind, für</w:t>
      </w:r>
      <w:r>
        <w:t xml:space="preserve"> ein Jahr eine Patenschaft für ein Kindergartenkind und ermöglichen diesem individuelle Unterstützung. Bei den Treffen, die in der Regel wöchentlich für zwei bis drei Stunden</w:t>
      </w:r>
      <w:r w:rsidR="003E339B">
        <w:t xml:space="preserve"> stattfinden</w:t>
      </w:r>
      <w:r>
        <w:t>, stehen die Interessen und Fragen des Kindes im Mittelpunkt</w:t>
      </w:r>
      <w:r w:rsidR="003E339B">
        <w:t>. D</w:t>
      </w:r>
      <w:r>
        <w:t>urch gemeinsames Forschen und Lernen profitieren die Kindergartenkinder von diese</w:t>
      </w:r>
      <w:r w:rsidR="003E339B">
        <w:t>m</w:t>
      </w:r>
      <w:r>
        <w:t xml:space="preserve"> besondere</w:t>
      </w:r>
      <w:r w:rsidR="003E339B">
        <w:t>n Austausch</w:t>
      </w:r>
      <w:r>
        <w:t>.</w:t>
      </w:r>
    </w:p>
    <w:p w:rsidR="00202441" w:rsidRDefault="001B0834" w:rsidP="00A65E2E">
      <w:pPr>
        <w:spacing w:after="120"/>
      </w:pPr>
      <w:r>
        <w:t>„</w:t>
      </w:r>
      <w:r w:rsidR="003E339B">
        <w:t>Das Pro</w:t>
      </w:r>
      <w:r w:rsidR="006B0805">
        <w:t>jekt fördert das Vertrauen des K</w:t>
      </w:r>
      <w:r w:rsidR="003E339B">
        <w:t xml:space="preserve">indes </w:t>
      </w:r>
      <w:r w:rsidR="006B0805">
        <w:t xml:space="preserve">und bietet so die Basis für Lernmotivation und Erfolgserlebnisse“, sagt Landrätin </w:t>
      </w:r>
      <w:r w:rsidR="006B0805">
        <w:lastRenderedPageBreak/>
        <w:t>Anna Kebschull. Damit trage EMiL dazu bei, früh zu intervenieren und</w:t>
      </w:r>
      <w:r w:rsidR="00930F23">
        <w:t xml:space="preserve"> zu</w:t>
      </w:r>
      <w:r w:rsidR="006B0805">
        <w:t xml:space="preserve"> investieren, anstatt</w:t>
      </w:r>
      <w:r w:rsidR="009A57CB">
        <w:t xml:space="preserve"> später mögliche Folgen von Bildungsbe</w:t>
      </w:r>
      <w:r w:rsidR="009D607E">
        <w:t>nach</w:t>
      </w:r>
      <w:r w:rsidR="009A57CB">
        <w:t>teiligung ausg</w:t>
      </w:r>
      <w:r w:rsidR="006B0805">
        <w:t>leichen zu müssen.</w:t>
      </w:r>
      <w:r w:rsidR="00DD5EC4">
        <w:t xml:space="preserve"> Als Partner hatte der Landkreis die </w:t>
      </w:r>
      <w:r w:rsidR="00DD5EC4" w:rsidRPr="00DD5EC4">
        <w:t>Friedel &amp; Gisela Bohnenkamp-Stiftung</w:t>
      </w:r>
      <w:r w:rsidR="00DD5EC4">
        <w:t xml:space="preserve"> gewinnen können. „W</w:t>
      </w:r>
      <w:r w:rsidR="00DD5EC4" w:rsidRPr="00DD5EC4">
        <w:t xml:space="preserve">ir </w:t>
      </w:r>
      <w:r w:rsidR="00DD5EC4">
        <w:t xml:space="preserve">haben gerne die Anschubfinanzierung übernommen, weil wir von der positiven Auswirkung für die Kinder überzeugt sind. </w:t>
      </w:r>
      <w:r w:rsidR="00605E3B">
        <w:t xml:space="preserve">Zusätzlich erhoffen wir uns, dass die </w:t>
      </w:r>
      <w:r w:rsidR="00DD5EC4" w:rsidRPr="00DD5EC4">
        <w:t>Bildungskoord</w:t>
      </w:r>
      <w:r w:rsidR="00605E3B">
        <w:t>ination</w:t>
      </w:r>
      <w:r w:rsidR="00DD5EC4" w:rsidRPr="00DD5EC4">
        <w:t xml:space="preserve"> Strategien für </w:t>
      </w:r>
      <w:r w:rsidR="00DD5EC4">
        <w:t>die Ausweitung und Verstetigung</w:t>
      </w:r>
      <w:r w:rsidR="00605E3B">
        <w:t xml:space="preserve"> entwickelt, um das Programm langfristig etablieren zu können</w:t>
      </w:r>
      <w:r w:rsidR="001E1F4B">
        <w:t>“, sagt</w:t>
      </w:r>
      <w:r w:rsidR="00DD5EC4">
        <w:t xml:space="preserve"> </w:t>
      </w:r>
      <w:r w:rsidR="001E1F4B">
        <w:t>Birgit Bohnenkamp</w:t>
      </w:r>
      <w:r w:rsidR="00202441">
        <w:t>,</w:t>
      </w:r>
      <w:r w:rsidR="001E1F4B">
        <w:t xml:space="preserve"> </w:t>
      </w:r>
      <w:r w:rsidR="00202441" w:rsidRPr="00202441">
        <w:t>Mitglied des Vorstandes der Bohnenkamp-Stiftung</w:t>
      </w:r>
      <w:r w:rsidR="00202441">
        <w:t>,</w:t>
      </w:r>
      <w:bookmarkStart w:id="0" w:name="_GoBack"/>
      <w:bookmarkEnd w:id="0"/>
    </w:p>
    <w:p w:rsidR="00A65E2E" w:rsidRDefault="00A65E2E" w:rsidP="00A65E2E">
      <w:pPr>
        <w:spacing w:after="120"/>
      </w:pPr>
      <w:r>
        <w:t xml:space="preserve">Ziel ist es, in der dreijährigen Projektlaufzeit 150 Patenschaften abzuschließen. „Ich freue mich, dass der Landkreis Osnabrück mit diesem tollen Projekt an den Start geht. EMiL trägt dazu bei, genau die Kinder zu stärken, die einfach jemanden an ihrer Seite brauchen“, betont Stephanie Koopmann, Vorsitzende Unikate e.V. </w:t>
      </w:r>
    </w:p>
    <w:p w:rsidR="00A65E2E" w:rsidRDefault="00A65E2E" w:rsidP="00A65E2E">
      <w:pPr>
        <w:spacing w:after="120"/>
      </w:pPr>
      <w:r>
        <w:t>Für diese spannende Herausforderung werden noch motivierte Ehrenamtliche gesucht. Für die Kennenlernphase wird ein entsprechender Rahmen geboten, der die geltenden Abstands- und Hygienevorschriften berücksichtigt. Zudem sind die Tandems aus Kind und Ehrenamtlichem eine fest bestehende Zweiergruppe.</w:t>
      </w:r>
    </w:p>
    <w:p w:rsidR="00050037" w:rsidRDefault="00A65E2E" w:rsidP="00D760D9">
      <w:pPr>
        <w:spacing w:after="120"/>
      </w:pPr>
      <w:r>
        <w:t>Interessenten können sich an die jeweilige Standortleitung wenden. Dissen: emil@dissen.de. Bersenbrück: barth@bersenbrück.de. Bad Essen: mschulte-emil@gmx.de.</w:t>
      </w:r>
    </w:p>
    <w:p w:rsidR="00362B9F" w:rsidRPr="00362B9F" w:rsidRDefault="00362B9F" w:rsidP="00D760D9">
      <w:pPr>
        <w:spacing w:after="120"/>
      </w:pPr>
    </w:p>
    <w:p w:rsidR="00084E5C" w:rsidRDefault="00084E5C" w:rsidP="00D760D9">
      <w:pPr>
        <w:spacing w:after="120"/>
        <w:rPr>
          <w:b/>
        </w:rPr>
      </w:pPr>
      <w:r>
        <w:rPr>
          <w:b/>
        </w:rPr>
        <w:t>Bildunterschrift:</w:t>
      </w:r>
    </w:p>
    <w:p w:rsidR="00341BB7" w:rsidRDefault="007F391E" w:rsidP="00341BB7">
      <w:pPr>
        <w:spacing w:after="120"/>
      </w:pPr>
      <w:r>
        <w:t>„EMiL“ für Kindergartenkinder: Zum Start</w:t>
      </w:r>
      <w:r w:rsidR="007B66E7">
        <w:t xml:space="preserve"> des Mentorenprogramms</w:t>
      </w:r>
      <w:r>
        <w:t xml:space="preserve"> trafen sich im Kreishaus Osnabrück (von links): </w:t>
      </w:r>
      <w:r w:rsidR="00341BB7" w:rsidRPr="00341BB7">
        <w:t xml:space="preserve">Ina Eversmann </w:t>
      </w:r>
      <w:r w:rsidR="00341BB7">
        <w:t>(Bildungskoordination Landkreis Osnabrück), Stephanie Koopmann</w:t>
      </w:r>
      <w:r w:rsidR="00341BB7" w:rsidRPr="00341BB7">
        <w:t xml:space="preserve"> </w:t>
      </w:r>
      <w:r w:rsidR="00341BB7">
        <w:t>(</w:t>
      </w:r>
      <w:r w:rsidR="00341BB7" w:rsidRPr="00341BB7">
        <w:t>Unikate e.V.</w:t>
      </w:r>
      <w:r w:rsidR="00341BB7">
        <w:t>), Petra Barth</w:t>
      </w:r>
      <w:r w:rsidR="00341BB7" w:rsidRPr="00341BB7">
        <w:t xml:space="preserve"> </w:t>
      </w:r>
      <w:r w:rsidR="00341BB7">
        <w:t>(</w:t>
      </w:r>
      <w:r w:rsidR="00341BB7" w:rsidRPr="00341BB7">
        <w:t>Standortleitung EMiL Bersenbrück</w:t>
      </w:r>
      <w:r w:rsidR="00341BB7">
        <w:t>)</w:t>
      </w:r>
      <w:r w:rsidR="00341BB7" w:rsidRPr="00341BB7">
        <w:t xml:space="preserve">, Simone Gangei </w:t>
      </w:r>
      <w:r w:rsidR="00341BB7">
        <w:t>(Bildungsmanagement Landkreis Osnabrück)</w:t>
      </w:r>
      <w:r w:rsidR="00341BB7" w:rsidRPr="00341BB7">
        <w:t xml:space="preserve">, Birgit Bohnenkamp </w:t>
      </w:r>
      <w:r w:rsidR="00341BB7">
        <w:t>(</w:t>
      </w:r>
      <w:r w:rsidR="00341BB7" w:rsidRPr="00341BB7">
        <w:t>Bohnenkamp-Stiftung</w:t>
      </w:r>
      <w:r w:rsidR="00341BB7">
        <w:t>)</w:t>
      </w:r>
      <w:r w:rsidR="00341BB7" w:rsidRPr="00341BB7">
        <w:t xml:space="preserve">, Landrätin Anna Kebschull, Tina Chantler </w:t>
      </w:r>
      <w:r w:rsidR="00341BB7">
        <w:t>(</w:t>
      </w:r>
      <w:r w:rsidR="00341BB7" w:rsidRPr="00341BB7">
        <w:t>Standortleitung EMiL Dissen</w:t>
      </w:r>
      <w:r w:rsidR="00341BB7">
        <w:t>)</w:t>
      </w:r>
      <w:r w:rsidR="00341BB7" w:rsidRPr="00341BB7">
        <w:t xml:space="preserve"> </w:t>
      </w:r>
      <w:r w:rsidR="00341BB7">
        <w:t xml:space="preserve">und </w:t>
      </w:r>
      <w:r w:rsidR="00341BB7" w:rsidRPr="00341BB7">
        <w:t xml:space="preserve">Maria Schulte </w:t>
      </w:r>
      <w:r w:rsidR="00341BB7">
        <w:t>(</w:t>
      </w:r>
      <w:r w:rsidR="00341BB7" w:rsidRPr="00341BB7">
        <w:t>Standortleitung EMiL Bad Essen</w:t>
      </w:r>
      <w:r w:rsidR="00341BB7">
        <w:t>)</w:t>
      </w:r>
      <w:r w:rsidR="00341BB7" w:rsidRPr="00341BB7">
        <w:t>.</w:t>
      </w:r>
    </w:p>
    <w:p w:rsidR="00084E5C" w:rsidRPr="00084E5C" w:rsidRDefault="00942E6A" w:rsidP="00084E5C">
      <w:pPr>
        <w:spacing w:after="120"/>
        <w:jc w:val="right"/>
      </w:pPr>
      <w:r>
        <w:lastRenderedPageBreak/>
        <w:t>Foto: Landkreis Osnabrück</w:t>
      </w:r>
      <w:r w:rsidR="00747273">
        <w:t>/</w:t>
      </w:r>
      <w:r w:rsidR="00C3728D">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9D" w:rsidRDefault="00ED139D">
      <w:pPr>
        <w:spacing w:line="240" w:lineRule="auto"/>
      </w:pPr>
      <w:r>
        <w:separator/>
      </w:r>
    </w:p>
  </w:endnote>
  <w:endnote w:type="continuationSeparator" w:id="0">
    <w:p w:rsidR="00ED139D" w:rsidRDefault="00ED1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0244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9D" w:rsidRDefault="00ED139D">
      <w:pPr>
        <w:spacing w:line="240" w:lineRule="auto"/>
      </w:pPr>
      <w:r>
        <w:separator/>
      </w:r>
    </w:p>
  </w:footnote>
  <w:footnote w:type="continuationSeparator" w:id="0">
    <w:p w:rsidR="00ED139D" w:rsidRDefault="00ED13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0037"/>
    <w:rsid w:val="000742BB"/>
    <w:rsid w:val="0008394D"/>
    <w:rsid w:val="00084E5C"/>
    <w:rsid w:val="00085B5C"/>
    <w:rsid w:val="0009174E"/>
    <w:rsid w:val="000A025B"/>
    <w:rsid w:val="000B0542"/>
    <w:rsid w:val="000C3E06"/>
    <w:rsid w:val="000C496C"/>
    <w:rsid w:val="000C51A9"/>
    <w:rsid w:val="000D2EB1"/>
    <w:rsid w:val="000D42C1"/>
    <w:rsid w:val="000D6D18"/>
    <w:rsid w:val="000F189A"/>
    <w:rsid w:val="00105D62"/>
    <w:rsid w:val="001269AF"/>
    <w:rsid w:val="00142162"/>
    <w:rsid w:val="001465F4"/>
    <w:rsid w:val="0015295E"/>
    <w:rsid w:val="0015505A"/>
    <w:rsid w:val="001567A1"/>
    <w:rsid w:val="0016056D"/>
    <w:rsid w:val="00162327"/>
    <w:rsid w:val="00185344"/>
    <w:rsid w:val="00195B79"/>
    <w:rsid w:val="001B0834"/>
    <w:rsid w:val="001C0D85"/>
    <w:rsid w:val="001E1F4B"/>
    <w:rsid w:val="001F6145"/>
    <w:rsid w:val="00202441"/>
    <w:rsid w:val="00230050"/>
    <w:rsid w:val="00250ED8"/>
    <w:rsid w:val="002514AE"/>
    <w:rsid w:val="00260969"/>
    <w:rsid w:val="00264EC4"/>
    <w:rsid w:val="002726B8"/>
    <w:rsid w:val="00294A40"/>
    <w:rsid w:val="002B3D5E"/>
    <w:rsid w:val="002C1213"/>
    <w:rsid w:val="002D0804"/>
    <w:rsid w:val="002D4107"/>
    <w:rsid w:val="002E43CA"/>
    <w:rsid w:val="002E6FF7"/>
    <w:rsid w:val="002E745F"/>
    <w:rsid w:val="002E7D59"/>
    <w:rsid w:val="00300923"/>
    <w:rsid w:val="003026CF"/>
    <w:rsid w:val="00322A2F"/>
    <w:rsid w:val="00341BB7"/>
    <w:rsid w:val="00341DA3"/>
    <w:rsid w:val="0034297C"/>
    <w:rsid w:val="00362B9F"/>
    <w:rsid w:val="0036445F"/>
    <w:rsid w:val="00374CB6"/>
    <w:rsid w:val="00377AD5"/>
    <w:rsid w:val="00382DC9"/>
    <w:rsid w:val="003A0427"/>
    <w:rsid w:val="003B1659"/>
    <w:rsid w:val="003C726C"/>
    <w:rsid w:val="003D0E92"/>
    <w:rsid w:val="003D1736"/>
    <w:rsid w:val="003E1893"/>
    <w:rsid w:val="003E339B"/>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7B44"/>
    <w:rsid w:val="006033EF"/>
    <w:rsid w:val="00604CDD"/>
    <w:rsid w:val="00605E3B"/>
    <w:rsid w:val="00610DBA"/>
    <w:rsid w:val="006230B6"/>
    <w:rsid w:val="006375C0"/>
    <w:rsid w:val="00640F0A"/>
    <w:rsid w:val="00657240"/>
    <w:rsid w:val="00660CF1"/>
    <w:rsid w:val="00673BD4"/>
    <w:rsid w:val="0068340C"/>
    <w:rsid w:val="006928CA"/>
    <w:rsid w:val="006B0805"/>
    <w:rsid w:val="006B0997"/>
    <w:rsid w:val="006C2BA2"/>
    <w:rsid w:val="006C3FC2"/>
    <w:rsid w:val="006C4D7D"/>
    <w:rsid w:val="006D4E99"/>
    <w:rsid w:val="006D5BD1"/>
    <w:rsid w:val="006E0E4F"/>
    <w:rsid w:val="006E4B46"/>
    <w:rsid w:val="006E7893"/>
    <w:rsid w:val="006F0993"/>
    <w:rsid w:val="006F2E7E"/>
    <w:rsid w:val="007009FB"/>
    <w:rsid w:val="0071531A"/>
    <w:rsid w:val="00743A19"/>
    <w:rsid w:val="00747273"/>
    <w:rsid w:val="00747840"/>
    <w:rsid w:val="00751981"/>
    <w:rsid w:val="00755D5F"/>
    <w:rsid w:val="007601F5"/>
    <w:rsid w:val="00761301"/>
    <w:rsid w:val="007665AE"/>
    <w:rsid w:val="00793504"/>
    <w:rsid w:val="007945D7"/>
    <w:rsid w:val="007A134E"/>
    <w:rsid w:val="007B66E7"/>
    <w:rsid w:val="007C5758"/>
    <w:rsid w:val="007E0170"/>
    <w:rsid w:val="007E607B"/>
    <w:rsid w:val="007F1E7D"/>
    <w:rsid w:val="007F3360"/>
    <w:rsid w:val="007F391E"/>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0F23"/>
    <w:rsid w:val="00933713"/>
    <w:rsid w:val="00936A53"/>
    <w:rsid w:val="00942E6A"/>
    <w:rsid w:val="009472DB"/>
    <w:rsid w:val="00952203"/>
    <w:rsid w:val="00955F60"/>
    <w:rsid w:val="00975993"/>
    <w:rsid w:val="00977EA8"/>
    <w:rsid w:val="009833AA"/>
    <w:rsid w:val="009A39ED"/>
    <w:rsid w:val="009A57CB"/>
    <w:rsid w:val="009C0F1C"/>
    <w:rsid w:val="009C6E9E"/>
    <w:rsid w:val="009D1F51"/>
    <w:rsid w:val="009D607E"/>
    <w:rsid w:val="009E1D78"/>
    <w:rsid w:val="009F64D5"/>
    <w:rsid w:val="00A04908"/>
    <w:rsid w:val="00A05B1C"/>
    <w:rsid w:val="00A22DB2"/>
    <w:rsid w:val="00A374C3"/>
    <w:rsid w:val="00A37E09"/>
    <w:rsid w:val="00A40F64"/>
    <w:rsid w:val="00A45AB3"/>
    <w:rsid w:val="00A65E2E"/>
    <w:rsid w:val="00A83D02"/>
    <w:rsid w:val="00A85C15"/>
    <w:rsid w:val="00A92CA8"/>
    <w:rsid w:val="00AB46ED"/>
    <w:rsid w:val="00AB47FA"/>
    <w:rsid w:val="00AD25F9"/>
    <w:rsid w:val="00AD2C6B"/>
    <w:rsid w:val="00AD7438"/>
    <w:rsid w:val="00AE6834"/>
    <w:rsid w:val="00AF79A2"/>
    <w:rsid w:val="00B0156A"/>
    <w:rsid w:val="00B04EB0"/>
    <w:rsid w:val="00B25788"/>
    <w:rsid w:val="00B53688"/>
    <w:rsid w:val="00B67D99"/>
    <w:rsid w:val="00B8594E"/>
    <w:rsid w:val="00B862D5"/>
    <w:rsid w:val="00B86B03"/>
    <w:rsid w:val="00B90845"/>
    <w:rsid w:val="00B96A66"/>
    <w:rsid w:val="00BA0B1F"/>
    <w:rsid w:val="00BA2A94"/>
    <w:rsid w:val="00BB0E7C"/>
    <w:rsid w:val="00BD3618"/>
    <w:rsid w:val="00BD66DC"/>
    <w:rsid w:val="00BE17C9"/>
    <w:rsid w:val="00BF54B6"/>
    <w:rsid w:val="00C02D31"/>
    <w:rsid w:val="00C06B13"/>
    <w:rsid w:val="00C26BE6"/>
    <w:rsid w:val="00C3728D"/>
    <w:rsid w:val="00C433C7"/>
    <w:rsid w:val="00C51B95"/>
    <w:rsid w:val="00C8046B"/>
    <w:rsid w:val="00CA2D96"/>
    <w:rsid w:val="00CC29AE"/>
    <w:rsid w:val="00D0152A"/>
    <w:rsid w:val="00D0252A"/>
    <w:rsid w:val="00D07BE0"/>
    <w:rsid w:val="00D138B0"/>
    <w:rsid w:val="00D178D9"/>
    <w:rsid w:val="00D34915"/>
    <w:rsid w:val="00D41EE0"/>
    <w:rsid w:val="00D4784A"/>
    <w:rsid w:val="00D510AD"/>
    <w:rsid w:val="00D7273D"/>
    <w:rsid w:val="00D760D9"/>
    <w:rsid w:val="00DB2B7E"/>
    <w:rsid w:val="00DC155D"/>
    <w:rsid w:val="00DD5EC4"/>
    <w:rsid w:val="00DF5185"/>
    <w:rsid w:val="00E130BA"/>
    <w:rsid w:val="00E2506D"/>
    <w:rsid w:val="00E37808"/>
    <w:rsid w:val="00E37934"/>
    <w:rsid w:val="00E421D9"/>
    <w:rsid w:val="00E47ABD"/>
    <w:rsid w:val="00E84CE8"/>
    <w:rsid w:val="00E854F5"/>
    <w:rsid w:val="00E94D5B"/>
    <w:rsid w:val="00EA23A1"/>
    <w:rsid w:val="00EB1964"/>
    <w:rsid w:val="00EB7B89"/>
    <w:rsid w:val="00EB7E11"/>
    <w:rsid w:val="00EC4FA5"/>
    <w:rsid w:val="00EC724B"/>
    <w:rsid w:val="00ED139D"/>
    <w:rsid w:val="00EF2893"/>
    <w:rsid w:val="00EF7121"/>
    <w:rsid w:val="00F26405"/>
    <w:rsid w:val="00F37764"/>
    <w:rsid w:val="00F407FE"/>
    <w:rsid w:val="00F420A1"/>
    <w:rsid w:val="00F47A48"/>
    <w:rsid w:val="00F610C9"/>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7CADC"/>
  <w15:docId w15:val="{C71F8A96-32E7-4823-AB79-BF53D31E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07B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07B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F72A-CD6D-4348-90C7-51CFB203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cp:revision>
  <cp:lastPrinted>2020-09-14T10:23:00Z</cp:lastPrinted>
  <dcterms:created xsi:type="dcterms:W3CDTF">2020-09-18T06:41:00Z</dcterms:created>
  <dcterms:modified xsi:type="dcterms:W3CDTF">2020-09-18T06:42:00Z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9/16/2020 3:49:54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