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F84058">
        <w:rPr>
          <w:rFonts w:ascii="Arial Narrow" w:hAnsi="Arial Narrow" w:cs="Arial"/>
          <w:sz w:val="22"/>
          <w:szCs w:val="22"/>
        </w:rPr>
        <w:t>02.10</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EE79E4" w:rsidP="001578B3">
      <w:pPr>
        <w:tabs>
          <w:tab w:val="left" w:pos="9072"/>
        </w:tabs>
        <w:spacing w:line="360" w:lineRule="auto"/>
        <w:ind w:right="1134"/>
        <w:rPr>
          <w:rFonts w:cs="Arial"/>
          <w:b/>
          <w:sz w:val="22"/>
          <w:szCs w:val="22"/>
        </w:rPr>
      </w:pPr>
      <w:r>
        <w:rPr>
          <w:rFonts w:cs="Arial"/>
          <w:b/>
          <w:sz w:val="22"/>
          <w:szCs w:val="22"/>
        </w:rPr>
        <w:t>Neustart für Unternehmen nach wirtschaftlichen Einbrüchen durch Corona</w:t>
      </w:r>
    </w:p>
    <w:p w:rsidR="00EE79E4" w:rsidRPr="00EE79E4" w:rsidRDefault="00EE79E4" w:rsidP="001578B3">
      <w:pPr>
        <w:tabs>
          <w:tab w:val="left" w:pos="9072"/>
        </w:tabs>
        <w:spacing w:line="360" w:lineRule="auto"/>
        <w:ind w:right="1134"/>
        <w:rPr>
          <w:rFonts w:cs="Arial"/>
          <w:sz w:val="22"/>
          <w:szCs w:val="22"/>
        </w:rPr>
      </w:pPr>
      <w:r>
        <w:rPr>
          <w:rFonts w:cs="Arial"/>
          <w:sz w:val="22"/>
          <w:szCs w:val="22"/>
        </w:rPr>
        <w:t>WIGOS-UnternehmensService berät zu Fördermöglichkeiten</w:t>
      </w:r>
    </w:p>
    <w:p w:rsidR="00852209" w:rsidRDefault="00852209" w:rsidP="001578B3">
      <w:pPr>
        <w:tabs>
          <w:tab w:val="left" w:pos="9072"/>
        </w:tabs>
        <w:spacing w:line="360" w:lineRule="auto"/>
        <w:ind w:right="1134"/>
        <w:rPr>
          <w:rFonts w:cs="Arial"/>
          <w:b/>
          <w:sz w:val="22"/>
          <w:szCs w:val="22"/>
        </w:rPr>
      </w:pPr>
    </w:p>
    <w:p w:rsidR="0047060C" w:rsidRPr="005E4327" w:rsidRDefault="005E4327" w:rsidP="001578B3">
      <w:pPr>
        <w:tabs>
          <w:tab w:val="left" w:pos="9072"/>
        </w:tabs>
        <w:spacing w:line="360" w:lineRule="auto"/>
        <w:ind w:right="1134"/>
        <w:rPr>
          <w:rFonts w:cs="Arial"/>
          <w:sz w:val="22"/>
          <w:szCs w:val="22"/>
        </w:rPr>
      </w:pPr>
      <w:r w:rsidRPr="005E4327">
        <w:rPr>
          <w:rFonts w:cs="Arial"/>
          <w:b/>
          <w:sz w:val="22"/>
          <w:szCs w:val="22"/>
        </w:rPr>
        <w:t>Osnabrück</w:t>
      </w:r>
      <w:r>
        <w:rPr>
          <w:rFonts w:cs="Arial"/>
          <w:sz w:val="22"/>
          <w:szCs w:val="22"/>
        </w:rPr>
        <w:t xml:space="preserve">. Die </w:t>
      </w:r>
      <w:r w:rsidR="00593AE7">
        <w:rPr>
          <w:rFonts w:cs="Arial"/>
          <w:sz w:val="22"/>
          <w:szCs w:val="22"/>
        </w:rPr>
        <w:t>Corona-</w:t>
      </w:r>
      <w:r>
        <w:rPr>
          <w:rFonts w:cs="Arial"/>
          <w:sz w:val="22"/>
          <w:szCs w:val="22"/>
        </w:rPr>
        <w:t xml:space="preserve">Krise hat gezeigt, wie wichtig </w:t>
      </w:r>
      <w:r w:rsidR="00593AE7">
        <w:rPr>
          <w:rFonts w:cs="Arial"/>
          <w:sz w:val="22"/>
          <w:szCs w:val="22"/>
        </w:rPr>
        <w:t xml:space="preserve">für Unternehmen </w:t>
      </w:r>
      <w:r>
        <w:rPr>
          <w:rFonts w:cs="Arial"/>
          <w:sz w:val="22"/>
          <w:szCs w:val="22"/>
        </w:rPr>
        <w:t xml:space="preserve">Flexibilität und Innovation gerade in wirtschaftlich schlechten Zeiten sind: Grund genug für regionale </w:t>
      </w:r>
      <w:r w:rsidR="00B07B6F">
        <w:rPr>
          <w:rFonts w:cs="Arial"/>
          <w:sz w:val="22"/>
          <w:szCs w:val="22"/>
        </w:rPr>
        <w:t>Betriebe</w:t>
      </w:r>
      <w:r>
        <w:rPr>
          <w:rFonts w:cs="Arial"/>
          <w:sz w:val="22"/>
          <w:szCs w:val="22"/>
        </w:rPr>
        <w:t>, jetzt zu investieren. Die Landregierung hat in der Reihe „Neustart Niedersachsen“ zwei Programme aufgelegt, die Unternehmen dabei unterstützen</w:t>
      </w:r>
      <w:r w:rsidR="00593AE7">
        <w:rPr>
          <w:rFonts w:cs="Arial"/>
          <w:sz w:val="22"/>
          <w:szCs w:val="22"/>
        </w:rPr>
        <w:t>.</w:t>
      </w:r>
      <w:r>
        <w:rPr>
          <w:rFonts w:cs="Arial"/>
          <w:sz w:val="22"/>
          <w:szCs w:val="22"/>
        </w:rPr>
        <w:t xml:space="preserve"> Darüber informiert jetzt der UnternehmensService der WIGOS Wirtschaftsförderung des Landkreises Osnabrück.</w:t>
      </w:r>
    </w:p>
    <w:p w:rsidR="0047060C" w:rsidRDefault="0047060C" w:rsidP="001578B3">
      <w:pPr>
        <w:tabs>
          <w:tab w:val="left" w:pos="9072"/>
        </w:tabs>
        <w:spacing w:line="360" w:lineRule="auto"/>
        <w:ind w:right="1134"/>
        <w:rPr>
          <w:rFonts w:cs="Arial"/>
          <w:b/>
          <w:sz w:val="22"/>
          <w:szCs w:val="22"/>
        </w:rPr>
      </w:pPr>
    </w:p>
    <w:p w:rsidR="00B07B6F" w:rsidRDefault="00B07B6F" w:rsidP="00B07B6F">
      <w:pPr>
        <w:tabs>
          <w:tab w:val="left" w:pos="9072"/>
        </w:tabs>
        <w:spacing w:line="360" w:lineRule="auto"/>
        <w:ind w:right="1134"/>
        <w:rPr>
          <w:rFonts w:cs="Arial"/>
          <w:sz w:val="22"/>
          <w:szCs w:val="22"/>
        </w:rPr>
      </w:pPr>
      <w:r>
        <w:rPr>
          <w:rFonts w:cs="Arial"/>
          <w:sz w:val="22"/>
          <w:szCs w:val="22"/>
        </w:rPr>
        <w:t xml:space="preserve">Neustart Niedersachsen </w:t>
      </w:r>
      <w:r w:rsidR="00593AE7">
        <w:rPr>
          <w:rFonts w:cs="Arial"/>
          <w:sz w:val="22"/>
          <w:szCs w:val="22"/>
        </w:rPr>
        <w:t>„</w:t>
      </w:r>
      <w:r>
        <w:rPr>
          <w:rFonts w:cs="Arial"/>
          <w:sz w:val="22"/>
          <w:szCs w:val="22"/>
        </w:rPr>
        <w:t>Investition</w:t>
      </w:r>
      <w:r w:rsidR="00593AE7">
        <w:rPr>
          <w:rFonts w:cs="Arial"/>
          <w:sz w:val="22"/>
          <w:szCs w:val="22"/>
        </w:rPr>
        <w:t>“</w:t>
      </w:r>
      <w:r>
        <w:rPr>
          <w:rFonts w:cs="Arial"/>
          <w:sz w:val="22"/>
          <w:szCs w:val="22"/>
        </w:rPr>
        <w:t xml:space="preserve"> und </w:t>
      </w:r>
      <w:r w:rsidR="00593AE7">
        <w:rPr>
          <w:rFonts w:cs="Arial"/>
          <w:sz w:val="22"/>
          <w:szCs w:val="22"/>
        </w:rPr>
        <w:t>„</w:t>
      </w:r>
      <w:r>
        <w:rPr>
          <w:rFonts w:cs="Arial"/>
          <w:sz w:val="22"/>
          <w:szCs w:val="22"/>
        </w:rPr>
        <w:t>Innovation</w:t>
      </w:r>
      <w:r w:rsidR="00593AE7">
        <w:rPr>
          <w:rFonts w:cs="Arial"/>
          <w:sz w:val="22"/>
          <w:szCs w:val="22"/>
        </w:rPr>
        <w:t>“</w:t>
      </w:r>
      <w:r>
        <w:rPr>
          <w:rFonts w:cs="Arial"/>
          <w:sz w:val="22"/>
          <w:szCs w:val="22"/>
        </w:rPr>
        <w:t xml:space="preserve"> bieten nicht rückzahlbare Zuschüsse zu Investitionen in die Zukunftsfähigkeit der Betriebe. </w:t>
      </w:r>
      <w:r w:rsidR="005E4327" w:rsidRPr="005E4327">
        <w:rPr>
          <w:rFonts w:cs="Arial"/>
          <w:sz w:val="22"/>
          <w:szCs w:val="22"/>
        </w:rPr>
        <w:t>„Wir können Unternehme</w:t>
      </w:r>
      <w:r>
        <w:rPr>
          <w:rFonts w:cs="Arial"/>
          <w:sz w:val="22"/>
          <w:szCs w:val="22"/>
        </w:rPr>
        <w:t>r</w:t>
      </w:r>
      <w:r w:rsidR="005E4327" w:rsidRPr="005E4327">
        <w:rPr>
          <w:rFonts w:cs="Arial"/>
          <w:sz w:val="22"/>
          <w:szCs w:val="22"/>
        </w:rPr>
        <w:t xml:space="preserve"> nur ermuntern, diese Chance wahrzunehmen“, so Thomas Serries, Leiter des WIGOS-UnternehmensService. </w:t>
      </w:r>
      <w:r>
        <w:rPr>
          <w:rFonts w:cs="Arial"/>
          <w:sz w:val="22"/>
          <w:szCs w:val="22"/>
        </w:rPr>
        <w:t>Die Förderung „Investition“ richte sich an die ge</w:t>
      </w:r>
      <w:r w:rsidR="0047060C" w:rsidRPr="0047060C">
        <w:rPr>
          <w:rFonts w:cs="Arial"/>
          <w:sz w:val="22"/>
          <w:szCs w:val="22"/>
        </w:rPr>
        <w:t>werbliche Wirtschaft, d</w:t>
      </w:r>
      <w:r>
        <w:rPr>
          <w:rFonts w:cs="Arial"/>
          <w:sz w:val="22"/>
          <w:szCs w:val="22"/>
        </w:rPr>
        <w:t>as</w:t>
      </w:r>
      <w:r w:rsidR="0047060C" w:rsidRPr="0047060C">
        <w:rPr>
          <w:rFonts w:cs="Arial"/>
          <w:sz w:val="22"/>
          <w:szCs w:val="22"/>
        </w:rPr>
        <w:t xml:space="preserve"> Handwerks oder d</w:t>
      </w:r>
      <w:r>
        <w:rPr>
          <w:rFonts w:cs="Arial"/>
          <w:sz w:val="22"/>
          <w:szCs w:val="22"/>
        </w:rPr>
        <w:t>ie</w:t>
      </w:r>
      <w:r w:rsidR="0047060C" w:rsidRPr="0047060C">
        <w:rPr>
          <w:rFonts w:cs="Arial"/>
          <w:sz w:val="22"/>
          <w:szCs w:val="22"/>
        </w:rPr>
        <w:t xml:space="preserve"> Automobilwirtschaft</w:t>
      </w:r>
      <w:r>
        <w:rPr>
          <w:rFonts w:cs="Arial"/>
          <w:sz w:val="22"/>
          <w:szCs w:val="22"/>
        </w:rPr>
        <w:t xml:space="preserve">. Bis zu 50 Prozent </w:t>
      </w:r>
      <w:r w:rsidR="00593AE7">
        <w:rPr>
          <w:rFonts w:cs="Arial"/>
          <w:sz w:val="22"/>
          <w:szCs w:val="22"/>
        </w:rPr>
        <w:t xml:space="preserve">des </w:t>
      </w:r>
      <w:r>
        <w:rPr>
          <w:rFonts w:cs="Arial"/>
          <w:sz w:val="22"/>
          <w:szCs w:val="22"/>
        </w:rPr>
        <w:t>Zuschuss</w:t>
      </w:r>
      <w:r w:rsidR="00593AE7">
        <w:rPr>
          <w:rFonts w:cs="Arial"/>
          <w:sz w:val="22"/>
          <w:szCs w:val="22"/>
        </w:rPr>
        <w:t>es</w:t>
      </w:r>
      <w:r>
        <w:rPr>
          <w:rFonts w:cs="Arial"/>
          <w:sz w:val="22"/>
          <w:szCs w:val="22"/>
        </w:rPr>
        <w:t xml:space="preserve"> können für klimaschutzrelevante </w:t>
      </w:r>
      <w:r w:rsidRPr="0047060C">
        <w:rPr>
          <w:rFonts w:cs="Arial"/>
          <w:sz w:val="22"/>
          <w:szCs w:val="22"/>
        </w:rPr>
        <w:t>Investitionen</w:t>
      </w:r>
      <w:r>
        <w:rPr>
          <w:rFonts w:cs="Arial"/>
          <w:sz w:val="22"/>
          <w:szCs w:val="22"/>
        </w:rPr>
        <w:t xml:space="preserve"> in </w:t>
      </w:r>
      <w:r w:rsidRPr="0047060C">
        <w:rPr>
          <w:rFonts w:cs="Arial"/>
          <w:sz w:val="22"/>
          <w:szCs w:val="22"/>
        </w:rPr>
        <w:t xml:space="preserve">Arbeits- und Prozessoptimierungen </w:t>
      </w:r>
      <w:r>
        <w:rPr>
          <w:rFonts w:cs="Arial"/>
          <w:sz w:val="22"/>
          <w:szCs w:val="22"/>
        </w:rPr>
        <w:t xml:space="preserve">oder für </w:t>
      </w:r>
      <w:r w:rsidRPr="0047060C">
        <w:rPr>
          <w:rFonts w:cs="Arial"/>
          <w:sz w:val="22"/>
          <w:szCs w:val="22"/>
        </w:rPr>
        <w:t>Investitionsgüter</w:t>
      </w:r>
      <w:r>
        <w:rPr>
          <w:rFonts w:cs="Arial"/>
          <w:sz w:val="22"/>
          <w:szCs w:val="22"/>
        </w:rPr>
        <w:t xml:space="preserve"> beantragt werden</w:t>
      </w:r>
      <w:r w:rsidRPr="0047060C">
        <w:rPr>
          <w:rFonts w:cs="Arial"/>
          <w:sz w:val="22"/>
          <w:szCs w:val="22"/>
        </w:rPr>
        <w:t xml:space="preserve">, deren gewöhnliche Nutzungsdauer mindestens fünf Jahre </w:t>
      </w:r>
      <w:r w:rsidRPr="0047060C">
        <w:rPr>
          <w:rFonts w:cs="Arial"/>
          <w:sz w:val="22"/>
          <w:szCs w:val="22"/>
        </w:rPr>
        <w:lastRenderedPageBreak/>
        <w:t>beträgt</w:t>
      </w:r>
      <w:r>
        <w:rPr>
          <w:rFonts w:cs="Arial"/>
          <w:sz w:val="22"/>
          <w:szCs w:val="22"/>
        </w:rPr>
        <w:t xml:space="preserve">. </w:t>
      </w:r>
      <w:r w:rsidR="00B53BFC">
        <w:rPr>
          <w:rFonts w:cs="Arial"/>
          <w:sz w:val="22"/>
          <w:szCs w:val="22"/>
        </w:rPr>
        <w:t>„</w:t>
      </w:r>
      <w:r>
        <w:rPr>
          <w:rFonts w:cs="Arial"/>
          <w:sz w:val="22"/>
          <w:szCs w:val="22"/>
        </w:rPr>
        <w:t>Bedingung</w:t>
      </w:r>
      <w:r w:rsidR="00B53BFC">
        <w:rPr>
          <w:rFonts w:cs="Arial"/>
          <w:sz w:val="22"/>
          <w:szCs w:val="22"/>
        </w:rPr>
        <w:t xml:space="preserve"> ist allerdings, dass das</w:t>
      </w:r>
      <w:r w:rsidRPr="0047060C">
        <w:rPr>
          <w:rFonts w:cs="Arial"/>
          <w:sz w:val="22"/>
          <w:szCs w:val="22"/>
        </w:rPr>
        <w:t xml:space="preserve"> </w:t>
      </w:r>
      <w:r>
        <w:rPr>
          <w:rFonts w:cs="Arial"/>
          <w:sz w:val="22"/>
          <w:szCs w:val="22"/>
        </w:rPr>
        <w:t xml:space="preserve">antragstellende </w:t>
      </w:r>
      <w:r w:rsidRPr="0047060C">
        <w:rPr>
          <w:rFonts w:cs="Arial"/>
          <w:sz w:val="22"/>
          <w:szCs w:val="22"/>
        </w:rPr>
        <w:t xml:space="preserve">Unternehmen </w:t>
      </w:r>
      <w:r w:rsidR="00B53BFC">
        <w:rPr>
          <w:rFonts w:cs="Arial"/>
          <w:sz w:val="22"/>
          <w:szCs w:val="22"/>
        </w:rPr>
        <w:t>von A</w:t>
      </w:r>
      <w:r w:rsidRPr="0047060C">
        <w:rPr>
          <w:rFonts w:cs="Arial"/>
          <w:sz w:val="22"/>
          <w:szCs w:val="22"/>
        </w:rPr>
        <w:t xml:space="preserve">pril </w:t>
      </w:r>
      <w:r w:rsidR="00B53BFC">
        <w:rPr>
          <w:rFonts w:cs="Arial"/>
          <w:sz w:val="22"/>
          <w:szCs w:val="22"/>
        </w:rPr>
        <w:t>bi</w:t>
      </w:r>
      <w:r w:rsidRPr="0047060C">
        <w:rPr>
          <w:rFonts w:cs="Arial"/>
          <w:sz w:val="22"/>
          <w:szCs w:val="22"/>
        </w:rPr>
        <w:t>s Juni 2020 einen Umsatzrückgang im Vergleich zum gleichen Vorjahreszeitraum durch die COVID-19-Pandemie erlitten</w:t>
      </w:r>
      <w:r w:rsidR="00B53BFC">
        <w:rPr>
          <w:rFonts w:cs="Arial"/>
          <w:sz w:val="22"/>
          <w:szCs w:val="22"/>
        </w:rPr>
        <w:t xml:space="preserve"> hat“, erläutert Andrea Frosch, beim UnternehmensService für das südliche Osnabrücker Land zuständig.</w:t>
      </w:r>
    </w:p>
    <w:p w:rsidR="00B53BFC" w:rsidRDefault="00B53BFC" w:rsidP="00B07B6F">
      <w:pPr>
        <w:tabs>
          <w:tab w:val="left" w:pos="9072"/>
        </w:tabs>
        <w:spacing w:line="360" w:lineRule="auto"/>
        <w:ind w:right="1134"/>
        <w:rPr>
          <w:rFonts w:cs="Arial"/>
          <w:sz w:val="22"/>
          <w:szCs w:val="22"/>
        </w:rPr>
      </w:pPr>
    </w:p>
    <w:p w:rsidR="00B53BFC" w:rsidRDefault="00A76FAF" w:rsidP="00B07B6F">
      <w:pPr>
        <w:tabs>
          <w:tab w:val="left" w:pos="9072"/>
        </w:tabs>
        <w:spacing w:line="360" w:lineRule="auto"/>
        <w:ind w:right="1134"/>
        <w:rPr>
          <w:rFonts w:cs="Arial"/>
          <w:sz w:val="22"/>
          <w:szCs w:val="22"/>
        </w:rPr>
      </w:pPr>
      <w:r>
        <w:rPr>
          <w:rFonts w:cs="Arial"/>
          <w:sz w:val="22"/>
          <w:szCs w:val="22"/>
        </w:rPr>
        <w:t>Das Programm Neustart Niedersachsen Innovation richtet sich an die gewerbliche Wirtschaft, die trotz Corona-Einbrüchen wichtige Investitionen in Forschung und Entwicklung durchführen wollen. „Die Förderung soll das wirtschaftliche Risiko reduzieren, trotz der angespannten Lage verbesserte Produkte, Verfahren oder Dienstleistungen zu entwickeln“, schildert Robert Kampmann, beim UnternehmensService zuständig für den Nordkreis. Besonders angesprochen sei hier die Automobilwirtschaft. Die Förderung könne bis zu 75 Prozent, aber höchstens 800.000 Euro betragen.</w:t>
      </w:r>
    </w:p>
    <w:p w:rsidR="00A76FAF" w:rsidRDefault="00A76FAF" w:rsidP="00B07B6F">
      <w:pPr>
        <w:tabs>
          <w:tab w:val="left" w:pos="9072"/>
        </w:tabs>
        <w:spacing w:line="360" w:lineRule="auto"/>
        <w:ind w:right="1134"/>
        <w:rPr>
          <w:rFonts w:cs="Arial"/>
          <w:sz w:val="22"/>
          <w:szCs w:val="22"/>
        </w:rPr>
      </w:pPr>
    </w:p>
    <w:p w:rsidR="000C7BCE" w:rsidRDefault="00A76FAF" w:rsidP="0047060C">
      <w:pPr>
        <w:tabs>
          <w:tab w:val="left" w:pos="9072"/>
        </w:tabs>
        <w:spacing w:line="360" w:lineRule="auto"/>
        <w:ind w:right="1134"/>
        <w:rPr>
          <w:rFonts w:cs="Arial"/>
          <w:sz w:val="22"/>
          <w:szCs w:val="22"/>
        </w:rPr>
      </w:pPr>
      <w:r>
        <w:rPr>
          <w:rFonts w:cs="Arial"/>
          <w:sz w:val="22"/>
          <w:szCs w:val="22"/>
        </w:rPr>
        <w:t>Neben den beiden Neustart-Programm</w:t>
      </w:r>
      <w:r w:rsidR="00CF688D">
        <w:rPr>
          <w:rFonts w:cs="Arial"/>
          <w:sz w:val="22"/>
          <w:szCs w:val="22"/>
        </w:rPr>
        <w:t>en</w:t>
      </w:r>
      <w:r>
        <w:rPr>
          <w:rFonts w:cs="Arial"/>
          <w:sz w:val="22"/>
          <w:szCs w:val="22"/>
        </w:rPr>
        <w:t xml:space="preserve"> seien für kleine und mittlere Unternehmen weiterhin jedoch auch die niedersächsischen </w:t>
      </w:r>
      <w:r w:rsidR="0047060C">
        <w:rPr>
          <w:rFonts w:cs="Arial"/>
          <w:sz w:val="22"/>
          <w:szCs w:val="22"/>
        </w:rPr>
        <w:t>Innovationsgutscheine</w:t>
      </w:r>
      <w:r>
        <w:rPr>
          <w:rFonts w:cs="Arial"/>
          <w:sz w:val="22"/>
          <w:szCs w:val="22"/>
        </w:rPr>
        <w:t xml:space="preserve"> interessant, ergänzt Andre Schulenberg, der den Osten des Landkreises betreut</w:t>
      </w:r>
      <w:r w:rsidR="000C7BCE">
        <w:rPr>
          <w:rFonts w:cs="Arial"/>
          <w:sz w:val="22"/>
          <w:szCs w:val="22"/>
        </w:rPr>
        <w:t>:</w:t>
      </w:r>
      <w:r>
        <w:rPr>
          <w:rFonts w:cs="Arial"/>
          <w:sz w:val="22"/>
          <w:szCs w:val="22"/>
        </w:rPr>
        <w:t xml:space="preserve"> „</w:t>
      </w:r>
      <w:r w:rsidR="00593AE7">
        <w:rPr>
          <w:rFonts w:cs="Arial"/>
          <w:sz w:val="22"/>
          <w:szCs w:val="22"/>
        </w:rPr>
        <w:t>KMU</w:t>
      </w:r>
      <w:r>
        <w:rPr>
          <w:rFonts w:cs="Arial"/>
          <w:sz w:val="22"/>
          <w:szCs w:val="22"/>
        </w:rPr>
        <w:t xml:space="preserve"> können </w:t>
      </w:r>
      <w:r w:rsidR="000C7BCE">
        <w:rPr>
          <w:rFonts w:cs="Arial"/>
          <w:sz w:val="22"/>
          <w:szCs w:val="22"/>
        </w:rPr>
        <w:t>da</w:t>
      </w:r>
      <w:r w:rsidR="0047060C" w:rsidRPr="0047060C">
        <w:rPr>
          <w:rFonts w:cs="Arial"/>
          <w:sz w:val="22"/>
          <w:szCs w:val="22"/>
        </w:rPr>
        <w:t xml:space="preserve">mit </w:t>
      </w:r>
      <w:r w:rsidR="000C7BCE">
        <w:rPr>
          <w:rFonts w:cs="Arial"/>
          <w:sz w:val="22"/>
          <w:szCs w:val="22"/>
        </w:rPr>
        <w:t>eine F</w:t>
      </w:r>
      <w:r w:rsidR="0047060C" w:rsidRPr="0047060C">
        <w:rPr>
          <w:rFonts w:cs="Arial"/>
          <w:sz w:val="22"/>
          <w:szCs w:val="22"/>
        </w:rPr>
        <w:t>örderung für die Inanspruchnahme von Forschungsinfrastruktur erhalten.</w:t>
      </w:r>
      <w:r w:rsidR="00593AE7">
        <w:rPr>
          <w:rFonts w:cs="Arial"/>
          <w:sz w:val="22"/>
          <w:szCs w:val="22"/>
        </w:rPr>
        <w:t>“</w:t>
      </w:r>
      <w:r w:rsidR="0047060C" w:rsidRPr="0047060C">
        <w:rPr>
          <w:rFonts w:cs="Arial"/>
          <w:sz w:val="22"/>
          <w:szCs w:val="22"/>
        </w:rPr>
        <w:t xml:space="preserve"> </w:t>
      </w:r>
      <w:r w:rsidR="000C7BCE">
        <w:rPr>
          <w:rFonts w:cs="Arial"/>
          <w:sz w:val="22"/>
          <w:szCs w:val="22"/>
        </w:rPr>
        <w:t xml:space="preserve">Auch hier sei es Ziel, die Entwicklung von </w:t>
      </w:r>
      <w:r w:rsidR="0047060C" w:rsidRPr="0047060C">
        <w:rPr>
          <w:rFonts w:cs="Arial"/>
          <w:sz w:val="22"/>
          <w:szCs w:val="22"/>
        </w:rPr>
        <w:t>verbesserte</w:t>
      </w:r>
      <w:r w:rsidR="000C7BCE">
        <w:rPr>
          <w:rFonts w:cs="Arial"/>
          <w:sz w:val="22"/>
          <w:szCs w:val="22"/>
        </w:rPr>
        <w:t>n</w:t>
      </w:r>
      <w:r w:rsidR="0047060C" w:rsidRPr="0047060C">
        <w:rPr>
          <w:rFonts w:cs="Arial"/>
          <w:sz w:val="22"/>
          <w:szCs w:val="22"/>
        </w:rPr>
        <w:t xml:space="preserve"> oder neue</w:t>
      </w:r>
      <w:r w:rsidR="000C7BCE">
        <w:rPr>
          <w:rFonts w:cs="Arial"/>
          <w:sz w:val="22"/>
          <w:szCs w:val="22"/>
        </w:rPr>
        <w:t>n</w:t>
      </w:r>
      <w:r w:rsidR="0047060C" w:rsidRPr="0047060C">
        <w:rPr>
          <w:rFonts w:cs="Arial"/>
          <w:sz w:val="22"/>
          <w:szCs w:val="22"/>
        </w:rPr>
        <w:t xml:space="preserve"> Produkte</w:t>
      </w:r>
      <w:r w:rsidR="000C7BCE">
        <w:rPr>
          <w:rFonts w:cs="Arial"/>
          <w:sz w:val="22"/>
          <w:szCs w:val="22"/>
        </w:rPr>
        <w:t>n</w:t>
      </w:r>
      <w:r w:rsidR="0047060C" w:rsidRPr="0047060C">
        <w:rPr>
          <w:rFonts w:cs="Arial"/>
          <w:sz w:val="22"/>
          <w:szCs w:val="22"/>
        </w:rPr>
        <w:t>, Produktionsverfahren oder Dienstleistungen</w:t>
      </w:r>
      <w:r w:rsidR="000C7BCE">
        <w:rPr>
          <w:rFonts w:cs="Arial"/>
          <w:sz w:val="22"/>
          <w:szCs w:val="22"/>
        </w:rPr>
        <w:t xml:space="preserve"> voranzubringen.</w:t>
      </w:r>
    </w:p>
    <w:p w:rsidR="0047060C" w:rsidRDefault="0047060C" w:rsidP="0047060C">
      <w:pPr>
        <w:tabs>
          <w:tab w:val="left" w:pos="9072"/>
        </w:tabs>
        <w:spacing w:line="360" w:lineRule="auto"/>
        <w:ind w:right="1134"/>
        <w:rPr>
          <w:rFonts w:cs="Arial"/>
          <w:sz w:val="22"/>
          <w:szCs w:val="22"/>
        </w:rPr>
      </w:pPr>
    </w:p>
    <w:p w:rsidR="000C7BCE" w:rsidRDefault="000C7BCE" w:rsidP="0047060C">
      <w:pPr>
        <w:tabs>
          <w:tab w:val="left" w:pos="9072"/>
        </w:tabs>
        <w:spacing w:line="360" w:lineRule="auto"/>
        <w:ind w:right="1134"/>
        <w:rPr>
          <w:rFonts w:cs="Arial"/>
          <w:sz w:val="22"/>
          <w:szCs w:val="22"/>
        </w:rPr>
      </w:pPr>
      <w:r>
        <w:rPr>
          <w:rFonts w:cs="Arial"/>
          <w:sz w:val="22"/>
          <w:szCs w:val="22"/>
        </w:rPr>
        <w:t xml:space="preserve">Der UnternehmensService der WIGOS berät zu allen Programmen und unterstützt bei der Antragstellung. Betriebe aus dem Südkreis wenden sich an Andrea Frosch, Email: </w:t>
      </w:r>
      <w:hyperlink r:id="rId9" w:history="1">
        <w:r w:rsidRPr="00DE4E8B">
          <w:rPr>
            <w:rStyle w:val="Hyperlink"/>
            <w:rFonts w:cs="Arial"/>
            <w:sz w:val="22"/>
            <w:szCs w:val="22"/>
          </w:rPr>
          <w:t>Frosch@wigos.de</w:t>
        </w:r>
      </w:hyperlink>
      <w:r>
        <w:rPr>
          <w:rFonts w:cs="Arial"/>
          <w:sz w:val="22"/>
          <w:szCs w:val="22"/>
        </w:rPr>
        <w:t>, Telefon 0541 501-</w:t>
      </w:r>
      <w:r w:rsidR="00CF688D">
        <w:rPr>
          <w:rFonts w:cs="Arial"/>
          <w:sz w:val="22"/>
          <w:szCs w:val="22"/>
        </w:rPr>
        <w:t>4903</w:t>
      </w:r>
      <w:r>
        <w:rPr>
          <w:rFonts w:cs="Arial"/>
          <w:sz w:val="22"/>
          <w:szCs w:val="22"/>
        </w:rPr>
        <w:t xml:space="preserve">, Betriebe aus dem Nordkreis an Robert Kampmann, Email: </w:t>
      </w:r>
      <w:hyperlink r:id="rId10" w:history="1">
        <w:r w:rsidRPr="00DE4E8B">
          <w:rPr>
            <w:rStyle w:val="Hyperlink"/>
            <w:rFonts w:cs="Arial"/>
            <w:sz w:val="22"/>
            <w:szCs w:val="22"/>
          </w:rPr>
          <w:t>Kampmann@wigos.de</w:t>
        </w:r>
      </w:hyperlink>
      <w:r>
        <w:rPr>
          <w:rFonts w:cs="Arial"/>
          <w:sz w:val="22"/>
          <w:szCs w:val="22"/>
        </w:rPr>
        <w:t>, Telefon 0541 501-</w:t>
      </w:r>
      <w:r w:rsidR="00CF688D">
        <w:rPr>
          <w:rFonts w:cs="Arial"/>
          <w:sz w:val="22"/>
          <w:szCs w:val="22"/>
        </w:rPr>
        <w:t>4702</w:t>
      </w:r>
      <w:r>
        <w:rPr>
          <w:rFonts w:cs="Arial"/>
          <w:sz w:val="22"/>
          <w:szCs w:val="22"/>
        </w:rPr>
        <w:t xml:space="preserve">, und Betriebe aus dem östlichen Osnabrücker Land an Andre Schulenberg, Email: </w:t>
      </w:r>
      <w:hyperlink r:id="rId11" w:history="1">
        <w:r w:rsidR="00F211F1" w:rsidRPr="00806C75">
          <w:rPr>
            <w:rStyle w:val="Hyperlink"/>
            <w:rFonts w:cs="Arial"/>
            <w:sz w:val="22"/>
            <w:szCs w:val="22"/>
          </w:rPr>
          <w:t>Schulenberg@wigos.de</w:t>
        </w:r>
      </w:hyperlink>
      <w:r>
        <w:rPr>
          <w:rFonts w:cs="Arial"/>
          <w:sz w:val="22"/>
          <w:szCs w:val="22"/>
        </w:rPr>
        <w:t>, Telefon 0541 501-</w:t>
      </w:r>
      <w:r w:rsidR="00CF688D">
        <w:rPr>
          <w:rFonts w:cs="Arial"/>
          <w:sz w:val="22"/>
          <w:szCs w:val="22"/>
        </w:rPr>
        <w:t>4703</w:t>
      </w:r>
      <w:r>
        <w:rPr>
          <w:rFonts w:cs="Arial"/>
          <w:sz w:val="22"/>
          <w:szCs w:val="22"/>
        </w:rPr>
        <w:t>.</w:t>
      </w: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bookmarkStart w:id="0" w:name="_GoBack"/>
      <w:bookmarkEnd w:id="0"/>
    </w:p>
    <w:p w:rsidR="001578B3" w:rsidRDefault="000C7BCE" w:rsidP="001578B3">
      <w:pPr>
        <w:tabs>
          <w:tab w:val="left" w:pos="9072"/>
        </w:tabs>
        <w:spacing w:line="360" w:lineRule="auto"/>
        <w:ind w:right="1134"/>
        <w:rPr>
          <w:rFonts w:cs="Arial"/>
          <w:i/>
          <w:sz w:val="22"/>
          <w:szCs w:val="22"/>
        </w:rPr>
      </w:pPr>
      <w:r>
        <w:rPr>
          <w:rFonts w:cs="Arial"/>
          <w:i/>
          <w:sz w:val="22"/>
          <w:szCs w:val="22"/>
        </w:rPr>
        <w:t>Neustart für Unternehmen nach den wirtschaftlichen E</w:t>
      </w:r>
      <w:r w:rsidR="001E017D">
        <w:rPr>
          <w:rFonts w:cs="Arial"/>
          <w:i/>
          <w:sz w:val="22"/>
          <w:szCs w:val="22"/>
        </w:rPr>
        <w:t xml:space="preserve">inbrüchen der Corona-Pandemie: Das Team des </w:t>
      </w:r>
      <w:r>
        <w:rPr>
          <w:rFonts w:cs="Arial"/>
          <w:i/>
          <w:sz w:val="22"/>
          <w:szCs w:val="22"/>
        </w:rPr>
        <w:t>UnternehmensService der WIGOS, (von links)</w:t>
      </w:r>
      <w:r w:rsidR="001E017D">
        <w:rPr>
          <w:rFonts w:cs="Arial"/>
          <w:i/>
          <w:sz w:val="22"/>
          <w:szCs w:val="22"/>
        </w:rPr>
        <w:t xml:space="preserve"> Thomas Serries, Robert Kampmann, Andre Schulenberg und Andrea Frosch,</w:t>
      </w:r>
      <w:r>
        <w:rPr>
          <w:rFonts w:cs="Arial"/>
          <w:i/>
          <w:sz w:val="22"/>
          <w:szCs w:val="22"/>
        </w:rPr>
        <w:t xml:space="preserve"> berät zu den Fördermöglichkeiten.</w:t>
      </w:r>
    </w:p>
    <w:p w:rsidR="00852209" w:rsidRDefault="001E017D" w:rsidP="001E017D">
      <w:pPr>
        <w:tabs>
          <w:tab w:val="left" w:pos="9072"/>
        </w:tabs>
        <w:spacing w:line="360" w:lineRule="auto"/>
        <w:ind w:right="1134"/>
        <w:jc w:val="right"/>
        <w:rPr>
          <w:rFonts w:cs="Arial"/>
          <w:i/>
          <w:sz w:val="22"/>
          <w:szCs w:val="22"/>
        </w:rPr>
      </w:pPr>
      <w:r>
        <w:rPr>
          <w:rFonts w:cs="Arial"/>
          <w:i/>
          <w:sz w:val="22"/>
          <w:szCs w:val="22"/>
        </w:rPr>
        <w:t>Foto: WIGOS / Eckhard Wiebrock</w:t>
      </w:r>
    </w:p>
    <w:sectPr w:rsidR="00852209" w:rsidSect="00E65AD5">
      <w:footerReference w:type="first" r:id="rId12"/>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0C" w:rsidRDefault="0047060C">
      <w:r>
        <w:separator/>
      </w:r>
    </w:p>
  </w:endnote>
  <w:endnote w:type="continuationSeparator" w:id="0">
    <w:p w:rsidR="0047060C" w:rsidRDefault="0047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0C" w:rsidRDefault="0047060C">
      <w:r>
        <w:separator/>
      </w:r>
    </w:p>
  </w:footnote>
  <w:footnote w:type="continuationSeparator" w:id="0">
    <w:p w:rsidR="0047060C" w:rsidRDefault="00470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0C"/>
    <w:rsid w:val="00000EE1"/>
    <w:rsid w:val="00005B51"/>
    <w:rsid w:val="0003033B"/>
    <w:rsid w:val="00040E86"/>
    <w:rsid w:val="00042D6D"/>
    <w:rsid w:val="00084036"/>
    <w:rsid w:val="000926F7"/>
    <w:rsid w:val="000C6D44"/>
    <w:rsid w:val="000C7BCE"/>
    <w:rsid w:val="000E0DB0"/>
    <w:rsid w:val="000F6311"/>
    <w:rsid w:val="00101A20"/>
    <w:rsid w:val="0012030E"/>
    <w:rsid w:val="00135CFC"/>
    <w:rsid w:val="00152F40"/>
    <w:rsid w:val="001578B3"/>
    <w:rsid w:val="00175146"/>
    <w:rsid w:val="00195BB4"/>
    <w:rsid w:val="001B2133"/>
    <w:rsid w:val="001D1DFB"/>
    <w:rsid w:val="001D6B57"/>
    <w:rsid w:val="001D6C30"/>
    <w:rsid w:val="001E017D"/>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7060C"/>
    <w:rsid w:val="004A27BE"/>
    <w:rsid w:val="004A6D49"/>
    <w:rsid w:val="004D3669"/>
    <w:rsid w:val="004E3434"/>
    <w:rsid w:val="004E51ED"/>
    <w:rsid w:val="004F164C"/>
    <w:rsid w:val="00510B99"/>
    <w:rsid w:val="00513C07"/>
    <w:rsid w:val="0058539D"/>
    <w:rsid w:val="005866E6"/>
    <w:rsid w:val="005918DC"/>
    <w:rsid w:val="00593AE7"/>
    <w:rsid w:val="00594252"/>
    <w:rsid w:val="005A19BA"/>
    <w:rsid w:val="005B23D7"/>
    <w:rsid w:val="005C1ED8"/>
    <w:rsid w:val="005C3D13"/>
    <w:rsid w:val="005E257C"/>
    <w:rsid w:val="005E37F5"/>
    <w:rsid w:val="005E4327"/>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76FAF"/>
    <w:rsid w:val="00AC5710"/>
    <w:rsid w:val="00AE116B"/>
    <w:rsid w:val="00AF660B"/>
    <w:rsid w:val="00B00D93"/>
    <w:rsid w:val="00B07B6F"/>
    <w:rsid w:val="00B35C89"/>
    <w:rsid w:val="00B36A39"/>
    <w:rsid w:val="00B45789"/>
    <w:rsid w:val="00B53BFC"/>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688D"/>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EE79E4"/>
    <w:rsid w:val="00F13B81"/>
    <w:rsid w:val="00F16104"/>
    <w:rsid w:val="00F16237"/>
    <w:rsid w:val="00F211F1"/>
    <w:rsid w:val="00F228E1"/>
    <w:rsid w:val="00F42A6B"/>
    <w:rsid w:val="00F43A7F"/>
    <w:rsid w:val="00F463B4"/>
    <w:rsid w:val="00F653E1"/>
    <w:rsid w:val="00F66A9D"/>
    <w:rsid w:val="00F73A36"/>
    <w:rsid w:val="00F81C19"/>
    <w:rsid w:val="00F83331"/>
    <w:rsid w:val="00F84058"/>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4F3DF55D"/>
  <w15:docId w15:val="{D37B8D29-BBBA-452B-A696-8493D7D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lenberg@wigos.de" TargetMode="External"/><Relationship Id="rId5" Type="http://schemas.openxmlformats.org/officeDocument/2006/relationships/webSettings" Target="webSettings.xml"/><Relationship Id="rId10" Type="http://schemas.openxmlformats.org/officeDocument/2006/relationships/hyperlink" Target="mailto:Kampmann@wigos.de" TargetMode="External"/><Relationship Id="rId4" Type="http://schemas.openxmlformats.org/officeDocument/2006/relationships/settings" Target="settings.xml"/><Relationship Id="rId9" Type="http://schemas.openxmlformats.org/officeDocument/2006/relationships/hyperlink" Target="mailto:Frosch@wigo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1960-80DF-4DB4-A0BF-8640EC13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412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8</cp:revision>
  <cp:lastPrinted>2012-08-06T06:57:00Z</cp:lastPrinted>
  <dcterms:created xsi:type="dcterms:W3CDTF">2020-09-30T11:55:00Z</dcterms:created>
  <dcterms:modified xsi:type="dcterms:W3CDTF">2020-10-02T08:34:00Z</dcterms:modified>
</cp:coreProperties>
</file>