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DA4E0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1D56B2">
              <w:rPr>
                <w:rFonts w:cs="Arial"/>
              </w:rPr>
              <w:t>13</w:t>
            </w:r>
            <w:r w:rsidR="00754047">
              <w:rPr>
                <w:rFonts w:cs="Arial"/>
              </w:rPr>
              <w:t>. Oktober</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A249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3E7C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84A3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84EA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C08D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FE70A"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D390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156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DA4E08" w:rsidRDefault="00DA4E08" w:rsidP="00FA5F78">
      <w:pPr>
        <w:rPr>
          <w:rFonts w:cs="Arial"/>
          <w:b/>
        </w:rPr>
      </w:pPr>
    </w:p>
    <w:p w:rsidR="004C07E9" w:rsidRDefault="001D56B2" w:rsidP="004C07E9">
      <w:pPr>
        <w:rPr>
          <w:rFonts w:cs="Arial"/>
          <w:b/>
        </w:rPr>
      </w:pPr>
      <w:r>
        <w:rPr>
          <w:rFonts w:cs="Arial"/>
          <w:b/>
        </w:rPr>
        <w:t xml:space="preserve">15 </w:t>
      </w:r>
      <w:r w:rsidR="00CD3B82">
        <w:rPr>
          <w:rFonts w:cs="Arial"/>
          <w:b/>
        </w:rPr>
        <w:t xml:space="preserve">weitere </w:t>
      </w:r>
      <w:r>
        <w:rPr>
          <w:rFonts w:cs="Arial"/>
          <w:b/>
        </w:rPr>
        <w:t>Besucher</w:t>
      </w:r>
      <w:r w:rsidR="00FE3621">
        <w:rPr>
          <w:rFonts w:cs="Arial"/>
          <w:b/>
        </w:rPr>
        <w:t xml:space="preserve"> und </w:t>
      </w:r>
      <w:r>
        <w:rPr>
          <w:rFonts w:cs="Arial"/>
          <w:b/>
        </w:rPr>
        <w:t xml:space="preserve">Kontaktpersonen </w:t>
      </w:r>
      <w:r w:rsidR="00FE3621">
        <w:rPr>
          <w:rFonts w:cs="Arial"/>
          <w:b/>
        </w:rPr>
        <w:t xml:space="preserve">nach Ausbruch in Bad Essener Altenheim </w:t>
      </w:r>
      <w:r>
        <w:rPr>
          <w:rFonts w:cs="Arial"/>
          <w:b/>
        </w:rPr>
        <w:t>positiv</w:t>
      </w:r>
      <w:r w:rsidR="00CD3B82">
        <w:rPr>
          <w:rFonts w:cs="Arial"/>
          <w:b/>
        </w:rPr>
        <w:t xml:space="preserve"> auf Corona</w:t>
      </w:r>
      <w:r>
        <w:rPr>
          <w:rFonts w:cs="Arial"/>
          <w:b/>
        </w:rPr>
        <w:t xml:space="preserve"> getestet</w:t>
      </w:r>
    </w:p>
    <w:p w:rsidR="004C07E9" w:rsidRDefault="004C07E9" w:rsidP="004C07E9">
      <w:pPr>
        <w:rPr>
          <w:rFonts w:cs="Arial"/>
          <w:b/>
        </w:rPr>
      </w:pPr>
    </w:p>
    <w:p w:rsidR="00CD3B82" w:rsidRDefault="004C07E9" w:rsidP="00754047">
      <w:pPr>
        <w:rPr>
          <w:rFonts w:cs="Arial"/>
          <w:szCs w:val="24"/>
        </w:rPr>
      </w:pPr>
      <w:r>
        <w:rPr>
          <w:rFonts w:cs="Arial"/>
          <w:b/>
        </w:rPr>
        <w:t>Osnabrück.</w:t>
      </w:r>
      <w:r w:rsidR="00754047">
        <w:rPr>
          <w:rFonts w:cs="Arial"/>
          <w:b/>
          <w:szCs w:val="24"/>
        </w:rPr>
        <w:t xml:space="preserve"> </w:t>
      </w:r>
      <w:r w:rsidR="001D56B2">
        <w:rPr>
          <w:rFonts w:cs="Arial"/>
          <w:szCs w:val="24"/>
        </w:rPr>
        <w:t>Bei den</w:t>
      </w:r>
      <w:r w:rsidR="00754047" w:rsidRPr="00754047">
        <w:rPr>
          <w:rFonts w:cs="Arial"/>
          <w:szCs w:val="24"/>
        </w:rPr>
        <w:t xml:space="preserve"> Corona-Tests, die am</w:t>
      </w:r>
      <w:r w:rsidR="00FE3621">
        <w:rPr>
          <w:rFonts w:cs="Arial"/>
          <w:szCs w:val="24"/>
        </w:rPr>
        <w:t xml:space="preserve"> </w:t>
      </w:r>
      <w:r w:rsidR="00754047" w:rsidRPr="00754047">
        <w:rPr>
          <w:rFonts w:cs="Arial"/>
          <w:szCs w:val="24"/>
        </w:rPr>
        <w:t xml:space="preserve">Sonntag rund um das Altenheim in Bad Essen wegen des dortigen massiven Ausbruchs von Corona </w:t>
      </w:r>
      <w:r w:rsidR="00FE3621">
        <w:rPr>
          <w:rFonts w:cs="Arial"/>
          <w:szCs w:val="24"/>
        </w:rPr>
        <w:t>vor</w:t>
      </w:r>
      <w:r w:rsidR="00754047" w:rsidRPr="00754047">
        <w:rPr>
          <w:rFonts w:cs="Arial"/>
          <w:szCs w:val="24"/>
        </w:rPr>
        <w:t xml:space="preserve">genommen worden waren, sind </w:t>
      </w:r>
      <w:r w:rsidR="001D56B2">
        <w:rPr>
          <w:rFonts w:cs="Arial"/>
          <w:szCs w:val="24"/>
        </w:rPr>
        <w:t>weitere 15</w:t>
      </w:r>
      <w:r w:rsidR="00CD3B82">
        <w:rPr>
          <w:rFonts w:cs="Arial"/>
          <w:szCs w:val="24"/>
        </w:rPr>
        <w:t xml:space="preserve"> Mitarbeiter,</w:t>
      </w:r>
      <w:r w:rsidR="001D56B2">
        <w:rPr>
          <w:rFonts w:cs="Arial"/>
          <w:szCs w:val="24"/>
        </w:rPr>
        <w:t xml:space="preserve"> Besucher oder Kontaktpersonen von bereits infizierten Mitarbeitern positiv getestet worden</w:t>
      </w:r>
      <w:r w:rsidR="00754047" w:rsidRPr="00754047">
        <w:rPr>
          <w:rFonts w:cs="Arial"/>
          <w:szCs w:val="24"/>
        </w:rPr>
        <w:t>.</w:t>
      </w:r>
      <w:r w:rsidR="001D56B2">
        <w:rPr>
          <w:rFonts w:cs="Arial"/>
          <w:szCs w:val="24"/>
        </w:rPr>
        <w:t xml:space="preserve"> Nach Mitteilung des Altenheimträgers ist außerdem eine</w:t>
      </w:r>
      <w:r w:rsidR="00CD3B82">
        <w:rPr>
          <w:rFonts w:cs="Arial"/>
          <w:szCs w:val="24"/>
        </w:rPr>
        <w:t xml:space="preserve"> weitere</w:t>
      </w:r>
      <w:r w:rsidR="001D56B2">
        <w:rPr>
          <w:rFonts w:cs="Arial"/>
          <w:szCs w:val="24"/>
        </w:rPr>
        <w:t xml:space="preserve"> Bewohnerin</w:t>
      </w:r>
      <w:r w:rsidR="00CD3B82">
        <w:rPr>
          <w:rFonts w:cs="Arial"/>
          <w:szCs w:val="24"/>
        </w:rPr>
        <w:t xml:space="preserve"> (81) mit dem Corona-V</w:t>
      </w:r>
      <w:bookmarkStart w:id="0" w:name="_GoBack"/>
      <w:bookmarkEnd w:id="0"/>
      <w:r w:rsidR="001D56B2">
        <w:rPr>
          <w:rFonts w:cs="Arial"/>
          <w:szCs w:val="24"/>
        </w:rPr>
        <w:t>irus verstorben.</w:t>
      </w:r>
      <w:r w:rsidR="00754047">
        <w:rPr>
          <w:rFonts w:cs="Arial"/>
          <w:szCs w:val="24"/>
        </w:rPr>
        <w:t xml:space="preserve"> </w:t>
      </w:r>
      <w:r w:rsidR="00CD3B82">
        <w:rPr>
          <w:rFonts w:cs="Arial"/>
          <w:szCs w:val="24"/>
        </w:rPr>
        <w:t>Damit sind von den 124 getesteten Bewohnern nun 94 negativ und von den 129 getesteten Mitarbeitern 19 positiv und 107 negativ, drei Ergebnisse stehen hier noch aus.</w:t>
      </w:r>
    </w:p>
    <w:p w:rsidR="00CD3B82" w:rsidRDefault="00CD3B82" w:rsidP="00754047">
      <w:pPr>
        <w:rPr>
          <w:rFonts w:cs="Arial"/>
          <w:szCs w:val="24"/>
        </w:rPr>
      </w:pPr>
    </w:p>
    <w:p w:rsidR="00754047" w:rsidRDefault="00754047" w:rsidP="00754047">
      <w:pPr>
        <w:rPr>
          <w:rFonts w:cs="Arial"/>
          <w:szCs w:val="24"/>
        </w:rPr>
      </w:pPr>
      <w:r>
        <w:rPr>
          <w:rFonts w:cs="Arial"/>
          <w:szCs w:val="24"/>
        </w:rPr>
        <w:t>In der vergangenen Woche war</w:t>
      </w:r>
      <w:r w:rsidR="001D56B2">
        <w:rPr>
          <w:rFonts w:cs="Arial"/>
          <w:szCs w:val="24"/>
        </w:rPr>
        <w:t xml:space="preserve"> bereits</w:t>
      </w:r>
      <w:r>
        <w:rPr>
          <w:rFonts w:cs="Arial"/>
          <w:szCs w:val="24"/>
        </w:rPr>
        <w:t xml:space="preserve"> bei 29 Bewohnern und 13 Mitarbeitern das Virus nachgewiesen und die Wohnanlage daraufhin unter Quarantäne gestellt worden, eine 85-jährige Bewohnerin war im Krankenhaus verstorben.</w:t>
      </w:r>
    </w:p>
    <w:p w:rsidR="00754047" w:rsidRDefault="00754047" w:rsidP="00754047">
      <w:pPr>
        <w:rPr>
          <w:rFonts w:cs="Arial"/>
          <w:szCs w:val="24"/>
        </w:rPr>
      </w:pPr>
    </w:p>
    <w:p w:rsidR="00754047" w:rsidRDefault="00754047" w:rsidP="00754047">
      <w:pPr>
        <w:rPr>
          <w:rFonts w:cs="Arial"/>
          <w:szCs w:val="24"/>
        </w:rPr>
      </w:pPr>
      <w:r>
        <w:rPr>
          <w:rFonts w:cs="Arial"/>
          <w:szCs w:val="24"/>
        </w:rPr>
        <w:lastRenderedPageBreak/>
        <w:t>Um Besucher</w:t>
      </w:r>
      <w:r w:rsidR="001D56B2">
        <w:rPr>
          <w:rFonts w:cs="Arial"/>
          <w:szCs w:val="24"/>
        </w:rPr>
        <w:t xml:space="preserve"> der Wohnanlage</w:t>
      </w:r>
      <w:r>
        <w:rPr>
          <w:rFonts w:cs="Arial"/>
          <w:szCs w:val="24"/>
        </w:rPr>
        <w:t xml:space="preserve"> und diejenigen Mitarbeiter, die noch nicht getestet worden waren, möglichst schnell auf Corona untersuchen zu können, hatte der Gesundheitsdienst für Landkreis und Stadt Osnabrück mit Unterstützung der Gemeinde Bad Essen und der Johanniter am Sonntagnachmittag </w:t>
      </w:r>
      <w:r w:rsidR="00FE3621">
        <w:rPr>
          <w:rFonts w:cs="Arial"/>
          <w:szCs w:val="24"/>
        </w:rPr>
        <w:t xml:space="preserve">an der Oberschule Bad Essen </w:t>
      </w:r>
      <w:r>
        <w:rPr>
          <w:rFonts w:cs="Arial"/>
          <w:szCs w:val="24"/>
        </w:rPr>
        <w:t>ein ambulantes Testzentrum eingericht</w:t>
      </w:r>
      <w:r w:rsidR="001D56B2">
        <w:rPr>
          <w:rFonts w:cs="Arial"/>
          <w:szCs w:val="24"/>
        </w:rPr>
        <w:t>et. Diejenigen</w:t>
      </w:r>
      <w:r>
        <w:rPr>
          <w:rFonts w:cs="Arial"/>
          <w:szCs w:val="24"/>
        </w:rPr>
        <w:t xml:space="preserve"> Besucher, die auf den entsprechenden Namenslisten des Altenheims standen, waren ebenso wie die wenigen noch nicht getesteten Mitarbeiter telefonisch </w:t>
      </w:r>
      <w:r w:rsidR="001D56B2">
        <w:rPr>
          <w:rFonts w:cs="Arial"/>
          <w:szCs w:val="24"/>
        </w:rPr>
        <w:t>zum Testzentrum geladen worden.</w:t>
      </w:r>
    </w:p>
    <w:p w:rsidR="001D56B2" w:rsidRDefault="001D56B2" w:rsidP="00754047">
      <w:pPr>
        <w:rPr>
          <w:rFonts w:cs="Arial"/>
          <w:szCs w:val="24"/>
        </w:rPr>
      </w:pPr>
    </w:p>
    <w:p w:rsidR="001D56B2" w:rsidRPr="00754047" w:rsidRDefault="001D56B2" w:rsidP="00754047">
      <w:pPr>
        <w:rPr>
          <w:rFonts w:cs="Arial"/>
          <w:szCs w:val="24"/>
        </w:rPr>
      </w:pPr>
      <w:r>
        <w:rPr>
          <w:rFonts w:cs="Arial"/>
          <w:szCs w:val="24"/>
        </w:rPr>
        <w:t xml:space="preserve">Darüber hinaus sind </w:t>
      </w:r>
      <w:r w:rsidR="00CD3B82">
        <w:rPr>
          <w:rFonts w:cs="Arial"/>
          <w:szCs w:val="24"/>
        </w:rPr>
        <w:t xml:space="preserve">dann vor Ort </w:t>
      </w:r>
      <w:r>
        <w:rPr>
          <w:rFonts w:cs="Arial"/>
          <w:szCs w:val="24"/>
        </w:rPr>
        <w:t>auch</w:t>
      </w:r>
      <w:r w:rsidR="00CD3B82">
        <w:rPr>
          <w:rFonts w:cs="Arial"/>
          <w:szCs w:val="24"/>
        </w:rPr>
        <w:t xml:space="preserve"> noch</w:t>
      </w:r>
      <w:r>
        <w:rPr>
          <w:rFonts w:cs="Arial"/>
          <w:szCs w:val="24"/>
        </w:rPr>
        <w:t xml:space="preserve"> Kontaktpersonen getestet worden, die angeben hatten, engen Umgang mit infizierten Mitarbeitern des Altenheims oder mit infizierten Bewohnern gehabt zu haben. Dazu gehör</w:t>
      </w:r>
      <w:r w:rsidR="00CD3B82">
        <w:rPr>
          <w:rFonts w:cs="Arial"/>
          <w:szCs w:val="24"/>
        </w:rPr>
        <w:t>t</w:t>
      </w:r>
      <w:r>
        <w:rPr>
          <w:rFonts w:cs="Arial"/>
          <w:szCs w:val="24"/>
        </w:rPr>
        <w:t>en beispielsweise Friseure oder Ärzte sowie auch Freunde oder Angehörige, die etwa mit Bewohnern außerhalb der Wohnanlage spazieren gegangen sind.</w:t>
      </w:r>
    </w:p>
    <w:p w:rsidR="00747948" w:rsidRPr="00944996" w:rsidRDefault="00747948" w:rsidP="004C07E9"/>
    <w:sectPr w:rsidR="00747948" w:rsidRPr="00944996"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3B8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E35"/>
    <w:multiLevelType w:val="hybridMultilevel"/>
    <w:tmpl w:val="7122B114"/>
    <w:lvl w:ilvl="0" w:tplc="C448A90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7114304"/>
    <w:multiLevelType w:val="hybridMultilevel"/>
    <w:tmpl w:val="72B89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863"/>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D56B2"/>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7251E"/>
    <w:rsid w:val="003B1659"/>
    <w:rsid w:val="003C726C"/>
    <w:rsid w:val="003C7FEB"/>
    <w:rsid w:val="003E211B"/>
    <w:rsid w:val="003F2DB8"/>
    <w:rsid w:val="00431B24"/>
    <w:rsid w:val="0043484A"/>
    <w:rsid w:val="00447B33"/>
    <w:rsid w:val="00464130"/>
    <w:rsid w:val="00467605"/>
    <w:rsid w:val="00487F4D"/>
    <w:rsid w:val="004B6ADF"/>
    <w:rsid w:val="004C07E9"/>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47948"/>
    <w:rsid w:val="00751981"/>
    <w:rsid w:val="00754047"/>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0913"/>
    <w:rsid w:val="00885402"/>
    <w:rsid w:val="00896F52"/>
    <w:rsid w:val="008A1EB3"/>
    <w:rsid w:val="008D3D08"/>
    <w:rsid w:val="008F0606"/>
    <w:rsid w:val="008F1A53"/>
    <w:rsid w:val="008F5A3A"/>
    <w:rsid w:val="00902DEC"/>
    <w:rsid w:val="0092646C"/>
    <w:rsid w:val="00944996"/>
    <w:rsid w:val="00952203"/>
    <w:rsid w:val="00955F60"/>
    <w:rsid w:val="00975993"/>
    <w:rsid w:val="009833AA"/>
    <w:rsid w:val="00987FB2"/>
    <w:rsid w:val="009A39ED"/>
    <w:rsid w:val="009C0F1C"/>
    <w:rsid w:val="009C6E9E"/>
    <w:rsid w:val="009E1D78"/>
    <w:rsid w:val="009F458E"/>
    <w:rsid w:val="00A04908"/>
    <w:rsid w:val="00A05B1C"/>
    <w:rsid w:val="00A15D5D"/>
    <w:rsid w:val="00A374C3"/>
    <w:rsid w:val="00A37E09"/>
    <w:rsid w:val="00A40F64"/>
    <w:rsid w:val="00A54518"/>
    <w:rsid w:val="00A8382C"/>
    <w:rsid w:val="00A85C15"/>
    <w:rsid w:val="00A92CA8"/>
    <w:rsid w:val="00AA098D"/>
    <w:rsid w:val="00AA1B35"/>
    <w:rsid w:val="00AB20FA"/>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C29AE"/>
    <w:rsid w:val="00CD3B82"/>
    <w:rsid w:val="00CD4374"/>
    <w:rsid w:val="00CE5049"/>
    <w:rsid w:val="00D0152A"/>
    <w:rsid w:val="00D0252A"/>
    <w:rsid w:val="00D138B0"/>
    <w:rsid w:val="00D20451"/>
    <w:rsid w:val="00D34915"/>
    <w:rsid w:val="00D4784A"/>
    <w:rsid w:val="00D510AD"/>
    <w:rsid w:val="00D7273D"/>
    <w:rsid w:val="00DA4E08"/>
    <w:rsid w:val="00DB5364"/>
    <w:rsid w:val="00DC155D"/>
    <w:rsid w:val="00DD75F5"/>
    <w:rsid w:val="00DF5185"/>
    <w:rsid w:val="00E37808"/>
    <w:rsid w:val="00E37934"/>
    <w:rsid w:val="00E421D9"/>
    <w:rsid w:val="00E47ABD"/>
    <w:rsid w:val="00E67D40"/>
    <w:rsid w:val="00E84431"/>
    <w:rsid w:val="00E854F5"/>
    <w:rsid w:val="00E94CB6"/>
    <w:rsid w:val="00E94D5B"/>
    <w:rsid w:val="00EA23A1"/>
    <w:rsid w:val="00EB7E11"/>
    <w:rsid w:val="00EC4FA5"/>
    <w:rsid w:val="00EC724B"/>
    <w:rsid w:val="00EC766B"/>
    <w:rsid w:val="00EF7121"/>
    <w:rsid w:val="00F11B08"/>
    <w:rsid w:val="00F37764"/>
    <w:rsid w:val="00F420A1"/>
    <w:rsid w:val="00F47A48"/>
    <w:rsid w:val="00F639AF"/>
    <w:rsid w:val="00F70ED1"/>
    <w:rsid w:val="00F966D1"/>
    <w:rsid w:val="00FA5F78"/>
    <w:rsid w:val="00FC26E4"/>
    <w:rsid w:val="00FC4AF0"/>
    <w:rsid w:val="00FE3621"/>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FF024"/>
  <w15:docId w15:val="{B2C5E423-C699-48EB-A38C-DBF56E8D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78217185">
      <w:bodyDiv w:val="1"/>
      <w:marLeft w:val="0"/>
      <w:marRight w:val="0"/>
      <w:marTop w:val="0"/>
      <w:marBottom w:val="0"/>
      <w:divBdr>
        <w:top w:val="none" w:sz="0" w:space="0" w:color="auto"/>
        <w:left w:val="none" w:sz="0" w:space="0" w:color="auto"/>
        <w:bottom w:val="none" w:sz="0" w:space="0" w:color="auto"/>
        <w:right w:val="none" w:sz="0" w:space="0" w:color="auto"/>
      </w:divBdr>
    </w:div>
    <w:div w:id="100032774">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76404135">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19378425">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40837335">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DD82-E835-4901-9C52-13FAD815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2019-01-07T08:40:00Z</cp:lastPrinted>
  <dcterms:created xsi:type="dcterms:W3CDTF">2020-10-12T15:07:00Z</dcterms:created>
  <dcterms:modified xsi:type="dcterms:W3CDTF">2020-10-13T13:49:00Z</dcterms:modified>
</cp:coreProperties>
</file>