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70434C">
        <w:rPr>
          <w:rFonts w:ascii="Arial Narrow" w:hAnsi="Arial Narrow" w:cs="Arial"/>
          <w:sz w:val="22"/>
          <w:szCs w:val="22"/>
        </w:rPr>
        <w:t>16</w:t>
      </w:r>
      <w:bookmarkStart w:id="0" w:name="_GoBack"/>
      <w:bookmarkEnd w:id="0"/>
      <w:r w:rsidR="000B0250">
        <w:rPr>
          <w:rFonts w:ascii="Arial Narrow" w:hAnsi="Arial Narrow" w:cs="Arial"/>
          <w:sz w:val="22"/>
          <w:szCs w:val="22"/>
        </w:rPr>
        <w:t>.09</w:t>
      </w:r>
      <w:r w:rsidR="007D502F">
        <w:rPr>
          <w:rFonts w:ascii="Arial Narrow" w:hAnsi="Arial Narrow" w:cs="Arial"/>
          <w:sz w:val="22"/>
          <w:szCs w:val="22"/>
        </w:rPr>
        <w:t>.2020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Default="00B76F86" w:rsidP="001578B3">
      <w:pPr>
        <w:tabs>
          <w:tab w:val="left" w:pos="9072"/>
        </w:tabs>
        <w:spacing w:line="360" w:lineRule="auto"/>
        <w:ind w:right="1134"/>
        <w:rPr>
          <w:rFonts w:cs="Arial"/>
          <w:b/>
          <w:sz w:val="22"/>
          <w:szCs w:val="22"/>
        </w:rPr>
      </w:pPr>
      <w:r>
        <w:rPr>
          <w:rFonts w:cs="Arial"/>
          <w:b/>
          <w:sz w:val="22"/>
          <w:szCs w:val="22"/>
        </w:rPr>
        <w:t>Online-Experten-Talks der WIGOS kommen an</w:t>
      </w:r>
    </w:p>
    <w:p w:rsidR="00852209" w:rsidRPr="00B76F86" w:rsidRDefault="00B76F86" w:rsidP="001578B3">
      <w:pPr>
        <w:tabs>
          <w:tab w:val="left" w:pos="9072"/>
        </w:tabs>
        <w:spacing w:line="360" w:lineRule="auto"/>
        <w:ind w:right="1134"/>
        <w:rPr>
          <w:rFonts w:cs="Arial"/>
          <w:sz w:val="22"/>
          <w:szCs w:val="22"/>
        </w:rPr>
      </w:pPr>
      <w:r w:rsidRPr="00B76F86">
        <w:rPr>
          <w:rFonts w:cs="Arial"/>
          <w:sz w:val="22"/>
          <w:szCs w:val="22"/>
        </w:rPr>
        <w:t>Neues Weiterbildungsformat zählt knapp 600 Teilnehmer im ersten halben Jahr</w:t>
      </w:r>
    </w:p>
    <w:p w:rsidR="00B76F86" w:rsidRDefault="00B76F86" w:rsidP="001578B3">
      <w:pPr>
        <w:tabs>
          <w:tab w:val="left" w:pos="9072"/>
        </w:tabs>
        <w:spacing w:line="360" w:lineRule="auto"/>
        <w:ind w:right="1134"/>
        <w:rPr>
          <w:rFonts w:cs="Arial"/>
          <w:b/>
          <w:sz w:val="22"/>
          <w:szCs w:val="22"/>
        </w:rPr>
      </w:pPr>
    </w:p>
    <w:p w:rsidR="008F004C" w:rsidRDefault="000B0250" w:rsidP="00DC645E">
      <w:pPr>
        <w:tabs>
          <w:tab w:val="left" w:pos="9072"/>
        </w:tabs>
        <w:spacing w:line="360" w:lineRule="auto"/>
        <w:ind w:right="1134"/>
        <w:rPr>
          <w:rFonts w:cs="Arial"/>
          <w:sz w:val="22"/>
          <w:szCs w:val="22"/>
        </w:rPr>
      </w:pPr>
      <w:r>
        <w:rPr>
          <w:rFonts w:cs="Arial"/>
          <w:b/>
          <w:sz w:val="22"/>
          <w:szCs w:val="22"/>
        </w:rPr>
        <w:t>Osnabrück</w:t>
      </w:r>
      <w:r w:rsidR="00852209">
        <w:rPr>
          <w:rFonts w:cs="Arial"/>
          <w:b/>
          <w:sz w:val="22"/>
          <w:szCs w:val="22"/>
        </w:rPr>
        <w:t xml:space="preserve">. </w:t>
      </w:r>
      <w:r w:rsidR="00DC645E">
        <w:rPr>
          <w:rFonts w:cs="Arial"/>
          <w:sz w:val="22"/>
          <w:szCs w:val="22"/>
        </w:rPr>
        <w:t xml:space="preserve">Die Corona-Pandemie hat im Frühjahr nicht nur große Teile des Wirtschaftslebens </w:t>
      </w:r>
      <w:r w:rsidR="00894213">
        <w:rPr>
          <w:rFonts w:cs="Arial"/>
          <w:sz w:val="22"/>
          <w:szCs w:val="22"/>
        </w:rPr>
        <w:t>lahmgelegt</w:t>
      </w:r>
      <w:r w:rsidR="00DC645E">
        <w:rPr>
          <w:rFonts w:cs="Arial"/>
          <w:sz w:val="22"/>
          <w:szCs w:val="22"/>
        </w:rPr>
        <w:t>. Auch Fortbildungsformate mit persönlicher Präsenz waren von heute auf morgen unmöglich</w:t>
      </w:r>
      <w:r w:rsidR="00273E64">
        <w:rPr>
          <w:rFonts w:cs="Arial"/>
          <w:sz w:val="22"/>
          <w:szCs w:val="22"/>
        </w:rPr>
        <w:t>.</w:t>
      </w:r>
      <w:r w:rsidR="00DC645E">
        <w:rPr>
          <w:rFonts w:cs="Arial"/>
          <w:sz w:val="22"/>
          <w:szCs w:val="22"/>
        </w:rPr>
        <w:t xml:space="preserve"> Darauf hat die </w:t>
      </w:r>
      <w:r w:rsidR="00273E64">
        <w:rPr>
          <w:rFonts w:cs="Arial"/>
          <w:sz w:val="22"/>
          <w:szCs w:val="22"/>
        </w:rPr>
        <w:t xml:space="preserve">Wirtschaftsförderung des Landkreises Osnabrück </w:t>
      </w:r>
      <w:r w:rsidR="00DC645E">
        <w:rPr>
          <w:rFonts w:cs="Arial"/>
          <w:sz w:val="22"/>
          <w:szCs w:val="22"/>
        </w:rPr>
        <w:t xml:space="preserve">schnell reagiert: Mit dem Format </w:t>
      </w:r>
      <w:r w:rsidR="00DC645E" w:rsidRPr="00DC645E">
        <w:rPr>
          <w:rFonts w:cs="Arial"/>
          <w:sz w:val="22"/>
          <w:szCs w:val="22"/>
        </w:rPr>
        <w:t>„Unternehmen.Wissen to go!“</w:t>
      </w:r>
      <w:r w:rsidR="00DC645E">
        <w:rPr>
          <w:rFonts w:cs="Arial"/>
          <w:sz w:val="22"/>
          <w:szCs w:val="22"/>
        </w:rPr>
        <w:t xml:space="preserve"> </w:t>
      </w:r>
      <w:r w:rsidR="008F004C">
        <w:rPr>
          <w:rFonts w:cs="Arial"/>
          <w:sz w:val="22"/>
          <w:szCs w:val="22"/>
        </w:rPr>
        <w:t>brachte</w:t>
      </w:r>
      <w:r w:rsidR="00DC645E">
        <w:rPr>
          <w:rFonts w:cs="Arial"/>
          <w:sz w:val="22"/>
          <w:szCs w:val="22"/>
        </w:rPr>
        <w:t xml:space="preserve"> die </w:t>
      </w:r>
      <w:r w:rsidR="00273E64">
        <w:rPr>
          <w:rFonts w:cs="Arial"/>
          <w:sz w:val="22"/>
          <w:szCs w:val="22"/>
        </w:rPr>
        <w:t xml:space="preserve">WIGOS </w:t>
      </w:r>
      <w:r w:rsidR="008F004C">
        <w:rPr>
          <w:rFonts w:cs="Arial"/>
          <w:sz w:val="22"/>
          <w:szCs w:val="22"/>
        </w:rPr>
        <w:t xml:space="preserve">im Mai </w:t>
      </w:r>
      <w:r w:rsidR="00DC645E">
        <w:rPr>
          <w:rFonts w:cs="Arial"/>
          <w:sz w:val="22"/>
          <w:szCs w:val="22"/>
        </w:rPr>
        <w:t>ein Online-Seminarprogramm an den Start</w:t>
      </w:r>
      <w:r w:rsidR="008F004C">
        <w:rPr>
          <w:rFonts w:cs="Arial"/>
          <w:sz w:val="22"/>
          <w:szCs w:val="22"/>
        </w:rPr>
        <w:t>. „</w:t>
      </w:r>
      <w:r w:rsidR="00273E64">
        <w:rPr>
          <w:rFonts w:cs="Arial"/>
          <w:sz w:val="22"/>
          <w:szCs w:val="22"/>
        </w:rPr>
        <w:t>Es war</w:t>
      </w:r>
      <w:r w:rsidR="008F004C">
        <w:rPr>
          <w:rFonts w:cs="Arial"/>
          <w:sz w:val="22"/>
          <w:szCs w:val="22"/>
        </w:rPr>
        <w:t xml:space="preserve"> uns </w:t>
      </w:r>
      <w:r w:rsidR="00273E64">
        <w:rPr>
          <w:rFonts w:cs="Arial"/>
          <w:sz w:val="22"/>
          <w:szCs w:val="22"/>
        </w:rPr>
        <w:t>w</w:t>
      </w:r>
      <w:r w:rsidR="008F004C">
        <w:rPr>
          <w:rFonts w:cs="Arial"/>
          <w:sz w:val="22"/>
          <w:szCs w:val="22"/>
        </w:rPr>
        <w:t>ichtig, unsere Betriebe schnell und unkompliziert zu unterstützen und Mitarbeitenden die Möglichkeit zu geben, sich trotz der Krise weiter</w:t>
      </w:r>
      <w:r w:rsidR="00894213">
        <w:rPr>
          <w:rFonts w:cs="Arial"/>
          <w:sz w:val="22"/>
          <w:szCs w:val="22"/>
        </w:rPr>
        <w:t xml:space="preserve"> </w:t>
      </w:r>
      <w:r w:rsidR="008F004C">
        <w:rPr>
          <w:rFonts w:cs="Arial"/>
          <w:sz w:val="22"/>
          <w:szCs w:val="22"/>
        </w:rPr>
        <w:t>zu</w:t>
      </w:r>
      <w:r w:rsidR="00894213">
        <w:rPr>
          <w:rFonts w:cs="Arial"/>
          <w:sz w:val="22"/>
          <w:szCs w:val="22"/>
        </w:rPr>
        <w:t xml:space="preserve"> </w:t>
      </w:r>
      <w:r w:rsidR="008F004C">
        <w:rPr>
          <w:rFonts w:cs="Arial"/>
          <w:sz w:val="22"/>
          <w:szCs w:val="22"/>
        </w:rPr>
        <w:t xml:space="preserve">qualifizieren“, so WIGOS-Geschäftsführer Siegfried Averhage. Fast 600 Teilnehmer hätten diese Angebote bereits wahrgenommen, zog er </w:t>
      </w:r>
      <w:r w:rsidR="00273E64">
        <w:rPr>
          <w:rFonts w:cs="Arial"/>
          <w:sz w:val="22"/>
          <w:szCs w:val="22"/>
        </w:rPr>
        <w:t xml:space="preserve">nach einem knappen halben Jahr </w:t>
      </w:r>
      <w:r w:rsidR="008F004C">
        <w:rPr>
          <w:rFonts w:cs="Arial"/>
          <w:sz w:val="22"/>
          <w:szCs w:val="22"/>
        </w:rPr>
        <w:t xml:space="preserve">eine </w:t>
      </w:r>
      <w:r w:rsidR="00273E64">
        <w:rPr>
          <w:rFonts w:cs="Arial"/>
          <w:sz w:val="22"/>
          <w:szCs w:val="22"/>
        </w:rPr>
        <w:t>zufriedene</w:t>
      </w:r>
      <w:r w:rsidR="008F004C">
        <w:rPr>
          <w:rFonts w:cs="Arial"/>
          <w:sz w:val="22"/>
          <w:szCs w:val="22"/>
        </w:rPr>
        <w:t xml:space="preserve"> Bilanz.</w:t>
      </w:r>
    </w:p>
    <w:p w:rsidR="008F004C" w:rsidRDefault="008F004C" w:rsidP="00DC645E">
      <w:pPr>
        <w:tabs>
          <w:tab w:val="left" w:pos="9072"/>
        </w:tabs>
        <w:spacing w:line="360" w:lineRule="auto"/>
        <w:ind w:right="1134"/>
        <w:rPr>
          <w:rFonts w:cs="Arial"/>
          <w:sz w:val="22"/>
          <w:szCs w:val="22"/>
        </w:rPr>
      </w:pPr>
    </w:p>
    <w:p w:rsidR="00D02122" w:rsidRDefault="00273E64" w:rsidP="00DC645E">
      <w:pPr>
        <w:tabs>
          <w:tab w:val="left" w:pos="9072"/>
        </w:tabs>
        <w:spacing w:line="360" w:lineRule="auto"/>
        <w:ind w:right="1134"/>
        <w:rPr>
          <w:rFonts w:cs="Arial"/>
          <w:sz w:val="22"/>
          <w:szCs w:val="22"/>
        </w:rPr>
      </w:pPr>
      <w:r>
        <w:rPr>
          <w:rFonts w:cs="Arial"/>
          <w:sz w:val="22"/>
          <w:szCs w:val="22"/>
        </w:rPr>
        <w:t>In de</w:t>
      </w:r>
      <w:r w:rsidR="00B76F86">
        <w:rPr>
          <w:rFonts w:cs="Arial"/>
          <w:sz w:val="22"/>
          <w:szCs w:val="22"/>
        </w:rPr>
        <w:t>m</w:t>
      </w:r>
      <w:r>
        <w:rPr>
          <w:rFonts w:cs="Arial"/>
          <w:sz w:val="22"/>
          <w:szCs w:val="22"/>
        </w:rPr>
        <w:t xml:space="preserve"> Online-</w:t>
      </w:r>
      <w:r w:rsidR="00B76F86">
        <w:rPr>
          <w:rFonts w:cs="Arial"/>
          <w:sz w:val="22"/>
          <w:szCs w:val="22"/>
        </w:rPr>
        <w:t>Weiterbildungsformat</w:t>
      </w:r>
      <w:r>
        <w:rPr>
          <w:rFonts w:cs="Arial"/>
          <w:sz w:val="22"/>
          <w:szCs w:val="22"/>
        </w:rPr>
        <w:t xml:space="preserve"> greift die WIGOS alle 14 Tage unternehmensrelevante Themen auf</w:t>
      </w:r>
      <w:r w:rsidR="00D02122">
        <w:rPr>
          <w:rFonts w:cs="Arial"/>
          <w:sz w:val="22"/>
          <w:szCs w:val="22"/>
        </w:rPr>
        <w:t>, genutzt wird die Software Zoom.</w:t>
      </w:r>
      <w:r>
        <w:rPr>
          <w:rFonts w:cs="Arial"/>
          <w:sz w:val="22"/>
          <w:szCs w:val="22"/>
        </w:rPr>
        <w:t xml:space="preserve"> „Das inhaltliche Spektrum reicht dabei von Fragen des Marketings und </w:t>
      </w:r>
      <w:r w:rsidRPr="000B0250">
        <w:rPr>
          <w:rFonts w:cs="Arial"/>
          <w:sz w:val="22"/>
          <w:szCs w:val="22"/>
        </w:rPr>
        <w:t xml:space="preserve">Social Media </w:t>
      </w:r>
      <w:r>
        <w:rPr>
          <w:rFonts w:cs="Arial"/>
          <w:sz w:val="22"/>
          <w:szCs w:val="22"/>
        </w:rPr>
        <w:t xml:space="preserve">bis hin zu Vertrieb, </w:t>
      </w:r>
      <w:r w:rsidR="000F2422">
        <w:rPr>
          <w:rFonts w:cs="Arial"/>
          <w:sz w:val="22"/>
          <w:szCs w:val="22"/>
        </w:rPr>
        <w:lastRenderedPageBreak/>
        <w:t>Rechtsfragen</w:t>
      </w:r>
      <w:r w:rsidR="00D02122">
        <w:rPr>
          <w:rFonts w:cs="Arial"/>
          <w:sz w:val="22"/>
          <w:szCs w:val="22"/>
        </w:rPr>
        <w:t xml:space="preserve">, </w:t>
      </w:r>
      <w:r w:rsidR="00D02122" w:rsidRPr="000B0250">
        <w:rPr>
          <w:rFonts w:cs="Arial"/>
          <w:sz w:val="22"/>
          <w:szCs w:val="22"/>
        </w:rPr>
        <w:t>Employer Branding</w:t>
      </w:r>
      <w:r>
        <w:rPr>
          <w:rFonts w:cs="Arial"/>
          <w:sz w:val="22"/>
          <w:szCs w:val="22"/>
        </w:rPr>
        <w:t xml:space="preserve"> oder der Unternehmenssteuerung“, schildert Sandra Schürmann, Leiterin des Fachkräftebüros der WIGOS. Sie betreut die </w:t>
      </w:r>
      <w:r w:rsidR="002E3C2E">
        <w:rPr>
          <w:rFonts w:cs="Arial"/>
          <w:sz w:val="22"/>
          <w:szCs w:val="22"/>
        </w:rPr>
        <w:t xml:space="preserve">jeweils rund 60-minütige </w:t>
      </w:r>
      <w:r>
        <w:rPr>
          <w:rFonts w:cs="Arial"/>
          <w:sz w:val="22"/>
          <w:szCs w:val="22"/>
        </w:rPr>
        <w:t>Veranstaltungsreihe als Moderator</w:t>
      </w:r>
      <w:r w:rsidR="00B76F86">
        <w:rPr>
          <w:rFonts w:cs="Arial"/>
          <w:sz w:val="22"/>
          <w:szCs w:val="22"/>
        </w:rPr>
        <w:t>i</w:t>
      </w:r>
      <w:r>
        <w:rPr>
          <w:rFonts w:cs="Arial"/>
          <w:sz w:val="22"/>
          <w:szCs w:val="22"/>
        </w:rPr>
        <w:t>n.</w:t>
      </w:r>
    </w:p>
    <w:p w:rsidR="00B76F86" w:rsidRDefault="00B76F86" w:rsidP="00DC645E">
      <w:pPr>
        <w:tabs>
          <w:tab w:val="left" w:pos="9072"/>
        </w:tabs>
        <w:spacing w:line="360" w:lineRule="auto"/>
        <w:ind w:right="1134"/>
        <w:rPr>
          <w:rFonts w:cs="Arial"/>
          <w:sz w:val="22"/>
          <w:szCs w:val="22"/>
        </w:rPr>
      </w:pPr>
    </w:p>
    <w:p w:rsidR="002E3C2E" w:rsidRDefault="00273E64" w:rsidP="00DC645E">
      <w:pPr>
        <w:tabs>
          <w:tab w:val="left" w:pos="9072"/>
        </w:tabs>
        <w:spacing w:line="360" w:lineRule="auto"/>
        <w:ind w:right="1134"/>
        <w:rPr>
          <w:rFonts w:cs="Arial"/>
          <w:sz w:val="22"/>
          <w:szCs w:val="22"/>
        </w:rPr>
      </w:pPr>
      <w:r>
        <w:rPr>
          <w:rFonts w:cs="Arial"/>
          <w:sz w:val="22"/>
          <w:szCs w:val="22"/>
        </w:rPr>
        <w:t xml:space="preserve">Die </w:t>
      </w:r>
      <w:r w:rsidR="000F2422">
        <w:rPr>
          <w:rFonts w:cs="Arial"/>
          <w:sz w:val="22"/>
          <w:szCs w:val="22"/>
        </w:rPr>
        <w:t>Facht</w:t>
      </w:r>
      <w:r>
        <w:rPr>
          <w:rFonts w:cs="Arial"/>
          <w:sz w:val="22"/>
          <w:szCs w:val="22"/>
        </w:rPr>
        <w:t xml:space="preserve">hemen </w:t>
      </w:r>
      <w:r w:rsidR="000F2422">
        <w:rPr>
          <w:rFonts w:cs="Arial"/>
          <w:sz w:val="22"/>
          <w:szCs w:val="22"/>
        </w:rPr>
        <w:t xml:space="preserve">werden in </w:t>
      </w:r>
      <w:r w:rsidR="00DC645E" w:rsidRPr="00DC645E">
        <w:rPr>
          <w:rFonts w:cs="Arial"/>
          <w:sz w:val="22"/>
          <w:szCs w:val="22"/>
        </w:rPr>
        <w:t>halbstündige</w:t>
      </w:r>
      <w:r w:rsidR="000F2422">
        <w:rPr>
          <w:rFonts w:cs="Arial"/>
          <w:sz w:val="22"/>
          <w:szCs w:val="22"/>
        </w:rPr>
        <w:t>n</w:t>
      </w:r>
      <w:r w:rsidR="00DC645E" w:rsidRPr="00DC645E">
        <w:rPr>
          <w:rFonts w:cs="Arial"/>
          <w:sz w:val="22"/>
          <w:szCs w:val="22"/>
        </w:rPr>
        <w:t xml:space="preserve"> Interview</w:t>
      </w:r>
      <w:r w:rsidR="000F2422">
        <w:rPr>
          <w:rFonts w:cs="Arial"/>
          <w:sz w:val="22"/>
          <w:szCs w:val="22"/>
        </w:rPr>
        <w:t>s mit einem Experten aufbereitet. Das habe den Vorteil, dass es sich nicht um einen Frontalvortrag handele, bei de</w:t>
      </w:r>
      <w:r w:rsidR="002E3C2E">
        <w:rPr>
          <w:rFonts w:cs="Arial"/>
          <w:sz w:val="22"/>
          <w:szCs w:val="22"/>
        </w:rPr>
        <w:t>m</w:t>
      </w:r>
      <w:r w:rsidR="000F2422">
        <w:rPr>
          <w:rFonts w:cs="Arial"/>
          <w:sz w:val="22"/>
          <w:szCs w:val="22"/>
        </w:rPr>
        <w:t xml:space="preserve"> der Experte vielleicht auch über die Köpfe der Teilnehmer hinwegspreche</w:t>
      </w:r>
      <w:r w:rsidR="002E3C2E">
        <w:rPr>
          <w:rFonts w:cs="Arial"/>
          <w:sz w:val="22"/>
          <w:szCs w:val="22"/>
        </w:rPr>
        <w:t>, so ihre Erfahrung. „Ich bin in ständigem Kontakt mit den Teilnehmenden, die online Fragen und Kommentare schicken können. Und so hole ich meine Interviewpartner immer wieder auf die Ebene der Zuhörer“, beschreibt die Moderatorin. Natürlich gebe es auch im Anschluss an den Talk noch die Gelegenheit</w:t>
      </w:r>
      <w:r w:rsidR="00D02122">
        <w:rPr>
          <w:rFonts w:cs="Arial"/>
          <w:sz w:val="22"/>
          <w:szCs w:val="22"/>
        </w:rPr>
        <w:t xml:space="preserve">, im Chatbereich oder über das Mikro </w:t>
      </w:r>
      <w:r w:rsidR="002E3C2E">
        <w:rPr>
          <w:rFonts w:cs="Arial"/>
          <w:sz w:val="22"/>
          <w:szCs w:val="22"/>
        </w:rPr>
        <w:t xml:space="preserve">Fragen zu stellen: Dieser intensive </w:t>
      </w:r>
      <w:r w:rsidR="000F2422">
        <w:rPr>
          <w:rFonts w:cs="Arial"/>
          <w:sz w:val="22"/>
          <w:szCs w:val="22"/>
        </w:rPr>
        <w:t>Dialog mit den Teilnehmenden</w:t>
      </w:r>
      <w:r w:rsidR="002E3C2E">
        <w:rPr>
          <w:rFonts w:cs="Arial"/>
          <w:sz w:val="22"/>
          <w:szCs w:val="22"/>
        </w:rPr>
        <w:t xml:space="preserve"> sei aus ihrer Sicht das Erfolgsrezept des Online-Formats. </w:t>
      </w:r>
    </w:p>
    <w:p w:rsidR="002E3C2E" w:rsidRDefault="002E3C2E" w:rsidP="00DC645E">
      <w:pPr>
        <w:tabs>
          <w:tab w:val="left" w:pos="9072"/>
        </w:tabs>
        <w:spacing w:line="360" w:lineRule="auto"/>
        <w:ind w:right="1134"/>
        <w:rPr>
          <w:rFonts w:cs="Arial"/>
          <w:sz w:val="22"/>
          <w:szCs w:val="22"/>
        </w:rPr>
      </w:pPr>
    </w:p>
    <w:p w:rsidR="000B0250" w:rsidRDefault="002E3C2E" w:rsidP="000B0250">
      <w:pPr>
        <w:tabs>
          <w:tab w:val="left" w:pos="9072"/>
        </w:tabs>
        <w:spacing w:line="360" w:lineRule="auto"/>
        <w:ind w:right="1134"/>
        <w:rPr>
          <w:rFonts w:cs="Arial"/>
          <w:sz w:val="22"/>
          <w:szCs w:val="22"/>
        </w:rPr>
      </w:pPr>
      <w:r>
        <w:rPr>
          <w:rFonts w:cs="Arial"/>
          <w:sz w:val="22"/>
          <w:szCs w:val="22"/>
        </w:rPr>
        <w:t xml:space="preserve">Das bestätigt auch die Resonanz auf das Veranstaltungsformat: </w:t>
      </w:r>
      <w:r w:rsidRPr="000B0250">
        <w:rPr>
          <w:rFonts w:cs="Arial"/>
          <w:sz w:val="22"/>
          <w:szCs w:val="22"/>
        </w:rPr>
        <w:t>Pro Talk sind zwischen 20-90 Teilnehmer dabe</w:t>
      </w:r>
      <w:r>
        <w:rPr>
          <w:rFonts w:cs="Arial"/>
          <w:sz w:val="22"/>
          <w:szCs w:val="22"/>
        </w:rPr>
        <w:t xml:space="preserve">i, das </w:t>
      </w:r>
      <w:r w:rsidR="000B0250" w:rsidRPr="000B0250">
        <w:rPr>
          <w:rFonts w:cs="Arial"/>
          <w:sz w:val="22"/>
          <w:szCs w:val="22"/>
        </w:rPr>
        <w:t xml:space="preserve">Feedback </w:t>
      </w:r>
      <w:r>
        <w:rPr>
          <w:rFonts w:cs="Arial"/>
          <w:sz w:val="22"/>
          <w:szCs w:val="22"/>
        </w:rPr>
        <w:t xml:space="preserve">ist </w:t>
      </w:r>
      <w:r w:rsidR="000B0250" w:rsidRPr="000B0250">
        <w:rPr>
          <w:rFonts w:cs="Arial"/>
          <w:sz w:val="22"/>
          <w:szCs w:val="22"/>
        </w:rPr>
        <w:t xml:space="preserve">äußerst positiv. </w:t>
      </w:r>
      <w:r w:rsidR="00D02122">
        <w:rPr>
          <w:rFonts w:cs="Arial"/>
          <w:sz w:val="22"/>
          <w:szCs w:val="22"/>
        </w:rPr>
        <w:t xml:space="preserve">Die nächsten Termine sind bereits geplant: </w:t>
      </w:r>
      <w:r w:rsidR="00894213">
        <w:rPr>
          <w:rFonts w:cs="Arial"/>
          <w:sz w:val="22"/>
          <w:szCs w:val="22"/>
        </w:rPr>
        <w:t>Multimedia</w:t>
      </w:r>
      <w:r w:rsidR="00D02122">
        <w:rPr>
          <w:rFonts w:cs="Arial"/>
          <w:sz w:val="22"/>
          <w:szCs w:val="22"/>
        </w:rPr>
        <w:t xml:space="preserve">-Fachmann </w:t>
      </w:r>
      <w:r w:rsidR="000B0250" w:rsidRPr="000B0250">
        <w:rPr>
          <w:rFonts w:cs="Arial"/>
          <w:sz w:val="22"/>
          <w:szCs w:val="22"/>
        </w:rPr>
        <w:t>Janik Schlarmann wird am 28.</w:t>
      </w:r>
      <w:r w:rsidR="00D02122">
        <w:rPr>
          <w:rFonts w:cs="Arial"/>
          <w:sz w:val="22"/>
          <w:szCs w:val="22"/>
        </w:rPr>
        <w:t xml:space="preserve"> Oktober</w:t>
      </w:r>
      <w:r w:rsidR="000B0250" w:rsidRPr="000B0250">
        <w:rPr>
          <w:rFonts w:cs="Arial"/>
          <w:sz w:val="22"/>
          <w:szCs w:val="22"/>
        </w:rPr>
        <w:t xml:space="preserve"> um 11 Uhr mit </w:t>
      </w:r>
      <w:r w:rsidR="00D02122">
        <w:rPr>
          <w:rFonts w:cs="Arial"/>
          <w:sz w:val="22"/>
          <w:szCs w:val="22"/>
        </w:rPr>
        <w:t>Sandra Schürmann das</w:t>
      </w:r>
      <w:r w:rsidR="000B0250" w:rsidRPr="000B0250">
        <w:rPr>
          <w:rFonts w:cs="Arial"/>
          <w:sz w:val="22"/>
          <w:szCs w:val="22"/>
        </w:rPr>
        <w:t xml:space="preserve"> Thema: "Videoproduktion und -marketing für Unternehmen: Authentisch und erfolgreich kommunizieren mit Bewegtbild!" </w:t>
      </w:r>
      <w:r w:rsidR="00D02122">
        <w:rPr>
          <w:rFonts w:cs="Arial"/>
          <w:sz w:val="22"/>
          <w:szCs w:val="22"/>
        </w:rPr>
        <w:t xml:space="preserve">erörtern. </w:t>
      </w:r>
      <w:r w:rsidR="000B0250" w:rsidRPr="000B0250">
        <w:rPr>
          <w:rFonts w:cs="Arial"/>
          <w:sz w:val="22"/>
          <w:szCs w:val="22"/>
        </w:rPr>
        <w:t>Am 10. November um 15 Uhr ist Trainer Nikolaus Rohr zum Thema "Gekauft ist gekauft - Reklamationen und Beschwerden professionell meistern" zu Gast.</w:t>
      </w:r>
      <w:r w:rsidR="00D02122">
        <w:rPr>
          <w:rFonts w:cs="Arial"/>
          <w:sz w:val="22"/>
          <w:szCs w:val="22"/>
        </w:rPr>
        <w:t xml:space="preserve"> Und a</w:t>
      </w:r>
      <w:r w:rsidR="000B0250" w:rsidRPr="000B0250">
        <w:rPr>
          <w:rFonts w:cs="Arial"/>
          <w:sz w:val="22"/>
          <w:szCs w:val="22"/>
        </w:rPr>
        <w:t>m 26. November ab 15 Uhr spr</w:t>
      </w:r>
      <w:r w:rsidR="00D02122">
        <w:rPr>
          <w:rFonts w:cs="Arial"/>
          <w:sz w:val="22"/>
          <w:szCs w:val="22"/>
        </w:rPr>
        <w:t>icht die WIGOS-Moderatorin</w:t>
      </w:r>
      <w:r w:rsidR="000B0250" w:rsidRPr="000B0250">
        <w:rPr>
          <w:rFonts w:cs="Arial"/>
          <w:sz w:val="22"/>
          <w:szCs w:val="22"/>
        </w:rPr>
        <w:t xml:space="preserve"> mit </w:t>
      </w:r>
      <w:r w:rsidR="00894213">
        <w:rPr>
          <w:rFonts w:cs="Arial"/>
          <w:sz w:val="22"/>
          <w:szCs w:val="22"/>
        </w:rPr>
        <w:t xml:space="preserve">Coach </w:t>
      </w:r>
      <w:r w:rsidR="000B0250" w:rsidRPr="000B0250">
        <w:rPr>
          <w:rFonts w:cs="Arial"/>
          <w:sz w:val="22"/>
          <w:szCs w:val="22"/>
        </w:rPr>
        <w:t>Constanze Wolff zum Thema „XING aber richtig – Die Plattform X</w:t>
      </w:r>
      <w:r w:rsidR="00D02122">
        <w:rPr>
          <w:rFonts w:cs="Arial"/>
          <w:sz w:val="22"/>
          <w:szCs w:val="22"/>
        </w:rPr>
        <w:t>ING und ihre Werkzeuge nutzen“.</w:t>
      </w:r>
    </w:p>
    <w:p w:rsidR="000B0250" w:rsidRDefault="00894213" w:rsidP="000B0250">
      <w:pPr>
        <w:tabs>
          <w:tab w:val="left" w:pos="9072"/>
        </w:tabs>
        <w:spacing w:line="360" w:lineRule="auto"/>
        <w:ind w:right="1134"/>
        <w:rPr>
          <w:rFonts w:cs="Arial"/>
          <w:sz w:val="22"/>
          <w:szCs w:val="22"/>
        </w:rPr>
      </w:pPr>
      <w:r>
        <w:rPr>
          <w:rFonts w:cs="Arial"/>
          <w:sz w:val="22"/>
          <w:szCs w:val="22"/>
        </w:rPr>
        <w:t xml:space="preserve">Weitere Informationen und </w:t>
      </w:r>
      <w:r w:rsidR="00D02122">
        <w:rPr>
          <w:rFonts w:cs="Arial"/>
          <w:sz w:val="22"/>
          <w:szCs w:val="22"/>
        </w:rPr>
        <w:t>Anmeldungen</w:t>
      </w:r>
      <w:r w:rsidR="00B76F86">
        <w:rPr>
          <w:rFonts w:cs="Arial"/>
          <w:sz w:val="22"/>
          <w:szCs w:val="22"/>
        </w:rPr>
        <w:t xml:space="preserve"> unter </w:t>
      </w:r>
      <w:hyperlink r:id="rId9" w:history="1">
        <w:r w:rsidRPr="00D5021E">
          <w:rPr>
            <w:rStyle w:val="Hyperlink"/>
            <w:rFonts w:cs="Arial"/>
            <w:sz w:val="22"/>
            <w:szCs w:val="22"/>
          </w:rPr>
          <w:t>schuermann@wigos.de</w:t>
        </w:r>
      </w:hyperlink>
      <w:r>
        <w:rPr>
          <w:rFonts w:cs="Arial"/>
          <w:sz w:val="22"/>
          <w:szCs w:val="22"/>
        </w:rPr>
        <w:t>.</w:t>
      </w:r>
    </w:p>
    <w:p w:rsidR="00920DC7" w:rsidRDefault="00920DC7" w:rsidP="00920DC7">
      <w:pPr>
        <w:tabs>
          <w:tab w:val="left" w:pos="9072"/>
        </w:tabs>
        <w:spacing w:line="360" w:lineRule="auto"/>
        <w:ind w:right="1134"/>
        <w:rPr>
          <w:rFonts w:cs="Arial"/>
          <w:sz w:val="22"/>
          <w:szCs w:val="22"/>
        </w:rPr>
      </w:pPr>
    </w:p>
    <w:p w:rsidR="00EB395D" w:rsidRDefault="00EB395D"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1578B3" w:rsidRDefault="00EB395D" w:rsidP="001578B3">
      <w:pPr>
        <w:tabs>
          <w:tab w:val="left" w:pos="9072"/>
        </w:tabs>
        <w:spacing w:line="360" w:lineRule="auto"/>
        <w:ind w:right="1134"/>
        <w:rPr>
          <w:rFonts w:cs="Arial"/>
          <w:i/>
          <w:sz w:val="22"/>
          <w:szCs w:val="22"/>
        </w:rPr>
      </w:pPr>
      <w:r>
        <w:rPr>
          <w:rFonts w:cs="Arial"/>
          <w:i/>
          <w:sz w:val="22"/>
          <w:szCs w:val="22"/>
        </w:rPr>
        <w:t>Moderatorin Sandra Schürmann vom Fachkräftebüro der Landkreis-Wirtschaftsförderung und WIGOS-Geschäftsführer Siegfried Averhage sind nach dem ersten halben Jahr sehr zufrieden mit dem neuen Online-Weiterbildungsformat „Unternehmen.Wissen to go“.</w:t>
      </w: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0B0250">
        <w:rPr>
          <w:rFonts w:cs="Arial"/>
          <w:i/>
          <w:sz w:val="22"/>
          <w:szCs w:val="22"/>
        </w:rPr>
        <w:t xml:space="preserve"> </w:t>
      </w:r>
      <w:r w:rsidR="00852209">
        <w:rPr>
          <w:rFonts w:cs="Arial"/>
          <w:i/>
          <w:sz w:val="22"/>
          <w:szCs w:val="22"/>
        </w:rPr>
        <w:t>WIGOS</w:t>
      </w:r>
      <w:r>
        <w:rPr>
          <w:rFonts w:cs="Arial"/>
          <w:i/>
          <w:sz w:val="22"/>
          <w:szCs w:val="22"/>
        </w:rPr>
        <w:t xml:space="preserve">  /</w:t>
      </w:r>
      <w:r w:rsidR="000B0250">
        <w:rPr>
          <w:rFonts w:cs="Arial"/>
          <w:i/>
          <w:sz w:val="22"/>
          <w:szCs w:val="22"/>
        </w:rPr>
        <w:t xml:space="preserve"> Eckhard Wiebrock</w:t>
      </w:r>
      <w:r>
        <w:rPr>
          <w:rFonts w:cs="Arial"/>
          <w:i/>
          <w:sz w:val="22"/>
          <w:szCs w:val="22"/>
        </w:rPr>
        <w:t xml:space="preserve"> </w:t>
      </w: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250" w:rsidRDefault="000B0250">
      <w:r>
        <w:separator/>
      </w:r>
    </w:p>
  </w:endnote>
  <w:endnote w:type="continuationSeparator" w:id="0">
    <w:p w:rsidR="000B0250" w:rsidRDefault="000B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250" w:rsidRDefault="000B0250">
      <w:r>
        <w:separator/>
      </w:r>
    </w:p>
  </w:footnote>
  <w:footnote w:type="continuationSeparator" w:id="0">
    <w:p w:rsidR="000B0250" w:rsidRDefault="000B02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50"/>
    <w:rsid w:val="00000EE1"/>
    <w:rsid w:val="00005B51"/>
    <w:rsid w:val="0003033B"/>
    <w:rsid w:val="00040E86"/>
    <w:rsid w:val="00042D6D"/>
    <w:rsid w:val="00084036"/>
    <w:rsid w:val="000926F7"/>
    <w:rsid w:val="000B0250"/>
    <w:rsid w:val="000C6D44"/>
    <w:rsid w:val="000E0DB0"/>
    <w:rsid w:val="000F2422"/>
    <w:rsid w:val="000F6311"/>
    <w:rsid w:val="00101A20"/>
    <w:rsid w:val="0012030E"/>
    <w:rsid w:val="00135CFC"/>
    <w:rsid w:val="00152F40"/>
    <w:rsid w:val="001578B3"/>
    <w:rsid w:val="00175146"/>
    <w:rsid w:val="00187651"/>
    <w:rsid w:val="00195BB4"/>
    <w:rsid w:val="001B2133"/>
    <w:rsid w:val="001D1DFB"/>
    <w:rsid w:val="001D6B57"/>
    <w:rsid w:val="001D6C30"/>
    <w:rsid w:val="001E48E9"/>
    <w:rsid w:val="00201BAA"/>
    <w:rsid w:val="00204134"/>
    <w:rsid w:val="00207533"/>
    <w:rsid w:val="00231756"/>
    <w:rsid w:val="002374A4"/>
    <w:rsid w:val="00240222"/>
    <w:rsid w:val="00254F64"/>
    <w:rsid w:val="0026655A"/>
    <w:rsid w:val="00273E64"/>
    <w:rsid w:val="002740C9"/>
    <w:rsid w:val="0029148B"/>
    <w:rsid w:val="002D38E3"/>
    <w:rsid w:val="002E3C2E"/>
    <w:rsid w:val="002F5C47"/>
    <w:rsid w:val="00324DFF"/>
    <w:rsid w:val="0033647A"/>
    <w:rsid w:val="003B3B41"/>
    <w:rsid w:val="003C53E0"/>
    <w:rsid w:val="003D7E50"/>
    <w:rsid w:val="003F77F1"/>
    <w:rsid w:val="00412B3E"/>
    <w:rsid w:val="00454B87"/>
    <w:rsid w:val="004A27BE"/>
    <w:rsid w:val="004A6D49"/>
    <w:rsid w:val="004D3669"/>
    <w:rsid w:val="004E3434"/>
    <w:rsid w:val="004E51ED"/>
    <w:rsid w:val="004F164C"/>
    <w:rsid w:val="00510B99"/>
    <w:rsid w:val="00513C07"/>
    <w:rsid w:val="0058539D"/>
    <w:rsid w:val="005866E6"/>
    <w:rsid w:val="005918DC"/>
    <w:rsid w:val="00594252"/>
    <w:rsid w:val="005A19BA"/>
    <w:rsid w:val="005B23D7"/>
    <w:rsid w:val="005C0C0B"/>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0434C"/>
    <w:rsid w:val="007208B4"/>
    <w:rsid w:val="00742055"/>
    <w:rsid w:val="00752077"/>
    <w:rsid w:val="00755887"/>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94213"/>
    <w:rsid w:val="008F004C"/>
    <w:rsid w:val="008F103E"/>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C5710"/>
    <w:rsid w:val="00AE116B"/>
    <w:rsid w:val="00AF660B"/>
    <w:rsid w:val="00B00D93"/>
    <w:rsid w:val="00B35C89"/>
    <w:rsid w:val="00B36A39"/>
    <w:rsid w:val="00B55048"/>
    <w:rsid w:val="00B61265"/>
    <w:rsid w:val="00B7528C"/>
    <w:rsid w:val="00B76F86"/>
    <w:rsid w:val="00B77C30"/>
    <w:rsid w:val="00B9699F"/>
    <w:rsid w:val="00BA335B"/>
    <w:rsid w:val="00BC7B6C"/>
    <w:rsid w:val="00C01C4F"/>
    <w:rsid w:val="00C161B0"/>
    <w:rsid w:val="00C17384"/>
    <w:rsid w:val="00C23BC6"/>
    <w:rsid w:val="00C348AE"/>
    <w:rsid w:val="00C47E4A"/>
    <w:rsid w:val="00C5188F"/>
    <w:rsid w:val="00C80C17"/>
    <w:rsid w:val="00C8640C"/>
    <w:rsid w:val="00C900C6"/>
    <w:rsid w:val="00C94C7B"/>
    <w:rsid w:val="00C973BB"/>
    <w:rsid w:val="00CA0B0B"/>
    <w:rsid w:val="00CA3095"/>
    <w:rsid w:val="00CB4CA8"/>
    <w:rsid w:val="00CB5FA2"/>
    <w:rsid w:val="00CC2DAE"/>
    <w:rsid w:val="00CC3015"/>
    <w:rsid w:val="00CF7137"/>
    <w:rsid w:val="00D02122"/>
    <w:rsid w:val="00D073E8"/>
    <w:rsid w:val="00D1634B"/>
    <w:rsid w:val="00D33261"/>
    <w:rsid w:val="00D35271"/>
    <w:rsid w:val="00D4178B"/>
    <w:rsid w:val="00D51B20"/>
    <w:rsid w:val="00D65DFA"/>
    <w:rsid w:val="00D92E5F"/>
    <w:rsid w:val="00DA1B37"/>
    <w:rsid w:val="00DB6269"/>
    <w:rsid w:val="00DB724E"/>
    <w:rsid w:val="00DC4CEB"/>
    <w:rsid w:val="00DC645E"/>
    <w:rsid w:val="00DC68B3"/>
    <w:rsid w:val="00DE2E37"/>
    <w:rsid w:val="00DF337D"/>
    <w:rsid w:val="00E01D40"/>
    <w:rsid w:val="00E044C2"/>
    <w:rsid w:val="00E1423B"/>
    <w:rsid w:val="00E20523"/>
    <w:rsid w:val="00E2306C"/>
    <w:rsid w:val="00E41D80"/>
    <w:rsid w:val="00E449A3"/>
    <w:rsid w:val="00E65AD5"/>
    <w:rsid w:val="00E7005D"/>
    <w:rsid w:val="00E852A4"/>
    <w:rsid w:val="00E9576C"/>
    <w:rsid w:val="00EB395D"/>
    <w:rsid w:val="00EB5C78"/>
    <w:rsid w:val="00ED1AA3"/>
    <w:rsid w:val="00EE570F"/>
    <w:rsid w:val="00F13B81"/>
    <w:rsid w:val="00F16104"/>
    <w:rsid w:val="00F16237"/>
    <w:rsid w:val="00F228E1"/>
    <w:rsid w:val="00F42A6B"/>
    <w:rsid w:val="00F43A7F"/>
    <w:rsid w:val="00F463B4"/>
    <w:rsid w:val="00F653E1"/>
    <w:rsid w:val="00F66A9D"/>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6d6d6"/>
    </o:shapedefaults>
    <o:shapelayout v:ext="edit">
      <o:idmap v:ext="edit" data="1"/>
    </o:shapelayout>
  </w:shapeDefaults>
  <w:decimalSymbol w:val=","/>
  <w:listSeparator w:val=";"/>
  <w14:docId w14:val="6A323B8B"/>
  <w15:docId w15:val="{3081CCD5-9A18-4B08-936A-BA099FE7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uermann@wigo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DD7D-454C-42DF-B16A-FFAFD7F0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442</Words>
  <Characters>3045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7</cp:revision>
  <cp:lastPrinted>2012-08-06T06:57:00Z</cp:lastPrinted>
  <dcterms:created xsi:type="dcterms:W3CDTF">2020-10-12T12:23:00Z</dcterms:created>
  <dcterms:modified xsi:type="dcterms:W3CDTF">2020-10-16T08:41:00Z</dcterms:modified>
</cp:coreProperties>
</file>