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05" w:rsidRDefault="00892405"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660DCE" w:rsidRDefault="00660DCE" w:rsidP="002158EF">
      <w:pPr>
        <w:jc w:val="both"/>
        <w:rPr>
          <w:rFonts w:ascii="Arial" w:hAnsi="Arial" w:cs="Arial"/>
          <w:b/>
        </w:rPr>
      </w:pPr>
    </w:p>
    <w:p w:rsidR="00187B0C" w:rsidRDefault="00187B0C" w:rsidP="00187B0C">
      <w:pPr>
        <w:jc w:val="both"/>
        <w:rPr>
          <w:rFonts w:ascii="Arial" w:hAnsi="Arial" w:cs="Arial"/>
          <w:b/>
          <w:bCs/>
          <w:sz w:val="22"/>
          <w:szCs w:val="22"/>
        </w:rPr>
      </w:pPr>
      <w:r>
        <w:rPr>
          <w:rFonts w:ascii="Arial" w:hAnsi="Arial" w:cs="Arial"/>
          <w:b/>
          <w:bCs/>
          <w:sz w:val="22"/>
          <w:szCs w:val="22"/>
        </w:rPr>
        <w:t>OSB und AWIGO verschieben Abfallsammelaktionen 2021 in den Herbst</w:t>
      </w:r>
    </w:p>
    <w:p w:rsidR="006266AD" w:rsidRDefault="006266AD" w:rsidP="00187B0C">
      <w:pPr>
        <w:jc w:val="both"/>
        <w:rPr>
          <w:rFonts w:ascii="Arial" w:hAnsi="Arial" w:cs="Arial"/>
          <w:b/>
          <w:bCs/>
          <w:sz w:val="22"/>
          <w:szCs w:val="22"/>
        </w:rPr>
      </w:pPr>
    </w:p>
    <w:p w:rsidR="00187B0C" w:rsidRDefault="00187B0C" w:rsidP="00187B0C">
      <w:pPr>
        <w:jc w:val="both"/>
        <w:rPr>
          <w:rFonts w:ascii="Arial" w:hAnsi="Arial" w:cs="Arial"/>
          <w:b/>
          <w:bCs/>
          <w:sz w:val="22"/>
          <w:szCs w:val="22"/>
        </w:rPr>
      </w:pPr>
      <w:r>
        <w:rPr>
          <w:rFonts w:ascii="Arial" w:hAnsi="Arial" w:cs="Arial"/>
          <w:b/>
          <w:bCs/>
          <w:sz w:val="22"/>
          <w:szCs w:val="22"/>
        </w:rPr>
        <w:t>Reaktion auf aktuelle Pandemie-Lage</w:t>
      </w:r>
    </w:p>
    <w:p w:rsidR="006266AD" w:rsidRDefault="006266AD" w:rsidP="00187B0C">
      <w:pPr>
        <w:jc w:val="both"/>
        <w:rPr>
          <w:rFonts w:ascii="Arial" w:hAnsi="Arial" w:cs="Arial"/>
          <w:b/>
          <w:bCs/>
          <w:sz w:val="22"/>
          <w:szCs w:val="22"/>
        </w:rPr>
      </w:pPr>
    </w:p>
    <w:p w:rsidR="006266AD" w:rsidRDefault="006266AD" w:rsidP="00187B0C">
      <w:pPr>
        <w:jc w:val="both"/>
        <w:rPr>
          <w:rFonts w:ascii="Arial" w:hAnsi="Arial" w:cs="Arial"/>
          <w:b/>
          <w:bCs/>
          <w:sz w:val="22"/>
          <w:szCs w:val="22"/>
        </w:rPr>
      </w:pPr>
    </w:p>
    <w:p w:rsidR="00187B0C" w:rsidRDefault="00187B0C" w:rsidP="00187B0C">
      <w:pPr>
        <w:jc w:val="both"/>
        <w:rPr>
          <w:rFonts w:ascii="Arial" w:hAnsi="Arial" w:cs="Arial"/>
          <w:b/>
          <w:bCs/>
          <w:sz w:val="22"/>
          <w:szCs w:val="22"/>
        </w:rPr>
      </w:pPr>
    </w:p>
    <w:p w:rsidR="00187B0C" w:rsidRDefault="00187B0C" w:rsidP="00187B0C">
      <w:pPr>
        <w:jc w:val="both"/>
        <w:rPr>
          <w:rFonts w:ascii="Arial" w:hAnsi="Arial" w:cs="Arial"/>
          <w:bCs/>
          <w:sz w:val="22"/>
          <w:szCs w:val="22"/>
        </w:rPr>
      </w:pPr>
      <w:r>
        <w:rPr>
          <w:rFonts w:ascii="Arial" w:hAnsi="Arial" w:cs="Arial"/>
          <w:b/>
          <w:bCs/>
          <w:sz w:val="22"/>
          <w:szCs w:val="22"/>
        </w:rPr>
        <w:t>Georgsmarienhütte/Osnabrück</w:t>
      </w:r>
      <w:r w:rsidRPr="00FB7553">
        <w:rPr>
          <w:rFonts w:ascii="Arial" w:hAnsi="Arial" w:cs="Arial"/>
          <w:b/>
          <w:bCs/>
          <w:sz w:val="22"/>
          <w:szCs w:val="22"/>
        </w:rPr>
        <w:t xml:space="preserve">. </w:t>
      </w:r>
      <w:r w:rsidRPr="006474ED">
        <w:rPr>
          <w:rFonts w:ascii="Arial" w:hAnsi="Arial" w:cs="Arial"/>
          <w:bCs/>
          <w:sz w:val="22"/>
          <w:szCs w:val="22"/>
        </w:rPr>
        <w:t>Unter dem</w:t>
      </w:r>
      <w:r>
        <w:rPr>
          <w:rFonts w:ascii="Arial" w:hAnsi="Arial" w:cs="Arial"/>
          <w:b/>
          <w:bCs/>
          <w:sz w:val="22"/>
          <w:szCs w:val="22"/>
        </w:rPr>
        <w:t xml:space="preserve"> </w:t>
      </w:r>
      <w:r>
        <w:rPr>
          <w:rFonts w:ascii="Arial" w:hAnsi="Arial" w:cs="Arial"/>
          <w:bCs/>
          <w:sz w:val="22"/>
          <w:szCs w:val="22"/>
        </w:rPr>
        <w:t xml:space="preserve">Eindruck der momentan angespannten Infektionslage in der Corona-Pandemie werden der Osnabrücker Stadtputztag und das landkreisweite AWIGO-Abfallsammelwochenende in den Herbst verschoben. </w:t>
      </w:r>
    </w:p>
    <w:p w:rsidR="00187B0C" w:rsidRDefault="00187B0C" w:rsidP="00187B0C">
      <w:pPr>
        <w:jc w:val="both"/>
        <w:rPr>
          <w:rFonts w:ascii="Arial" w:hAnsi="Arial" w:cs="Arial"/>
          <w:bCs/>
          <w:sz w:val="22"/>
          <w:szCs w:val="22"/>
        </w:rPr>
      </w:pPr>
    </w:p>
    <w:p w:rsidR="00187B0C" w:rsidRDefault="00187B0C" w:rsidP="00187B0C">
      <w:pPr>
        <w:jc w:val="both"/>
        <w:rPr>
          <w:rFonts w:ascii="Arial" w:hAnsi="Arial" w:cs="Arial"/>
          <w:bCs/>
          <w:sz w:val="22"/>
          <w:szCs w:val="22"/>
        </w:rPr>
      </w:pPr>
      <w:r>
        <w:rPr>
          <w:rFonts w:ascii="Arial" w:hAnsi="Arial" w:cs="Arial"/>
          <w:bCs/>
          <w:sz w:val="22"/>
          <w:szCs w:val="22"/>
        </w:rPr>
        <w:t>Ursprünglich waren die beliebten Veranstaltungen mit jährlich mehr als 15.000 Teilnehmenden für den 26. und 27. Februar 2021 geplant, in diesen Tagen sollten die Anmeldungen starten. Aufgrund der derzeitigen Infektionslage und der geltenden Kontaktbeschränkungen halten die regionalen Entsorger jedoch eine Verschiebung für geboten und bitten um Verständnis.</w:t>
      </w:r>
    </w:p>
    <w:p w:rsidR="00187B0C" w:rsidRDefault="00187B0C" w:rsidP="00187B0C">
      <w:pPr>
        <w:jc w:val="both"/>
        <w:rPr>
          <w:rFonts w:ascii="Arial" w:hAnsi="Arial" w:cs="Arial"/>
          <w:bCs/>
          <w:sz w:val="22"/>
          <w:szCs w:val="22"/>
        </w:rPr>
      </w:pPr>
    </w:p>
    <w:p w:rsidR="00187B0C" w:rsidRPr="00354527" w:rsidRDefault="00187B0C" w:rsidP="00187B0C">
      <w:pPr>
        <w:jc w:val="both"/>
        <w:rPr>
          <w:rFonts w:ascii="Arial" w:hAnsi="Arial" w:cs="Arial"/>
          <w:bCs/>
          <w:sz w:val="22"/>
          <w:szCs w:val="22"/>
        </w:rPr>
      </w:pPr>
      <w:r>
        <w:rPr>
          <w:rFonts w:ascii="Arial" w:hAnsi="Arial" w:cs="Arial"/>
          <w:bCs/>
          <w:sz w:val="22"/>
          <w:szCs w:val="22"/>
        </w:rPr>
        <w:t xml:space="preserve">Der neue Termin soll im Herbst stattfinden – vorausgesetzt, die gültigen Regelungen und Vorgaben zur Eindämmung der Corona-Pandemie lassen es dann zu. Derzeit befindet sich das genaue Datum noch in finaler Abstimmung. Sobald es feststeht, werden AWIGO und OSB wieder informieren – beispielsweise unter </w:t>
      </w:r>
      <w:r w:rsidRPr="00187B0C">
        <w:rPr>
          <w:rFonts w:ascii="Arial" w:hAnsi="Arial" w:cs="Arial"/>
          <w:bCs/>
          <w:sz w:val="22"/>
          <w:szCs w:val="22"/>
        </w:rPr>
        <w:t>www.awigo.de/abfallsammelwochenende</w:t>
      </w:r>
      <w:r>
        <w:rPr>
          <w:rFonts w:ascii="Arial" w:hAnsi="Arial" w:cs="Arial"/>
          <w:bCs/>
          <w:sz w:val="22"/>
          <w:szCs w:val="22"/>
        </w:rPr>
        <w:t xml:space="preserve"> oder www.osnabrueck.de/</w:t>
      </w:r>
      <w:r w:rsidR="0094740F">
        <w:rPr>
          <w:rFonts w:ascii="Arial" w:hAnsi="Arial" w:cs="Arial"/>
          <w:bCs/>
          <w:sz w:val="22"/>
          <w:szCs w:val="22"/>
        </w:rPr>
        <w:t>stadtputztag</w:t>
      </w:r>
      <w:r>
        <w:rPr>
          <w:rFonts w:ascii="Arial" w:hAnsi="Arial" w:cs="Arial"/>
          <w:bCs/>
          <w:sz w:val="22"/>
          <w:szCs w:val="22"/>
        </w:rPr>
        <w:t>.</w:t>
      </w:r>
    </w:p>
    <w:p w:rsidR="00B451A6" w:rsidRDefault="00B451A6" w:rsidP="002158EF">
      <w:pPr>
        <w:jc w:val="both"/>
        <w:rPr>
          <w:rFonts w:ascii="Arial" w:hAnsi="Arial" w:cs="Arial"/>
          <w:bCs/>
          <w:sz w:val="22"/>
          <w:szCs w:val="22"/>
        </w:rPr>
      </w:pPr>
    </w:p>
    <w:p w:rsidR="00B451A6" w:rsidRDefault="00B451A6" w:rsidP="002158EF">
      <w:pPr>
        <w:jc w:val="both"/>
        <w:rPr>
          <w:rFonts w:ascii="Arial" w:hAnsi="Arial" w:cs="Arial"/>
          <w:bCs/>
          <w:sz w:val="22"/>
          <w:szCs w:val="22"/>
        </w:rPr>
      </w:pPr>
    </w:p>
    <w:p w:rsidR="00187B0C" w:rsidRDefault="00187B0C" w:rsidP="002158EF">
      <w:pPr>
        <w:jc w:val="both"/>
        <w:rPr>
          <w:rFonts w:ascii="Arial" w:hAnsi="Arial" w:cs="Arial"/>
          <w:bCs/>
          <w:sz w:val="22"/>
          <w:szCs w:val="22"/>
        </w:rPr>
      </w:pPr>
    </w:p>
    <w:p w:rsidR="00187B0C" w:rsidRDefault="00187B0C" w:rsidP="002158EF">
      <w:pPr>
        <w:jc w:val="both"/>
        <w:rPr>
          <w:rFonts w:ascii="Arial" w:hAnsi="Arial" w:cs="Arial"/>
          <w:bCs/>
          <w:sz w:val="22"/>
          <w:szCs w:val="22"/>
        </w:rPr>
      </w:pPr>
    </w:p>
    <w:p w:rsidR="00187B0C" w:rsidRPr="009F7D37" w:rsidRDefault="00187B0C" w:rsidP="002158EF">
      <w:pPr>
        <w:jc w:val="both"/>
        <w:rPr>
          <w:rFonts w:ascii="Arial" w:hAnsi="Arial" w:cs="Arial"/>
          <w:bCs/>
          <w:sz w:val="22"/>
          <w:szCs w:val="22"/>
        </w:rPr>
      </w:pPr>
    </w:p>
    <w:p w:rsidR="007919DB" w:rsidRDefault="007919DB">
      <w:pPr>
        <w:rPr>
          <w:rFonts w:ascii="Arial" w:hAnsi="Arial" w:cs="Arial"/>
          <w:bCs/>
          <w:sz w:val="16"/>
          <w:szCs w:val="16"/>
        </w:rPr>
      </w:pPr>
    </w:p>
    <w:tbl>
      <w:tblPr>
        <w:tblW w:w="0" w:type="auto"/>
        <w:tblLook w:val="04A0" w:firstRow="1" w:lastRow="0" w:firstColumn="1" w:lastColumn="0" w:noHBand="0" w:noVBand="1"/>
      </w:tblPr>
      <w:tblGrid>
        <w:gridCol w:w="4526"/>
        <w:gridCol w:w="4546"/>
      </w:tblGrid>
      <w:tr w:rsidR="00B451A6" w:rsidRPr="00B451A6" w:rsidTr="00244A1E">
        <w:tc>
          <w:tcPr>
            <w:tcW w:w="4620" w:type="dxa"/>
            <w:shd w:val="clear" w:color="auto" w:fill="auto"/>
          </w:tcPr>
          <w:p w:rsidR="00B451A6" w:rsidRPr="00B451A6" w:rsidRDefault="00B451A6" w:rsidP="00244A1E">
            <w:pPr>
              <w:rPr>
                <w:rFonts w:ascii="Arial" w:hAnsi="Arial" w:cs="Arial"/>
                <w:b/>
                <w:color w:val="000000"/>
              </w:rPr>
            </w:pPr>
            <w:r w:rsidRPr="00B451A6">
              <w:rPr>
                <w:rFonts w:ascii="Arial" w:hAnsi="Arial" w:cs="Arial"/>
                <w:b/>
                <w:color w:val="000000"/>
              </w:rPr>
              <w:t>Pressekontakt für den Landkreis Osnabrück:</w:t>
            </w:r>
          </w:p>
          <w:p w:rsidR="00B451A6" w:rsidRPr="00B451A6" w:rsidRDefault="00B451A6" w:rsidP="00244A1E">
            <w:pPr>
              <w:rPr>
                <w:rFonts w:ascii="Arial" w:hAnsi="Arial" w:cs="Arial"/>
                <w:color w:val="000000"/>
              </w:rPr>
            </w:pPr>
            <w:r w:rsidRPr="00B451A6">
              <w:rPr>
                <w:rFonts w:ascii="Arial" w:hAnsi="Arial" w:cs="Arial"/>
                <w:color w:val="000000"/>
              </w:rPr>
              <w:t>AWIGO GmbH</w:t>
            </w:r>
          </w:p>
          <w:p w:rsidR="00B451A6" w:rsidRPr="00B451A6" w:rsidRDefault="00B451A6" w:rsidP="00244A1E">
            <w:pPr>
              <w:rPr>
                <w:rFonts w:ascii="Arial" w:hAnsi="Arial" w:cs="Arial"/>
                <w:color w:val="000000"/>
              </w:rPr>
            </w:pPr>
            <w:r w:rsidRPr="00B451A6">
              <w:rPr>
                <w:rFonts w:ascii="Arial" w:hAnsi="Arial" w:cs="Arial"/>
                <w:color w:val="000000"/>
              </w:rPr>
              <w:t>Daniela Pommer</w:t>
            </w:r>
          </w:p>
          <w:p w:rsidR="00B451A6" w:rsidRPr="00B451A6" w:rsidRDefault="00B451A6" w:rsidP="00244A1E">
            <w:pPr>
              <w:rPr>
                <w:rFonts w:ascii="Arial" w:hAnsi="Arial" w:cs="Arial"/>
                <w:noProof/>
              </w:rPr>
            </w:pPr>
            <w:r w:rsidRPr="00B451A6">
              <w:rPr>
                <w:rFonts w:ascii="Arial" w:hAnsi="Arial" w:cs="Arial"/>
                <w:noProof/>
              </w:rPr>
              <w:t>Telefon +49 (0) 5401 3655-</w:t>
            </w:r>
            <w:r w:rsidR="00187B0C">
              <w:rPr>
                <w:rFonts w:ascii="Arial" w:hAnsi="Arial" w:cs="Arial"/>
                <w:noProof/>
              </w:rPr>
              <w:t>171</w:t>
            </w:r>
          </w:p>
          <w:p w:rsidR="00B451A6" w:rsidRPr="00B451A6" w:rsidRDefault="00B451A6" w:rsidP="00244A1E">
            <w:pPr>
              <w:rPr>
                <w:rFonts w:ascii="Arial" w:hAnsi="Arial" w:cs="Arial"/>
              </w:rPr>
            </w:pPr>
            <w:r w:rsidRPr="00B451A6">
              <w:rPr>
                <w:rFonts w:ascii="Arial" w:hAnsi="Arial" w:cs="Arial"/>
                <w:noProof/>
              </w:rPr>
              <w:t>E-Mail pommer@awigo.de</w:t>
            </w:r>
          </w:p>
        </w:tc>
        <w:tc>
          <w:tcPr>
            <w:tcW w:w="4621" w:type="dxa"/>
            <w:shd w:val="clear" w:color="auto" w:fill="auto"/>
          </w:tcPr>
          <w:p w:rsidR="00B451A6" w:rsidRPr="00B451A6" w:rsidRDefault="00B451A6" w:rsidP="00244A1E">
            <w:pPr>
              <w:rPr>
                <w:rFonts w:ascii="Arial" w:hAnsi="Arial" w:cs="Arial"/>
                <w:b/>
                <w:color w:val="000000"/>
              </w:rPr>
            </w:pPr>
            <w:r w:rsidRPr="00B451A6">
              <w:rPr>
                <w:rFonts w:ascii="Arial" w:hAnsi="Arial" w:cs="Arial"/>
                <w:b/>
                <w:color w:val="000000"/>
              </w:rPr>
              <w:t>Pressekontakt für die Stadt Osnabrück:</w:t>
            </w:r>
          </w:p>
          <w:p w:rsidR="00B451A6" w:rsidRPr="00B451A6" w:rsidRDefault="00B451A6" w:rsidP="00244A1E">
            <w:pPr>
              <w:rPr>
                <w:rFonts w:ascii="Arial" w:hAnsi="Arial" w:cs="Arial"/>
                <w:color w:val="000000"/>
              </w:rPr>
            </w:pPr>
            <w:r w:rsidRPr="00B451A6">
              <w:rPr>
                <w:rFonts w:ascii="Arial" w:hAnsi="Arial" w:cs="Arial"/>
                <w:color w:val="000000"/>
              </w:rPr>
              <w:t>Osnabrücker ServiceBetrieb</w:t>
            </w:r>
          </w:p>
          <w:p w:rsidR="00B451A6" w:rsidRPr="00B451A6" w:rsidRDefault="00B451A6" w:rsidP="00244A1E">
            <w:pPr>
              <w:rPr>
                <w:rFonts w:ascii="Arial" w:hAnsi="Arial" w:cs="Arial"/>
                <w:color w:val="000000"/>
              </w:rPr>
            </w:pPr>
            <w:r w:rsidRPr="00B451A6">
              <w:rPr>
                <w:rFonts w:ascii="Arial" w:hAnsi="Arial" w:cs="Arial"/>
                <w:color w:val="000000"/>
              </w:rPr>
              <w:t>Katrin Hofmann</w:t>
            </w:r>
          </w:p>
          <w:p w:rsidR="00B451A6" w:rsidRPr="00B451A6" w:rsidRDefault="00B451A6" w:rsidP="00244A1E">
            <w:pPr>
              <w:rPr>
                <w:rFonts w:ascii="Arial" w:hAnsi="Arial" w:cs="Arial"/>
                <w:noProof/>
              </w:rPr>
            </w:pPr>
            <w:r w:rsidRPr="00B451A6">
              <w:rPr>
                <w:rFonts w:ascii="Arial" w:hAnsi="Arial" w:cs="Arial"/>
                <w:noProof/>
              </w:rPr>
              <w:t>Telefon +49 (0) 541 323</w:t>
            </w:r>
            <w:r w:rsidR="0094740F">
              <w:rPr>
                <w:rFonts w:ascii="Arial" w:hAnsi="Arial" w:cs="Arial"/>
                <w:noProof/>
              </w:rPr>
              <w:t>-</w:t>
            </w:r>
            <w:r w:rsidRPr="00B451A6">
              <w:rPr>
                <w:rFonts w:ascii="Arial" w:hAnsi="Arial" w:cs="Arial"/>
                <w:noProof/>
              </w:rPr>
              <w:t>3</w:t>
            </w:r>
            <w:bookmarkStart w:id="0" w:name="_GoBack"/>
            <w:bookmarkEnd w:id="0"/>
            <w:r w:rsidRPr="00B451A6">
              <w:rPr>
                <w:rFonts w:ascii="Arial" w:hAnsi="Arial" w:cs="Arial"/>
                <w:noProof/>
              </w:rPr>
              <w:t>290</w:t>
            </w:r>
          </w:p>
          <w:p w:rsidR="00B451A6" w:rsidRPr="00B451A6" w:rsidRDefault="00B451A6" w:rsidP="00244A1E">
            <w:pPr>
              <w:rPr>
                <w:rFonts w:ascii="Arial" w:hAnsi="Arial" w:cs="Arial"/>
                <w:b/>
                <w:color w:val="000000"/>
              </w:rPr>
            </w:pPr>
            <w:r w:rsidRPr="00B451A6">
              <w:rPr>
                <w:rFonts w:ascii="Arial" w:hAnsi="Arial" w:cs="Arial"/>
                <w:noProof/>
              </w:rPr>
              <w:t>E-Mail hofmann@osnabrueck.de</w:t>
            </w:r>
          </w:p>
        </w:tc>
      </w:tr>
    </w:tbl>
    <w:p w:rsidR="006E228A" w:rsidRPr="00B451A6" w:rsidRDefault="006E228A" w:rsidP="00B451A6">
      <w:pPr>
        <w:rPr>
          <w:rFonts w:ascii="Arial" w:hAnsi="Arial" w:cs="Arial"/>
          <w:bCs/>
          <w:sz w:val="22"/>
          <w:szCs w:val="22"/>
        </w:rPr>
      </w:pPr>
    </w:p>
    <w:sectPr w:rsidR="006E228A" w:rsidRPr="00B451A6"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838" w:rsidRDefault="004D3838" w:rsidP="008B26C8">
      <w:r>
        <w:separator/>
      </w:r>
    </w:p>
  </w:endnote>
  <w:endnote w:type="continuationSeparator" w:id="0">
    <w:p w:rsidR="004D3838" w:rsidRDefault="004D3838"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3C497D">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838" w:rsidRDefault="004D3838" w:rsidP="008B26C8">
      <w:r>
        <w:separator/>
      </w:r>
    </w:p>
  </w:footnote>
  <w:footnote w:type="continuationSeparator" w:id="0">
    <w:p w:rsidR="004D3838" w:rsidRDefault="004D3838"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3B" w:rsidRDefault="002038B2" w:rsidP="005F24C8">
    <w:pPr>
      <w:pStyle w:val="Kopfzeile"/>
      <w:tabs>
        <w:tab w:val="clear" w:pos="4536"/>
      </w:tabs>
      <w:rPr>
        <w:rFonts w:ascii="Arial" w:hAnsi="Arial" w:cs="Arial"/>
        <w:sz w:val="20"/>
        <w:szCs w:val="20"/>
      </w:rPr>
    </w:pPr>
    <w:r>
      <w:rPr>
        <w:rFonts w:ascii="Arial" w:hAnsi="Arial" w:cs="Arial"/>
        <w:noProof/>
        <w:lang w:eastAsia="de-DE"/>
      </w:rPr>
      <w:drawing>
        <wp:anchor distT="0" distB="0" distL="114300" distR="114300" simplePos="0" relativeHeight="251660288" behindDoc="1" locked="0" layoutInCell="1" allowOverlap="1" wp14:anchorId="4670542B" wp14:editId="5E59D959">
          <wp:simplePos x="0" y="0"/>
          <wp:positionH relativeFrom="column">
            <wp:posOffset>1652905</wp:posOffset>
          </wp:positionH>
          <wp:positionV relativeFrom="paragraph">
            <wp:posOffset>131445</wp:posOffset>
          </wp:positionV>
          <wp:extent cx="3239770" cy="1079500"/>
          <wp:effectExtent l="0" t="0" r="0" b="6350"/>
          <wp:wrapThrough wrapText="bothSides">
            <wp:wrapPolygon edited="0">
              <wp:start x="0" y="0"/>
              <wp:lineTo x="0" y="21346"/>
              <wp:lineTo x="21465" y="21346"/>
              <wp:lineTo x="2146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S_OSB_KOMMUNAL.jpg"/>
                  <pic:cNvPicPr/>
                </pic:nvPicPr>
                <pic:blipFill>
                  <a:blip r:embed="rId1">
                    <a:extLst>
                      <a:ext uri="{28A0092B-C50C-407E-A947-70E740481C1C}">
                        <a14:useLocalDpi xmlns:a14="http://schemas.microsoft.com/office/drawing/2010/main" val="0"/>
                      </a:ext>
                    </a:extLst>
                  </a:blip>
                  <a:stretch>
                    <a:fillRect/>
                  </a:stretch>
                </pic:blipFill>
                <pic:spPr>
                  <a:xfrm>
                    <a:off x="0" y="0"/>
                    <a:ext cx="3239770" cy="1079500"/>
                  </a:xfrm>
                  <a:prstGeom prst="rect">
                    <a:avLst/>
                  </a:prstGeom>
                </pic:spPr>
              </pic:pic>
            </a:graphicData>
          </a:graphic>
          <wp14:sizeRelH relativeFrom="page">
            <wp14:pctWidth>0</wp14:pctWidth>
          </wp14:sizeRelH>
          <wp14:sizeRelV relativeFrom="page">
            <wp14:pctHeight>0</wp14:pctHeight>
          </wp14:sizeRelV>
        </wp:anchor>
      </w:drawing>
    </w:r>
    <w:r w:rsidR="00BC7788" w:rsidRPr="00CD2F3B">
      <w:rPr>
        <w:rFonts w:ascii="Arial" w:hAnsi="Arial" w:cs="Arial"/>
        <w:noProof/>
        <w:lang w:eastAsia="de-DE"/>
      </w:rPr>
      <w:drawing>
        <wp:anchor distT="0" distB="0" distL="114300" distR="114300" simplePos="0" relativeHeight="251659264" behindDoc="1" locked="0" layoutInCell="1" allowOverlap="1" wp14:anchorId="37F42278" wp14:editId="2BDB2817">
          <wp:simplePos x="0" y="0"/>
          <wp:positionH relativeFrom="page">
            <wp:posOffset>9525</wp:posOffset>
          </wp:positionH>
          <wp:positionV relativeFrom="page">
            <wp:posOffset>295274</wp:posOffset>
          </wp:positionV>
          <wp:extent cx="7557423" cy="1039177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rotWithShape="1">
                  <a:blip r:embed="rId2" cstate="print">
                    <a:extLst>
                      <a:ext uri="{28A0092B-C50C-407E-A947-70E740481C1C}">
                        <a14:useLocalDpi xmlns:a14="http://schemas.microsoft.com/office/drawing/2010/main" val="0"/>
                      </a:ext>
                    </a:extLst>
                  </a:blip>
                  <a:srcRect t="2763"/>
                  <a:stretch/>
                </pic:blipFill>
                <pic:spPr bwMode="auto">
                  <a:xfrm>
                    <a:off x="0" y="0"/>
                    <a:ext cx="7559292" cy="1039434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87B0C">
      <w:rPr>
        <w:rFonts w:ascii="Arial" w:hAnsi="Arial" w:cs="Arial"/>
        <w:sz w:val="20"/>
        <w:szCs w:val="20"/>
      </w:rPr>
      <w:t>Freitag</w:t>
    </w:r>
    <w:r w:rsidR="00CD2F3B" w:rsidRPr="00CD2F3B">
      <w:rPr>
        <w:rFonts w:ascii="Arial" w:hAnsi="Arial" w:cs="Arial"/>
        <w:sz w:val="20"/>
        <w:szCs w:val="20"/>
      </w:rPr>
      <w:t xml:space="preserve">, </w:t>
    </w:r>
    <w:r w:rsidR="00187B0C">
      <w:rPr>
        <w:rFonts w:ascii="Arial" w:hAnsi="Arial" w:cs="Arial"/>
        <w:sz w:val="20"/>
        <w:szCs w:val="20"/>
      </w:rPr>
      <w:t>08</w:t>
    </w:r>
    <w:r w:rsidR="00CD2F3B" w:rsidRPr="00CD2F3B">
      <w:rPr>
        <w:rFonts w:ascii="Arial" w:hAnsi="Arial" w:cs="Arial"/>
        <w:sz w:val="20"/>
        <w:szCs w:val="20"/>
      </w:rPr>
      <w:t xml:space="preserve">. </w:t>
    </w:r>
    <w:r w:rsidR="00ED3527">
      <w:rPr>
        <w:rFonts w:ascii="Arial" w:hAnsi="Arial" w:cs="Arial"/>
        <w:sz w:val="20"/>
        <w:szCs w:val="20"/>
      </w:rPr>
      <w:t>Januar</w:t>
    </w:r>
    <w:r w:rsidR="00CD2F3B" w:rsidRPr="00CD2F3B">
      <w:rPr>
        <w:rFonts w:ascii="Arial" w:hAnsi="Arial" w:cs="Arial"/>
        <w:sz w:val="20"/>
        <w:szCs w:val="20"/>
      </w:rPr>
      <w:t xml:space="preserve"> 20</w:t>
    </w:r>
    <w:r w:rsidR="00187B0C">
      <w:rPr>
        <w:rFonts w:ascii="Arial" w:hAnsi="Arial" w:cs="Arial"/>
        <w:sz w:val="20"/>
        <w:szCs w:val="20"/>
      </w:rPr>
      <w:t>21</w:t>
    </w:r>
    <w:r w:rsidR="005F24C8">
      <w:rPr>
        <w:rFonts w:ascii="Arial" w:hAnsi="Arial" w:cs="Arial"/>
        <w:sz w:val="20"/>
        <w:szCs w:val="20"/>
      </w:rPr>
      <w:tab/>
    </w:r>
  </w:p>
  <w:p w:rsidR="00CD2F3B" w:rsidRDefault="00CD2F3B">
    <w:pPr>
      <w:pStyle w:val="Kopfzeile"/>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408BF"/>
    <w:rsid w:val="00085E6A"/>
    <w:rsid w:val="000A242D"/>
    <w:rsid w:val="000A6B75"/>
    <w:rsid w:val="000B0A13"/>
    <w:rsid w:val="000C1878"/>
    <w:rsid w:val="000D782F"/>
    <w:rsid w:val="000E37AA"/>
    <w:rsid w:val="000E4E70"/>
    <w:rsid w:val="000F581A"/>
    <w:rsid w:val="0010075E"/>
    <w:rsid w:val="00101084"/>
    <w:rsid w:val="00104149"/>
    <w:rsid w:val="001128EE"/>
    <w:rsid w:val="00113340"/>
    <w:rsid w:val="00124F0F"/>
    <w:rsid w:val="00157FDA"/>
    <w:rsid w:val="00163435"/>
    <w:rsid w:val="00163B52"/>
    <w:rsid w:val="001708F2"/>
    <w:rsid w:val="00180E65"/>
    <w:rsid w:val="00187B0C"/>
    <w:rsid w:val="001B406B"/>
    <w:rsid w:val="002038B2"/>
    <w:rsid w:val="002158EF"/>
    <w:rsid w:val="00230991"/>
    <w:rsid w:val="00261F3E"/>
    <w:rsid w:val="00271458"/>
    <w:rsid w:val="002936B5"/>
    <w:rsid w:val="002A350D"/>
    <w:rsid w:val="002A6E7B"/>
    <w:rsid w:val="002A764A"/>
    <w:rsid w:val="002A766D"/>
    <w:rsid w:val="002B5D90"/>
    <w:rsid w:val="002D66D3"/>
    <w:rsid w:val="002E2D0D"/>
    <w:rsid w:val="002E5FEC"/>
    <w:rsid w:val="00300F24"/>
    <w:rsid w:val="00316F74"/>
    <w:rsid w:val="00324FCE"/>
    <w:rsid w:val="003345CE"/>
    <w:rsid w:val="003432FF"/>
    <w:rsid w:val="00357C78"/>
    <w:rsid w:val="00371391"/>
    <w:rsid w:val="00377979"/>
    <w:rsid w:val="0038134E"/>
    <w:rsid w:val="00387072"/>
    <w:rsid w:val="00395E5D"/>
    <w:rsid w:val="003C497D"/>
    <w:rsid w:val="003D10C2"/>
    <w:rsid w:val="003D1F28"/>
    <w:rsid w:val="003D2D41"/>
    <w:rsid w:val="003E4CA5"/>
    <w:rsid w:val="003E7CDC"/>
    <w:rsid w:val="00413769"/>
    <w:rsid w:val="004626DA"/>
    <w:rsid w:val="00471B96"/>
    <w:rsid w:val="00487E66"/>
    <w:rsid w:val="004B57C0"/>
    <w:rsid w:val="004C0D2E"/>
    <w:rsid w:val="004D3838"/>
    <w:rsid w:val="004E7E19"/>
    <w:rsid w:val="00511485"/>
    <w:rsid w:val="005272D4"/>
    <w:rsid w:val="0056252A"/>
    <w:rsid w:val="005919B8"/>
    <w:rsid w:val="005C7CF6"/>
    <w:rsid w:val="005F24C8"/>
    <w:rsid w:val="00600F73"/>
    <w:rsid w:val="006019B8"/>
    <w:rsid w:val="00607FDC"/>
    <w:rsid w:val="0062357C"/>
    <w:rsid w:val="006266AD"/>
    <w:rsid w:val="00631325"/>
    <w:rsid w:val="00660DCE"/>
    <w:rsid w:val="00697F85"/>
    <w:rsid w:val="006A5464"/>
    <w:rsid w:val="006A5920"/>
    <w:rsid w:val="006B1749"/>
    <w:rsid w:val="006C5A57"/>
    <w:rsid w:val="006E228A"/>
    <w:rsid w:val="006E620D"/>
    <w:rsid w:val="00721B3C"/>
    <w:rsid w:val="00727484"/>
    <w:rsid w:val="007357A4"/>
    <w:rsid w:val="007444CB"/>
    <w:rsid w:val="00747171"/>
    <w:rsid w:val="00764C82"/>
    <w:rsid w:val="0077219E"/>
    <w:rsid w:val="007754BC"/>
    <w:rsid w:val="00777C7D"/>
    <w:rsid w:val="007919DB"/>
    <w:rsid w:val="007B49D9"/>
    <w:rsid w:val="007B7BB8"/>
    <w:rsid w:val="007C00A6"/>
    <w:rsid w:val="00802031"/>
    <w:rsid w:val="00825800"/>
    <w:rsid w:val="00847A9B"/>
    <w:rsid w:val="00892405"/>
    <w:rsid w:val="008B21D4"/>
    <w:rsid w:val="008B26C8"/>
    <w:rsid w:val="008B66BA"/>
    <w:rsid w:val="008C7834"/>
    <w:rsid w:val="008E4A90"/>
    <w:rsid w:val="008F47C5"/>
    <w:rsid w:val="009033BE"/>
    <w:rsid w:val="0092673C"/>
    <w:rsid w:val="00937078"/>
    <w:rsid w:val="009418F3"/>
    <w:rsid w:val="0094740F"/>
    <w:rsid w:val="009A2506"/>
    <w:rsid w:val="009A7902"/>
    <w:rsid w:val="009C333D"/>
    <w:rsid w:val="009D7EF3"/>
    <w:rsid w:val="009E1FD5"/>
    <w:rsid w:val="009F4221"/>
    <w:rsid w:val="009F73DD"/>
    <w:rsid w:val="009F7D37"/>
    <w:rsid w:val="00A042FF"/>
    <w:rsid w:val="00A07C52"/>
    <w:rsid w:val="00A226FF"/>
    <w:rsid w:val="00A32666"/>
    <w:rsid w:val="00A43E92"/>
    <w:rsid w:val="00A5306D"/>
    <w:rsid w:val="00A61C22"/>
    <w:rsid w:val="00AA1101"/>
    <w:rsid w:val="00AB0DF6"/>
    <w:rsid w:val="00AB2166"/>
    <w:rsid w:val="00AB3769"/>
    <w:rsid w:val="00AB796C"/>
    <w:rsid w:val="00AD1930"/>
    <w:rsid w:val="00AD278B"/>
    <w:rsid w:val="00AF186F"/>
    <w:rsid w:val="00B0039A"/>
    <w:rsid w:val="00B12FA8"/>
    <w:rsid w:val="00B379B6"/>
    <w:rsid w:val="00B40EC1"/>
    <w:rsid w:val="00B451A6"/>
    <w:rsid w:val="00B53E42"/>
    <w:rsid w:val="00B66D64"/>
    <w:rsid w:val="00B71FF7"/>
    <w:rsid w:val="00BA269C"/>
    <w:rsid w:val="00BB6883"/>
    <w:rsid w:val="00BC7788"/>
    <w:rsid w:val="00BD5985"/>
    <w:rsid w:val="00BE2B16"/>
    <w:rsid w:val="00C06E52"/>
    <w:rsid w:val="00C1372E"/>
    <w:rsid w:val="00C20681"/>
    <w:rsid w:val="00C378F6"/>
    <w:rsid w:val="00C41AD9"/>
    <w:rsid w:val="00C757A4"/>
    <w:rsid w:val="00C7624A"/>
    <w:rsid w:val="00C945EE"/>
    <w:rsid w:val="00CA2ECF"/>
    <w:rsid w:val="00CC51C9"/>
    <w:rsid w:val="00CD2F3B"/>
    <w:rsid w:val="00D00F42"/>
    <w:rsid w:val="00D1777A"/>
    <w:rsid w:val="00D26A51"/>
    <w:rsid w:val="00D70B15"/>
    <w:rsid w:val="00D73820"/>
    <w:rsid w:val="00DC2205"/>
    <w:rsid w:val="00DE3CF1"/>
    <w:rsid w:val="00DE4A5C"/>
    <w:rsid w:val="00DF7A30"/>
    <w:rsid w:val="00E15DDC"/>
    <w:rsid w:val="00E20736"/>
    <w:rsid w:val="00E25000"/>
    <w:rsid w:val="00E334BC"/>
    <w:rsid w:val="00E404EE"/>
    <w:rsid w:val="00E6753E"/>
    <w:rsid w:val="00E73786"/>
    <w:rsid w:val="00E738B1"/>
    <w:rsid w:val="00E94827"/>
    <w:rsid w:val="00EA64B8"/>
    <w:rsid w:val="00EC2A48"/>
    <w:rsid w:val="00ED3527"/>
    <w:rsid w:val="00EE1E83"/>
    <w:rsid w:val="00EF485B"/>
    <w:rsid w:val="00F1531A"/>
    <w:rsid w:val="00F33FDF"/>
    <w:rsid w:val="00F53BF2"/>
    <w:rsid w:val="00F6079F"/>
    <w:rsid w:val="00F8196D"/>
    <w:rsid w:val="00F93AF3"/>
    <w:rsid w:val="00F95029"/>
    <w:rsid w:val="00FB7553"/>
    <w:rsid w:val="00FC778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DE1A0"/>
  <w15:docId w15:val="{580E70AE-248B-46F5-9375-BD7EE49B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C1372E"/>
    <w:rPr>
      <w:color w:val="0000FF" w:themeColor="hyperlink"/>
      <w:u w:val="single"/>
    </w:rPr>
  </w:style>
  <w:style w:type="paragraph" w:styleId="E-Mail-Signatur">
    <w:name w:val="E-mail Signature"/>
    <w:basedOn w:val="Standard"/>
    <w:link w:val="E-Mail-SignaturZchn"/>
    <w:uiPriority w:val="99"/>
    <w:unhideWhenUsed/>
    <w:rsid w:val="00230991"/>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230991"/>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88765524">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885750659">
      <w:bodyDiv w:val="1"/>
      <w:marLeft w:val="0"/>
      <w:marRight w:val="0"/>
      <w:marTop w:val="0"/>
      <w:marBottom w:val="0"/>
      <w:divBdr>
        <w:top w:val="none" w:sz="0" w:space="0" w:color="auto"/>
        <w:left w:val="none" w:sz="0" w:space="0" w:color="auto"/>
        <w:bottom w:val="none" w:sz="0" w:space="0" w:color="auto"/>
        <w:right w:val="none" w:sz="0" w:space="0" w:color="auto"/>
      </w:divBdr>
    </w:div>
    <w:div w:id="20394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EAAE-76C3-4691-8A0C-F626EAA7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2</cp:revision>
  <cp:lastPrinted>2015-01-21T10:40:00Z</cp:lastPrinted>
  <dcterms:created xsi:type="dcterms:W3CDTF">2021-01-08T11:54:00Z</dcterms:created>
  <dcterms:modified xsi:type="dcterms:W3CDTF">2021-01-08T11:54:00Z</dcterms:modified>
</cp:coreProperties>
</file>