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EE15A9">
        <w:rPr>
          <w:rFonts w:ascii="Arial Narrow" w:hAnsi="Arial Narrow" w:cs="Arial"/>
          <w:sz w:val="22"/>
          <w:szCs w:val="22"/>
        </w:rPr>
        <w:t>0</w:t>
      </w:r>
      <w:r w:rsidR="002D71FB">
        <w:rPr>
          <w:rFonts w:ascii="Arial Narrow" w:hAnsi="Arial Narrow" w:cs="Arial"/>
          <w:sz w:val="22"/>
          <w:szCs w:val="22"/>
        </w:rPr>
        <w:t>5</w:t>
      </w:r>
      <w:bookmarkStart w:id="0" w:name="_GoBack"/>
      <w:bookmarkEnd w:id="0"/>
      <w:r w:rsidR="00EE15A9">
        <w:rPr>
          <w:rFonts w:ascii="Arial Narrow" w:hAnsi="Arial Narrow" w:cs="Arial"/>
          <w:sz w:val="22"/>
          <w:szCs w:val="22"/>
        </w:rPr>
        <w:t>.03</w:t>
      </w:r>
      <w:r w:rsidR="007D502F">
        <w:rPr>
          <w:rFonts w:ascii="Arial Narrow" w:hAnsi="Arial Narrow" w:cs="Arial"/>
          <w:sz w:val="22"/>
          <w:szCs w:val="22"/>
        </w:rPr>
        <w:t>.202</w:t>
      </w:r>
      <w:r w:rsidR="00744B3A">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2245BE" w:rsidP="001578B3">
      <w:pPr>
        <w:tabs>
          <w:tab w:val="left" w:pos="9072"/>
        </w:tabs>
        <w:spacing w:line="360" w:lineRule="auto"/>
        <w:ind w:right="1134"/>
        <w:rPr>
          <w:rFonts w:cs="Arial"/>
          <w:b/>
          <w:sz w:val="22"/>
          <w:szCs w:val="22"/>
        </w:rPr>
      </w:pPr>
      <w:r w:rsidRPr="002245BE">
        <w:rPr>
          <w:rFonts w:cs="Arial"/>
          <w:b/>
          <w:sz w:val="22"/>
          <w:szCs w:val="22"/>
        </w:rPr>
        <w:t xml:space="preserve">Boymann </w:t>
      </w:r>
      <w:r>
        <w:rPr>
          <w:rFonts w:cs="Arial"/>
          <w:b/>
          <w:sz w:val="22"/>
          <w:szCs w:val="22"/>
        </w:rPr>
        <w:t>e</w:t>
      </w:r>
      <w:r w:rsidRPr="002245BE">
        <w:rPr>
          <w:rFonts w:cs="Arial"/>
          <w:b/>
          <w:sz w:val="22"/>
          <w:szCs w:val="22"/>
        </w:rPr>
        <w:t>rhält RAL-Gütezeichen Vertikalbegrünungen</w:t>
      </w:r>
    </w:p>
    <w:p w:rsidR="002245BE" w:rsidRDefault="002245BE" w:rsidP="001578B3">
      <w:pPr>
        <w:tabs>
          <w:tab w:val="left" w:pos="9072"/>
        </w:tabs>
        <w:spacing w:line="360" w:lineRule="auto"/>
        <w:ind w:right="1134"/>
        <w:rPr>
          <w:rFonts w:cs="Arial"/>
          <w:sz w:val="22"/>
          <w:szCs w:val="22"/>
        </w:rPr>
      </w:pPr>
      <w:r>
        <w:rPr>
          <w:rFonts w:cs="Arial"/>
          <w:sz w:val="22"/>
          <w:szCs w:val="22"/>
        </w:rPr>
        <w:t>Garten</w:t>
      </w:r>
      <w:r w:rsidR="00EE15A9">
        <w:rPr>
          <w:rFonts w:cs="Arial"/>
          <w:sz w:val="22"/>
          <w:szCs w:val="22"/>
        </w:rPr>
        <w:t>- und Landschafts</w:t>
      </w:r>
      <w:r>
        <w:rPr>
          <w:rFonts w:cs="Arial"/>
          <w:sz w:val="22"/>
          <w:szCs w:val="22"/>
        </w:rPr>
        <w:t>bauunternehmen will Beitrag zum Klimaschutz leisten / Unterstützung durch die WIGOS</w:t>
      </w:r>
    </w:p>
    <w:p w:rsidR="002245BE" w:rsidRPr="002245BE" w:rsidRDefault="002245BE" w:rsidP="001578B3">
      <w:pPr>
        <w:tabs>
          <w:tab w:val="left" w:pos="9072"/>
        </w:tabs>
        <w:spacing w:line="360" w:lineRule="auto"/>
        <w:ind w:right="1134"/>
        <w:rPr>
          <w:rFonts w:cs="Arial"/>
          <w:sz w:val="22"/>
          <w:szCs w:val="22"/>
        </w:rPr>
      </w:pPr>
    </w:p>
    <w:p w:rsidR="00AC548D" w:rsidRDefault="00D764FF" w:rsidP="002245BE">
      <w:pPr>
        <w:tabs>
          <w:tab w:val="left" w:pos="9072"/>
        </w:tabs>
        <w:spacing w:line="360" w:lineRule="auto"/>
        <w:ind w:right="1134"/>
        <w:rPr>
          <w:rFonts w:cs="Arial"/>
          <w:sz w:val="22"/>
          <w:szCs w:val="22"/>
        </w:rPr>
      </w:pPr>
      <w:r>
        <w:rPr>
          <w:rFonts w:cs="Arial"/>
          <w:b/>
          <w:sz w:val="22"/>
          <w:szCs w:val="22"/>
        </w:rPr>
        <w:t>Glandorf</w:t>
      </w:r>
      <w:r w:rsidR="002245BE" w:rsidRPr="002245BE">
        <w:rPr>
          <w:rFonts w:cs="Arial"/>
          <w:b/>
          <w:sz w:val="22"/>
          <w:szCs w:val="22"/>
        </w:rPr>
        <w:t>.</w:t>
      </w:r>
      <w:r w:rsidR="002245BE" w:rsidRPr="002245BE">
        <w:rPr>
          <w:rFonts w:cs="Arial"/>
          <w:sz w:val="22"/>
          <w:szCs w:val="22"/>
        </w:rPr>
        <w:t xml:space="preserve"> </w:t>
      </w:r>
      <w:r w:rsidR="006E6DF9" w:rsidRPr="006E6DF9">
        <w:rPr>
          <w:rFonts w:cs="Arial"/>
          <w:sz w:val="22"/>
          <w:szCs w:val="22"/>
        </w:rPr>
        <w:t xml:space="preserve">Bepflanzte Innenwände und Fassaden sind </w:t>
      </w:r>
      <w:r w:rsidR="006E6DF9">
        <w:rPr>
          <w:rFonts w:cs="Arial"/>
          <w:sz w:val="22"/>
          <w:szCs w:val="22"/>
        </w:rPr>
        <w:t xml:space="preserve">ausdrucksstarke </w:t>
      </w:r>
      <w:r w:rsidR="006E6DF9" w:rsidRPr="006E6DF9">
        <w:rPr>
          <w:rFonts w:cs="Arial"/>
          <w:sz w:val="22"/>
          <w:szCs w:val="22"/>
        </w:rPr>
        <w:t>architektonische</w:t>
      </w:r>
      <w:r w:rsidR="006E6DF9">
        <w:rPr>
          <w:rFonts w:cs="Arial"/>
          <w:sz w:val="22"/>
          <w:szCs w:val="22"/>
        </w:rPr>
        <w:t xml:space="preserve"> Impulse </w:t>
      </w:r>
      <w:r w:rsidR="006E6DF9" w:rsidRPr="006E6DF9">
        <w:rPr>
          <w:rFonts w:cs="Arial"/>
          <w:sz w:val="22"/>
          <w:szCs w:val="22"/>
        </w:rPr>
        <w:t xml:space="preserve">und setzen auf unkonventionelle Weise ein Zeichen für Umwelt- und Ökologiebewusstsein. </w:t>
      </w:r>
      <w:r w:rsidR="006E6DF9">
        <w:rPr>
          <w:rFonts w:cs="Arial"/>
          <w:sz w:val="22"/>
          <w:szCs w:val="22"/>
        </w:rPr>
        <w:t>„</w:t>
      </w:r>
      <w:r w:rsidR="006E6DF9" w:rsidRPr="006E6DF9">
        <w:rPr>
          <w:rFonts w:cs="Arial"/>
          <w:sz w:val="22"/>
          <w:szCs w:val="22"/>
        </w:rPr>
        <w:t xml:space="preserve">Darüber hinaus tragen sie zur Verbesserung des Raumklimas und der </w:t>
      </w:r>
      <w:r w:rsidR="009C518C">
        <w:rPr>
          <w:rFonts w:cs="Arial"/>
          <w:sz w:val="22"/>
          <w:szCs w:val="22"/>
        </w:rPr>
        <w:t>Außen</w:t>
      </w:r>
      <w:r w:rsidR="006E6DF9" w:rsidRPr="006E6DF9">
        <w:rPr>
          <w:rFonts w:cs="Arial"/>
          <w:sz w:val="22"/>
          <w:szCs w:val="22"/>
        </w:rPr>
        <w:t>luft bei – und sie sehen einfach gut aus</w:t>
      </w:r>
      <w:r w:rsidR="006E6DF9">
        <w:rPr>
          <w:rFonts w:cs="Arial"/>
          <w:sz w:val="22"/>
          <w:szCs w:val="22"/>
        </w:rPr>
        <w:t xml:space="preserve">“, ist </w:t>
      </w:r>
      <w:r w:rsidR="006E6DF9" w:rsidRPr="002245BE">
        <w:rPr>
          <w:rFonts w:cs="Arial"/>
          <w:sz w:val="22"/>
          <w:szCs w:val="22"/>
        </w:rPr>
        <w:t>Jens Boymann, Geschäftsführer der Boymann GmbH &amp; Co. KG</w:t>
      </w:r>
      <w:r w:rsidR="006E6DF9">
        <w:rPr>
          <w:rFonts w:cs="Arial"/>
          <w:sz w:val="22"/>
          <w:szCs w:val="22"/>
        </w:rPr>
        <w:t xml:space="preserve"> in Glandorf, überzeugt</w:t>
      </w:r>
      <w:r w:rsidR="006E6DF9" w:rsidRPr="006E6DF9">
        <w:rPr>
          <w:rFonts w:cs="Arial"/>
          <w:sz w:val="22"/>
          <w:szCs w:val="22"/>
        </w:rPr>
        <w:t xml:space="preserve">. </w:t>
      </w:r>
      <w:r w:rsidR="006E6DF9">
        <w:rPr>
          <w:rFonts w:cs="Arial"/>
          <w:sz w:val="22"/>
          <w:szCs w:val="22"/>
        </w:rPr>
        <w:t xml:space="preserve">Umso mehr freut er sich über eine besondere Auszeichnung: Nach umfangreichen Prüfungen hat die </w:t>
      </w:r>
      <w:r w:rsidR="006E6DF9" w:rsidRPr="002245BE">
        <w:rPr>
          <w:rFonts w:cs="Arial"/>
          <w:sz w:val="22"/>
          <w:szCs w:val="22"/>
        </w:rPr>
        <w:t xml:space="preserve">zu Beginn des Jahres 2021 durch RAL Deutsches Institut für Gütesicherung und Kennzeichnung e.V. anerkannte Gütegemeinschaft Vertikalbegrünungen e.V. </w:t>
      </w:r>
      <w:r w:rsidR="009C518C">
        <w:rPr>
          <w:rFonts w:cs="Arial"/>
          <w:sz w:val="22"/>
          <w:szCs w:val="22"/>
        </w:rPr>
        <w:t xml:space="preserve">jetzt </w:t>
      </w:r>
      <w:r w:rsidR="006E6DF9" w:rsidRPr="002245BE">
        <w:rPr>
          <w:rFonts w:cs="Arial"/>
          <w:sz w:val="22"/>
          <w:szCs w:val="22"/>
        </w:rPr>
        <w:t xml:space="preserve">ihre ersten Gütezeichen an </w:t>
      </w:r>
      <w:r w:rsidR="001B0FF1">
        <w:rPr>
          <w:rFonts w:cs="Arial"/>
          <w:sz w:val="22"/>
          <w:szCs w:val="22"/>
        </w:rPr>
        <w:t>sein Unternehmen verliehen. D</w:t>
      </w:r>
      <w:r w:rsidR="00AC548D">
        <w:rPr>
          <w:rFonts w:cs="Arial"/>
          <w:sz w:val="22"/>
          <w:szCs w:val="22"/>
        </w:rPr>
        <w:t>ie</w:t>
      </w:r>
      <w:r w:rsidR="001B0FF1">
        <w:rPr>
          <w:rFonts w:cs="Arial"/>
          <w:sz w:val="22"/>
          <w:szCs w:val="22"/>
        </w:rPr>
        <w:t xml:space="preserve"> Zertifikat</w:t>
      </w:r>
      <w:r w:rsidR="00AC548D">
        <w:rPr>
          <w:rFonts w:cs="Arial"/>
          <w:sz w:val="22"/>
          <w:szCs w:val="22"/>
        </w:rPr>
        <w:t>e</w:t>
      </w:r>
      <w:r w:rsidR="001B0FF1">
        <w:rPr>
          <w:rFonts w:cs="Arial"/>
          <w:sz w:val="22"/>
          <w:szCs w:val="22"/>
        </w:rPr>
        <w:t xml:space="preserve"> g</w:t>
      </w:r>
      <w:r w:rsidR="00AC548D">
        <w:rPr>
          <w:rFonts w:cs="Arial"/>
          <w:sz w:val="22"/>
          <w:szCs w:val="22"/>
        </w:rPr>
        <w:t>elten</w:t>
      </w:r>
      <w:r w:rsidR="001B0FF1">
        <w:rPr>
          <w:rFonts w:cs="Arial"/>
          <w:sz w:val="22"/>
          <w:szCs w:val="22"/>
        </w:rPr>
        <w:t xml:space="preserve"> für </w:t>
      </w:r>
      <w:r w:rsidR="006E6DF9" w:rsidRPr="002245BE">
        <w:rPr>
          <w:rFonts w:cs="Arial"/>
          <w:sz w:val="22"/>
          <w:szCs w:val="22"/>
        </w:rPr>
        <w:t xml:space="preserve">„Vertikalbegrünungen, vertikale Vegetationsflächen, flächige Bauweisen“ </w:t>
      </w:r>
      <w:r w:rsidR="001B0FF1">
        <w:rPr>
          <w:rFonts w:cs="Arial"/>
          <w:sz w:val="22"/>
          <w:szCs w:val="22"/>
        </w:rPr>
        <w:t>sowie</w:t>
      </w:r>
      <w:r w:rsidR="006E6DF9" w:rsidRPr="002245BE">
        <w:rPr>
          <w:rFonts w:cs="Arial"/>
          <w:sz w:val="22"/>
          <w:szCs w:val="22"/>
        </w:rPr>
        <w:t xml:space="preserve"> “Vertikalbegrünungen, vertikale Vegeta</w:t>
      </w:r>
      <w:r w:rsidR="00AC548D">
        <w:rPr>
          <w:rFonts w:cs="Arial"/>
          <w:sz w:val="22"/>
          <w:szCs w:val="22"/>
        </w:rPr>
        <w:t>tionsflächen</w:t>
      </w:r>
      <w:r w:rsidR="00EE15A9">
        <w:rPr>
          <w:rFonts w:cs="Arial"/>
          <w:sz w:val="22"/>
          <w:szCs w:val="22"/>
        </w:rPr>
        <w:t>,</w:t>
      </w:r>
      <w:r w:rsidR="00AC548D">
        <w:rPr>
          <w:rFonts w:cs="Arial"/>
          <w:sz w:val="22"/>
          <w:szCs w:val="22"/>
        </w:rPr>
        <w:t xml:space="preserve"> modulare Bauweisen“. Unterstützt wurde die Zertifizierung </w:t>
      </w:r>
      <w:r w:rsidR="001B0FF1">
        <w:rPr>
          <w:rFonts w:cs="Arial"/>
          <w:sz w:val="22"/>
          <w:szCs w:val="22"/>
        </w:rPr>
        <w:t>von der Wirtschaftsförderung de</w:t>
      </w:r>
      <w:r w:rsidR="00AC548D">
        <w:rPr>
          <w:rFonts w:cs="Arial"/>
          <w:sz w:val="22"/>
          <w:szCs w:val="22"/>
        </w:rPr>
        <w:t>s Landkreises Osnabrück, WIGOS.</w:t>
      </w:r>
    </w:p>
    <w:p w:rsidR="00AC548D" w:rsidRDefault="00AC548D" w:rsidP="002245BE">
      <w:pPr>
        <w:tabs>
          <w:tab w:val="left" w:pos="9072"/>
        </w:tabs>
        <w:spacing w:line="360" w:lineRule="auto"/>
        <w:ind w:right="1134"/>
        <w:rPr>
          <w:rFonts w:cs="Arial"/>
          <w:sz w:val="22"/>
          <w:szCs w:val="22"/>
        </w:rPr>
      </w:pPr>
    </w:p>
    <w:p w:rsidR="006E6DF9" w:rsidRDefault="00AC548D" w:rsidP="002245BE">
      <w:pPr>
        <w:tabs>
          <w:tab w:val="left" w:pos="9072"/>
        </w:tabs>
        <w:spacing w:line="360" w:lineRule="auto"/>
        <w:ind w:right="1134"/>
        <w:rPr>
          <w:rFonts w:cs="Arial"/>
          <w:sz w:val="22"/>
          <w:szCs w:val="22"/>
        </w:rPr>
      </w:pPr>
      <w:r>
        <w:rPr>
          <w:rFonts w:cs="Arial"/>
          <w:sz w:val="22"/>
          <w:szCs w:val="22"/>
        </w:rPr>
        <w:lastRenderedPageBreak/>
        <w:t>„</w:t>
      </w:r>
      <w:r w:rsidR="006E6DF9" w:rsidRPr="006E6DF9">
        <w:rPr>
          <w:rFonts w:cs="Arial"/>
          <w:sz w:val="22"/>
          <w:szCs w:val="22"/>
        </w:rPr>
        <w:t>Jede vertikale Begrünung stellt eine technische und gärtnerische Herausforderung dar</w:t>
      </w:r>
      <w:r>
        <w:rPr>
          <w:rFonts w:cs="Arial"/>
          <w:sz w:val="22"/>
          <w:szCs w:val="22"/>
        </w:rPr>
        <w:t>“</w:t>
      </w:r>
      <w:r w:rsidR="006E6DF9" w:rsidRPr="006E6DF9">
        <w:rPr>
          <w:rFonts w:cs="Arial"/>
          <w:sz w:val="22"/>
          <w:szCs w:val="22"/>
        </w:rPr>
        <w:t>,</w:t>
      </w:r>
      <w:r>
        <w:rPr>
          <w:rFonts w:cs="Arial"/>
          <w:sz w:val="22"/>
          <w:szCs w:val="22"/>
        </w:rPr>
        <w:t xml:space="preserve"> erläutert Boymann. Das betreffe etwa die </w:t>
      </w:r>
      <w:r w:rsidR="006E6DF9" w:rsidRPr="006E6DF9">
        <w:rPr>
          <w:rFonts w:cs="Arial"/>
          <w:sz w:val="22"/>
          <w:szCs w:val="22"/>
        </w:rPr>
        <w:t>Auswahl der geeigneten Pflanzen</w:t>
      </w:r>
      <w:r>
        <w:rPr>
          <w:rFonts w:cs="Arial"/>
          <w:sz w:val="22"/>
          <w:szCs w:val="22"/>
        </w:rPr>
        <w:t xml:space="preserve">, aber auch </w:t>
      </w:r>
      <w:r w:rsidR="009C518C">
        <w:rPr>
          <w:rFonts w:cs="Arial"/>
          <w:sz w:val="22"/>
          <w:szCs w:val="22"/>
        </w:rPr>
        <w:t xml:space="preserve">deren </w:t>
      </w:r>
      <w:r w:rsidR="009C518C" w:rsidRPr="006E6DF9">
        <w:rPr>
          <w:rFonts w:cs="Arial"/>
          <w:sz w:val="22"/>
          <w:szCs w:val="22"/>
        </w:rPr>
        <w:t>Versorgung</w:t>
      </w:r>
      <w:r w:rsidR="006E6DF9" w:rsidRPr="006E6DF9">
        <w:rPr>
          <w:rFonts w:cs="Arial"/>
          <w:sz w:val="22"/>
          <w:szCs w:val="22"/>
        </w:rPr>
        <w:t xml:space="preserve"> mit Wasser und Nährstoffen</w:t>
      </w:r>
      <w:r>
        <w:rPr>
          <w:rFonts w:cs="Arial"/>
          <w:sz w:val="22"/>
          <w:szCs w:val="22"/>
        </w:rPr>
        <w:t>.</w:t>
      </w:r>
      <w:r w:rsidR="006E6DF9" w:rsidRPr="006E6DF9">
        <w:rPr>
          <w:rFonts w:cs="Arial"/>
          <w:sz w:val="22"/>
          <w:szCs w:val="22"/>
        </w:rPr>
        <w:t xml:space="preserve"> Boymann hat sich auf diese </w:t>
      </w:r>
      <w:r>
        <w:rPr>
          <w:rFonts w:cs="Arial"/>
          <w:sz w:val="22"/>
          <w:szCs w:val="22"/>
        </w:rPr>
        <w:t>besondere Aufgabe</w:t>
      </w:r>
      <w:r w:rsidR="006E6DF9" w:rsidRPr="006E6DF9">
        <w:rPr>
          <w:rFonts w:cs="Arial"/>
          <w:sz w:val="22"/>
          <w:szCs w:val="22"/>
        </w:rPr>
        <w:t xml:space="preserve"> spezialisiert und ein eigenes Vertikalbegrünung</w:t>
      </w:r>
      <w:r w:rsidR="00EE15A9">
        <w:rPr>
          <w:rFonts w:cs="Arial"/>
          <w:sz w:val="22"/>
          <w:szCs w:val="22"/>
        </w:rPr>
        <w:t>s</w:t>
      </w:r>
      <w:r w:rsidR="006E6DF9" w:rsidRPr="006E6DF9">
        <w:rPr>
          <w:rFonts w:cs="Arial"/>
          <w:sz w:val="22"/>
          <w:szCs w:val="22"/>
        </w:rPr>
        <w:t xml:space="preserve">-System entwickelt: </w:t>
      </w:r>
      <w:r>
        <w:rPr>
          <w:rFonts w:cs="Arial"/>
          <w:sz w:val="22"/>
          <w:szCs w:val="22"/>
        </w:rPr>
        <w:t>Es besteht aus einer</w:t>
      </w:r>
      <w:r w:rsidR="006E6DF9" w:rsidRPr="006E6DF9">
        <w:rPr>
          <w:rFonts w:cs="Arial"/>
          <w:sz w:val="22"/>
          <w:szCs w:val="22"/>
        </w:rPr>
        <w:t xml:space="preserve"> solide</w:t>
      </w:r>
      <w:r>
        <w:rPr>
          <w:rFonts w:cs="Arial"/>
          <w:sz w:val="22"/>
          <w:szCs w:val="22"/>
        </w:rPr>
        <w:t>n</w:t>
      </w:r>
      <w:r w:rsidR="006E6DF9" w:rsidRPr="006E6DF9">
        <w:rPr>
          <w:rFonts w:cs="Arial"/>
          <w:sz w:val="22"/>
          <w:szCs w:val="22"/>
        </w:rPr>
        <w:t xml:space="preserve"> Unterkonstruktion, die den Pflanzen Halt, Wasser und alles Lebensnotwendige gibt und – ganz entscheidend – für den Betrachter unsichtbar bleibt.</w:t>
      </w:r>
      <w:r>
        <w:rPr>
          <w:rFonts w:cs="Arial"/>
          <w:sz w:val="22"/>
          <w:szCs w:val="22"/>
        </w:rPr>
        <w:t xml:space="preserve"> „Ich freue mich, dass in diesem Fall die </w:t>
      </w:r>
      <w:r w:rsidR="00E96D9D">
        <w:rPr>
          <w:rFonts w:cs="Arial"/>
          <w:sz w:val="22"/>
          <w:szCs w:val="22"/>
        </w:rPr>
        <w:t>Unterstützung</w:t>
      </w:r>
      <w:r>
        <w:rPr>
          <w:rFonts w:cs="Arial"/>
          <w:sz w:val="22"/>
          <w:szCs w:val="22"/>
        </w:rPr>
        <w:t xml:space="preserve"> der WIGOS ein Unternehmen dabei stärkt, ein zukunftsträchtiges Standbei</w:t>
      </w:r>
      <w:r w:rsidR="00744B3A">
        <w:rPr>
          <w:rFonts w:cs="Arial"/>
          <w:sz w:val="22"/>
          <w:szCs w:val="22"/>
        </w:rPr>
        <w:t>n</w:t>
      </w:r>
      <w:r>
        <w:rPr>
          <w:rFonts w:cs="Arial"/>
          <w:sz w:val="22"/>
          <w:szCs w:val="22"/>
        </w:rPr>
        <w:t xml:space="preserve"> weiter auszubauen</w:t>
      </w:r>
      <w:r w:rsidR="00744B3A">
        <w:rPr>
          <w:rFonts w:cs="Arial"/>
          <w:sz w:val="22"/>
          <w:szCs w:val="22"/>
        </w:rPr>
        <w:t xml:space="preserve">. Gleichzeitig wird ein Beitrag </w:t>
      </w:r>
      <w:r>
        <w:rPr>
          <w:rFonts w:cs="Arial"/>
          <w:sz w:val="22"/>
          <w:szCs w:val="22"/>
        </w:rPr>
        <w:t xml:space="preserve">zum Klimaschutz </w:t>
      </w:r>
      <w:r w:rsidR="00744B3A">
        <w:rPr>
          <w:rFonts w:cs="Arial"/>
          <w:sz w:val="22"/>
          <w:szCs w:val="22"/>
        </w:rPr>
        <w:t>ge</w:t>
      </w:r>
      <w:r>
        <w:rPr>
          <w:rFonts w:cs="Arial"/>
          <w:sz w:val="22"/>
          <w:szCs w:val="22"/>
        </w:rPr>
        <w:t>leistet“, s</w:t>
      </w:r>
      <w:r w:rsidR="00744B3A">
        <w:rPr>
          <w:rFonts w:cs="Arial"/>
          <w:sz w:val="22"/>
          <w:szCs w:val="22"/>
        </w:rPr>
        <w:t>o das Fazit von</w:t>
      </w:r>
      <w:r>
        <w:rPr>
          <w:rFonts w:cs="Arial"/>
          <w:sz w:val="22"/>
          <w:szCs w:val="22"/>
        </w:rPr>
        <w:t xml:space="preserve"> Andrea Frosch vom UnternehmensService der Wirtschaftsförderung.</w:t>
      </w:r>
    </w:p>
    <w:p w:rsidR="00AC548D" w:rsidRDefault="00AC548D" w:rsidP="002245BE">
      <w:pPr>
        <w:tabs>
          <w:tab w:val="left" w:pos="9072"/>
        </w:tabs>
        <w:spacing w:line="360" w:lineRule="auto"/>
        <w:ind w:right="1134"/>
        <w:rPr>
          <w:rFonts w:cs="Arial"/>
          <w:sz w:val="22"/>
          <w:szCs w:val="22"/>
        </w:rPr>
      </w:pPr>
    </w:p>
    <w:p w:rsidR="00744B3A" w:rsidRDefault="00744B3A" w:rsidP="002245BE">
      <w:pPr>
        <w:tabs>
          <w:tab w:val="left" w:pos="9072"/>
        </w:tabs>
        <w:spacing w:line="360" w:lineRule="auto"/>
        <w:ind w:right="1134"/>
        <w:rPr>
          <w:rFonts w:cs="Arial"/>
          <w:sz w:val="22"/>
          <w:szCs w:val="22"/>
        </w:rPr>
      </w:pPr>
      <w:r>
        <w:rPr>
          <w:rFonts w:cs="Arial"/>
          <w:sz w:val="22"/>
          <w:szCs w:val="22"/>
        </w:rPr>
        <w:t xml:space="preserve">Der Unternehmer wies jedoch auch auf weitere Vorteile hin: </w:t>
      </w:r>
      <w:r w:rsidR="002245BE" w:rsidRPr="002245BE">
        <w:rPr>
          <w:rFonts w:cs="Arial"/>
          <w:sz w:val="22"/>
          <w:szCs w:val="22"/>
        </w:rPr>
        <w:t>Die an die Verleihung des RAL-Gütezeichens geknüpften Bedingungen</w:t>
      </w:r>
      <w:r>
        <w:rPr>
          <w:rFonts w:cs="Arial"/>
          <w:sz w:val="22"/>
          <w:szCs w:val="22"/>
        </w:rPr>
        <w:t xml:space="preserve">, </w:t>
      </w:r>
      <w:r w:rsidR="002245BE" w:rsidRPr="002245BE">
        <w:rPr>
          <w:rFonts w:cs="Arial"/>
          <w:sz w:val="22"/>
          <w:szCs w:val="22"/>
        </w:rPr>
        <w:t>auch hinsichtlich einer regelmäßige</w:t>
      </w:r>
      <w:r>
        <w:rPr>
          <w:rFonts w:cs="Arial"/>
          <w:sz w:val="22"/>
          <w:szCs w:val="22"/>
        </w:rPr>
        <w:t xml:space="preserve">n Fremdüberwachung der Produkte, </w:t>
      </w:r>
      <w:r w:rsidR="002245BE" w:rsidRPr="002245BE">
        <w:rPr>
          <w:rFonts w:cs="Arial"/>
          <w:sz w:val="22"/>
          <w:szCs w:val="22"/>
        </w:rPr>
        <w:t>sicher</w:t>
      </w:r>
      <w:r>
        <w:rPr>
          <w:rFonts w:cs="Arial"/>
          <w:sz w:val="22"/>
          <w:szCs w:val="22"/>
        </w:rPr>
        <w:t>te</w:t>
      </w:r>
      <w:r w:rsidR="002245BE" w:rsidRPr="002245BE">
        <w:rPr>
          <w:rFonts w:cs="Arial"/>
          <w:sz w:val="22"/>
          <w:szCs w:val="22"/>
        </w:rPr>
        <w:t xml:space="preserve">n Planern, Betreibern und Bauherren ein hohes Maß an Planungssicherheit und Zuverlässigkeit. </w:t>
      </w:r>
      <w:r>
        <w:rPr>
          <w:rFonts w:cs="Arial"/>
          <w:sz w:val="22"/>
          <w:szCs w:val="22"/>
        </w:rPr>
        <w:t>„</w:t>
      </w:r>
      <w:r w:rsidR="002245BE" w:rsidRPr="002245BE">
        <w:rPr>
          <w:rFonts w:cs="Arial"/>
          <w:sz w:val="22"/>
          <w:szCs w:val="22"/>
        </w:rPr>
        <w:t>Die durch eine unabhängige Prüfinstanz durchgeführten Erstprüfungen der Boymann Produkte bestätigten die hohen Gütezeichen-Ansprüche hinsichtlich der Forderungen an zu erstellende Vertikalbegrünungen</w:t>
      </w:r>
      <w:r>
        <w:rPr>
          <w:rFonts w:cs="Arial"/>
          <w:sz w:val="22"/>
          <w:szCs w:val="22"/>
        </w:rPr>
        <w:t>“, fasste der Geschäftsführer zusammen</w:t>
      </w:r>
      <w:r w:rsidR="002245BE" w:rsidRPr="002245BE">
        <w:rPr>
          <w:rFonts w:cs="Arial"/>
          <w:sz w:val="22"/>
          <w:szCs w:val="22"/>
        </w:rPr>
        <w:t>.</w:t>
      </w:r>
      <w:r>
        <w:rPr>
          <w:rFonts w:cs="Arial"/>
          <w:sz w:val="22"/>
          <w:szCs w:val="22"/>
        </w:rPr>
        <w:t xml:space="preserve"> „</w:t>
      </w:r>
      <w:r w:rsidR="002245BE" w:rsidRPr="002245BE">
        <w:rPr>
          <w:rFonts w:cs="Arial"/>
          <w:sz w:val="22"/>
          <w:szCs w:val="22"/>
        </w:rPr>
        <w:t xml:space="preserve">Die Verleihung des Gütezeichens gilt als herausragender Qualitätsbeweis und ermöglicht uns </w:t>
      </w:r>
      <w:r w:rsidR="009C518C">
        <w:rPr>
          <w:rFonts w:cs="Arial"/>
          <w:sz w:val="22"/>
          <w:szCs w:val="22"/>
        </w:rPr>
        <w:t xml:space="preserve">damit </w:t>
      </w:r>
      <w:r w:rsidR="002245BE" w:rsidRPr="002245BE">
        <w:rPr>
          <w:rFonts w:cs="Arial"/>
          <w:sz w:val="22"/>
          <w:szCs w:val="22"/>
        </w:rPr>
        <w:t>eine nachhaltige Unterscheidung</w:t>
      </w:r>
      <w:r>
        <w:rPr>
          <w:rFonts w:cs="Arial"/>
          <w:sz w:val="22"/>
          <w:szCs w:val="22"/>
        </w:rPr>
        <w:t xml:space="preserve"> im</w:t>
      </w:r>
      <w:r w:rsidR="002245BE" w:rsidRPr="002245BE">
        <w:rPr>
          <w:rFonts w:cs="Arial"/>
          <w:sz w:val="22"/>
          <w:szCs w:val="22"/>
        </w:rPr>
        <w:t xml:space="preserve"> Wettbewerb</w:t>
      </w:r>
      <w:r w:rsidR="009C518C">
        <w:rPr>
          <w:rFonts w:cs="Arial"/>
          <w:sz w:val="22"/>
          <w:szCs w:val="22"/>
        </w:rPr>
        <w:t>.</w:t>
      </w:r>
      <w:r w:rsidR="002245BE" w:rsidRPr="002245BE">
        <w:rPr>
          <w:rFonts w:cs="Arial"/>
          <w:sz w:val="22"/>
          <w:szCs w:val="22"/>
        </w:rPr>
        <w:t>"</w:t>
      </w:r>
    </w:p>
    <w:p w:rsidR="00744B3A" w:rsidRDefault="00744B3A" w:rsidP="002245BE">
      <w:pPr>
        <w:tabs>
          <w:tab w:val="left" w:pos="9072"/>
        </w:tabs>
        <w:spacing w:line="360" w:lineRule="auto"/>
        <w:ind w:right="1134"/>
        <w:rPr>
          <w:rFonts w:cs="Arial"/>
          <w:sz w:val="22"/>
          <w:szCs w:val="22"/>
        </w:rPr>
      </w:pPr>
    </w:p>
    <w:p w:rsidR="00744B3A" w:rsidRDefault="00744B3A" w:rsidP="002245BE">
      <w:pPr>
        <w:tabs>
          <w:tab w:val="left" w:pos="9072"/>
        </w:tabs>
        <w:spacing w:line="360" w:lineRule="auto"/>
        <w:ind w:right="1134"/>
        <w:rPr>
          <w:rFonts w:cs="Arial"/>
          <w:sz w:val="22"/>
          <w:szCs w:val="22"/>
        </w:rPr>
      </w:pPr>
    </w:p>
    <w:p w:rsidR="00744B3A" w:rsidRPr="00744B3A" w:rsidRDefault="00744B3A" w:rsidP="002245BE">
      <w:pPr>
        <w:tabs>
          <w:tab w:val="left" w:pos="9072"/>
        </w:tabs>
        <w:spacing w:line="360" w:lineRule="auto"/>
        <w:ind w:right="1134"/>
        <w:rPr>
          <w:rFonts w:cs="Arial"/>
          <w:sz w:val="22"/>
          <w:szCs w:val="22"/>
          <w:u w:val="single"/>
        </w:rPr>
      </w:pPr>
      <w:r w:rsidRPr="00744B3A">
        <w:rPr>
          <w:rFonts w:cs="Arial"/>
          <w:sz w:val="22"/>
          <w:szCs w:val="22"/>
          <w:u w:val="single"/>
        </w:rPr>
        <w:t>Hintergrund:</w:t>
      </w:r>
    </w:p>
    <w:p w:rsidR="00852209" w:rsidRDefault="002245BE" w:rsidP="002245BE">
      <w:pPr>
        <w:tabs>
          <w:tab w:val="left" w:pos="9072"/>
        </w:tabs>
        <w:spacing w:line="360" w:lineRule="auto"/>
        <w:ind w:right="1134"/>
        <w:rPr>
          <w:rFonts w:cs="Arial"/>
          <w:sz w:val="22"/>
          <w:szCs w:val="22"/>
        </w:rPr>
      </w:pPr>
      <w:r w:rsidRPr="002245BE">
        <w:rPr>
          <w:rFonts w:cs="Arial"/>
          <w:sz w:val="22"/>
          <w:szCs w:val="22"/>
        </w:rPr>
        <w:t>Um das RAL Gütezeichen zu erhalten, müssen Hersteller einen umfassenden Anforderungskatalog erfüllen. Unternehmen, die das Gütezeichen für Vertikalbegrünungen erhalten, erstellen Beratung und Planung einschließlich der Standortklärung, leisten den Aufbau, die Montage und die Bepflanzung, sowie die Pflege der Anlagen. Die Anforderungen an die Qualität müssen dabei ganzheitlich geleistet werden, beginnend mit dem Entwurf, der Projektierung und Abwicklung der Projekte über die Verwendung qualitätsgerechter Baustoffe, Pflanzen und Dünger und den Bau bis zur Fertigstellung, der Abnahme und der Gewährleistung, gekoppelt mit einer fachgerechten Pflege und Wartung.</w:t>
      </w:r>
    </w:p>
    <w:p w:rsidR="00744B3A" w:rsidRDefault="00744B3A" w:rsidP="002245BE">
      <w:pPr>
        <w:tabs>
          <w:tab w:val="left" w:pos="9072"/>
        </w:tabs>
        <w:spacing w:line="360" w:lineRule="auto"/>
        <w:ind w:right="1134"/>
        <w:rPr>
          <w:rFonts w:cs="Arial"/>
          <w:sz w:val="22"/>
          <w:szCs w:val="22"/>
        </w:rPr>
      </w:pPr>
    </w:p>
    <w:p w:rsidR="00852209" w:rsidRDefault="00852209" w:rsidP="001578B3">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Default="00CB02E0" w:rsidP="001578B3">
      <w:pPr>
        <w:tabs>
          <w:tab w:val="left" w:pos="9072"/>
        </w:tabs>
        <w:spacing w:line="360" w:lineRule="auto"/>
        <w:ind w:right="1134"/>
        <w:rPr>
          <w:rFonts w:cs="Arial"/>
          <w:i/>
          <w:sz w:val="22"/>
          <w:szCs w:val="22"/>
        </w:rPr>
      </w:pPr>
      <w:r>
        <w:rPr>
          <w:rFonts w:cs="Arial"/>
          <w:i/>
          <w:sz w:val="22"/>
          <w:szCs w:val="22"/>
        </w:rPr>
        <w:t>Die vom Garten- und Landschaftsbauunternehmen Boymann realisierte Vertikalbegrünung der Fassade der Klima Arena Sinsheim.</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CB02E0">
        <w:rPr>
          <w:rFonts w:cs="Arial"/>
          <w:i/>
          <w:sz w:val="22"/>
          <w:szCs w:val="22"/>
        </w:rPr>
        <w:t xml:space="preserve"> Boymann</w:t>
      </w:r>
      <w:r w:rsidR="00852209">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BE" w:rsidRDefault="002245BE">
      <w:r>
        <w:separator/>
      </w:r>
    </w:p>
  </w:endnote>
  <w:endnote w:type="continuationSeparator" w:id="0">
    <w:p w:rsidR="002245BE" w:rsidRDefault="0022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BE" w:rsidRDefault="002245BE">
      <w:r>
        <w:separator/>
      </w:r>
    </w:p>
  </w:footnote>
  <w:footnote w:type="continuationSeparator" w:id="0">
    <w:p w:rsidR="002245BE" w:rsidRDefault="00224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7063B2"/>
    <w:multiLevelType w:val="hybridMultilevel"/>
    <w:tmpl w:val="227E8D46"/>
    <w:lvl w:ilvl="0" w:tplc="D994997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4"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BE"/>
    <w:rsid w:val="00000EE1"/>
    <w:rsid w:val="00005B51"/>
    <w:rsid w:val="0003033B"/>
    <w:rsid w:val="00040E86"/>
    <w:rsid w:val="00042D6D"/>
    <w:rsid w:val="00084036"/>
    <w:rsid w:val="000926F7"/>
    <w:rsid w:val="000C6D44"/>
    <w:rsid w:val="000E0DB0"/>
    <w:rsid w:val="000F6311"/>
    <w:rsid w:val="00101A20"/>
    <w:rsid w:val="0012030E"/>
    <w:rsid w:val="00135CFC"/>
    <w:rsid w:val="00152F40"/>
    <w:rsid w:val="001578B3"/>
    <w:rsid w:val="00175146"/>
    <w:rsid w:val="00195BB4"/>
    <w:rsid w:val="001B0FF1"/>
    <w:rsid w:val="001B2133"/>
    <w:rsid w:val="001D1DFB"/>
    <w:rsid w:val="001D6B57"/>
    <w:rsid w:val="001D6C30"/>
    <w:rsid w:val="001E48E9"/>
    <w:rsid w:val="00201BAA"/>
    <w:rsid w:val="00204134"/>
    <w:rsid w:val="00207533"/>
    <w:rsid w:val="002245BE"/>
    <w:rsid w:val="00231756"/>
    <w:rsid w:val="002374A4"/>
    <w:rsid w:val="00240222"/>
    <w:rsid w:val="00254F64"/>
    <w:rsid w:val="0026655A"/>
    <w:rsid w:val="002740C9"/>
    <w:rsid w:val="0029148B"/>
    <w:rsid w:val="002D38E3"/>
    <w:rsid w:val="002D71FB"/>
    <w:rsid w:val="002F5C47"/>
    <w:rsid w:val="00324DFF"/>
    <w:rsid w:val="0033647A"/>
    <w:rsid w:val="00396660"/>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E6DF9"/>
    <w:rsid w:val="006F4CA7"/>
    <w:rsid w:val="006F6497"/>
    <w:rsid w:val="007208B4"/>
    <w:rsid w:val="00742055"/>
    <w:rsid w:val="00744B3A"/>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20DC7"/>
    <w:rsid w:val="00926427"/>
    <w:rsid w:val="0093289E"/>
    <w:rsid w:val="0096348B"/>
    <w:rsid w:val="009B5509"/>
    <w:rsid w:val="009C18DA"/>
    <w:rsid w:val="009C40EC"/>
    <w:rsid w:val="009C518C"/>
    <w:rsid w:val="009C7292"/>
    <w:rsid w:val="00A11BA4"/>
    <w:rsid w:val="00A122D6"/>
    <w:rsid w:val="00A14CDD"/>
    <w:rsid w:val="00A27348"/>
    <w:rsid w:val="00A325C0"/>
    <w:rsid w:val="00A337E2"/>
    <w:rsid w:val="00A348E4"/>
    <w:rsid w:val="00A416CD"/>
    <w:rsid w:val="00A54C95"/>
    <w:rsid w:val="00A667F9"/>
    <w:rsid w:val="00AC548D"/>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02E0"/>
    <w:rsid w:val="00CB4CA8"/>
    <w:rsid w:val="00CB5FA2"/>
    <w:rsid w:val="00CC2DAE"/>
    <w:rsid w:val="00CC3015"/>
    <w:rsid w:val="00CF7137"/>
    <w:rsid w:val="00D073E8"/>
    <w:rsid w:val="00D1634B"/>
    <w:rsid w:val="00D33261"/>
    <w:rsid w:val="00D35271"/>
    <w:rsid w:val="00D4178B"/>
    <w:rsid w:val="00D65DFA"/>
    <w:rsid w:val="00D764FF"/>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96D9D"/>
    <w:rsid w:val="00EB5C78"/>
    <w:rsid w:val="00ED1AA3"/>
    <w:rsid w:val="00EE15A9"/>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009F2E95"/>
  <w15:docId w15:val="{0B273455-3D52-4DA0-AF7E-9301E76F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Listenabsatz">
    <w:name w:val="List Paragraph"/>
    <w:basedOn w:val="Standard"/>
    <w:uiPriority w:val="34"/>
    <w:qFormat/>
    <w:rsid w:val="00EE15A9"/>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9171">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251F-918A-49B9-A0DC-F0E62E5A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449</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10</cp:revision>
  <cp:lastPrinted>2012-08-06T06:57:00Z</cp:lastPrinted>
  <dcterms:created xsi:type="dcterms:W3CDTF">2021-03-02T14:45:00Z</dcterms:created>
  <dcterms:modified xsi:type="dcterms:W3CDTF">2021-03-05T14:05:00Z</dcterms:modified>
</cp:coreProperties>
</file>