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B84119">
              <w:rPr>
                <w:rFonts w:cs="Arial"/>
              </w:rPr>
              <w:t>26</w:t>
            </w:r>
            <w:r w:rsidR="00FF32AA">
              <w:rPr>
                <w:rFonts w:cs="Arial"/>
              </w:rPr>
              <w:t>.</w:t>
            </w:r>
            <w:r w:rsidR="00B84119">
              <w:rPr>
                <w:rFonts w:cs="Arial"/>
              </w:rPr>
              <w:t>4</w:t>
            </w:r>
            <w:r w:rsidR="00862A5C">
              <w:rPr>
                <w:rFonts w:cs="Arial"/>
              </w:rPr>
              <w:t>.</w:t>
            </w:r>
            <w:r w:rsidR="00526FE2">
              <w:rPr>
                <w:rFonts w:cs="Arial"/>
              </w:rPr>
              <w:t>2022</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561BA" w:rsidRPr="006112BE" w:rsidRDefault="008B7348" w:rsidP="00C561BA">
      <w:pPr>
        <w:rPr>
          <w:b/>
        </w:rPr>
      </w:pPr>
      <w:r>
        <w:rPr>
          <w:b/>
        </w:rPr>
        <w:t xml:space="preserve">Angebot für alle Bürgerinnen und Bürger: </w:t>
      </w:r>
      <w:r w:rsidR="00C45F9F">
        <w:rPr>
          <w:b/>
        </w:rPr>
        <w:t>S</w:t>
      </w:r>
      <w:r w:rsidR="00192009">
        <w:rPr>
          <w:b/>
        </w:rPr>
        <w:t xml:space="preserve">tationäres Impfteam </w:t>
      </w:r>
      <w:r w:rsidR="00C45F9F">
        <w:rPr>
          <w:b/>
        </w:rPr>
        <w:t>in Bad Iburg noch bis Ende 2022 im Einsatz</w:t>
      </w:r>
    </w:p>
    <w:p w:rsidR="00105F42" w:rsidRDefault="00105F42" w:rsidP="00F16D97">
      <w:pPr>
        <w:rPr>
          <w:b/>
        </w:rPr>
      </w:pPr>
    </w:p>
    <w:p w:rsidR="00752099" w:rsidRDefault="004A67A4" w:rsidP="00D40B12">
      <w:pPr>
        <w:spacing w:after="120"/>
      </w:pPr>
      <w:r>
        <w:rPr>
          <w:b/>
        </w:rPr>
        <w:t>Bad Iburg</w:t>
      </w:r>
      <w:r w:rsidR="00F47A48" w:rsidRPr="00F47A48">
        <w:rPr>
          <w:b/>
        </w:rPr>
        <w:t>.</w:t>
      </w:r>
      <w:r w:rsidR="001640AC">
        <w:t xml:space="preserve"> </w:t>
      </w:r>
      <w:r w:rsidR="00752099">
        <w:t>Arztpraxen und Mobile Impfteams: Im Landkreis Osnabrück gibt es für die Einwohnerinnen und Einwohner verschiedene Möglichkeiten, um sich mit einem Impfstoff gegen das Corona-Virus zu schützen. Seit sechs Wochen gibt es mit drei stationären Impfteams ein</w:t>
      </w:r>
      <w:r>
        <w:t xml:space="preserve">en </w:t>
      </w:r>
      <w:r w:rsidR="00752099">
        <w:t>weit</w:t>
      </w:r>
      <w:r>
        <w:t>eren Baustein</w:t>
      </w:r>
      <w:r w:rsidR="00752099">
        <w:t>, daru</w:t>
      </w:r>
      <w:r w:rsidR="001D5CD5">
        <w:t xml:space="preserve">nter ist der Standort in Bad Iburg in der Philipp-Sigismund-Allee 4. </w:t>
      </w:r>
      <w:r w:rsidR="009A30B2">
        <w:t>Der Vorteil</w:t>
      </w:r>
      <w:r>
        <w:t xml:space="preserve">: </w:t>
      </w:r>
      <w:r w:rsidR="009A30B2">
        <w:t>Es gibt regelmäßig Öffnungszeiten an Samstagen, dazu können Bürgerinnen und Bürger unter verschiedenen Impfstoffen wählen. Nicht zuletzt können auch Flüchtlinge aus der Ukraine schnell und unkompliziert das Angebot nutzen.</w:t>
      </w:r>
    </w:p>
    <w:p w:rsidR="004D1AEF" w:rsidRDefault="00DF477A" w:rsidP="002468D2">
      <w:pPr>
        <w:spacing w:after="120"/>
      </w:pPr>
      <w:r>
        <w:t>„Ich bin mir sicher, dass Impfen das wichtigste Instrument bleibt, gut durch die Pandemie zu kommen. Mein Dank geht an alle Beteiligten, die sich für den Standort stark gemacht haben und nun im Einsatz sind“, sagt Bad Iburgs Bürgermeister Daniel G</w:t>
      </w:r>
      <w:r w:rsidR="002468D2">
        <w:t xml:space="preserve">roße </w:t>
      </w:r>
      <w:r>
        <w:t xml:space="preserve">Albers. </w:t>
      </w:r>
      <w:r w:rsidR="002468D2">
        <w:t>Das Angebot habe das Ziel, dass alle Einwohnerinnen und Einwohner ganz unkompliziert eine Impfung erhalten können, ergänzt Volker Trunt, Leiter des Fachdienstes Ordnung beim Landkreis Osnabrück: „D</w:t>
      </w:r>
      <w:r w:rsidR="000326DB">
        <w:t>ie Ö</w:t>
      </w:r>
      <w:r w:rsidR="002468D2">
        <w:t>ffnungszeiten sind</w:t>
      </w:r>
      <w:r w:rsidR="000326DB">
        <w:t xml:space="preserve"> so gewählt, d</w:t>
      </w:r>
      <w:r w:rsidR="00CD44D3">
        <w:t>ass</w:t>
      </w:r>
      <w:r w:rsidR="00853FBB">
        <w:t xml:space="preserve"> Interessenten auch bei einem</w:t>
      </w:r>
      <w:r w:rsidR="00032FA4">
        <w:t xml:space="preserve"> vollen</w:t>
      </w:r>
      <w:r w:rsidR="000326DB">
        <w:t xml:space="preserve"> Terminkalender das Angebot </w:t>
      </w:r>
      <w:r w:rsidR="002468D2">
        <w:lastRenderedPageBreak/>
        <w:t>nutzen können</w:t>
      </w:r>
      <w:r w:rsidR="000326DB">
        <w:t>.</w:t>
      </w:r>
      <w:r w:rsidR="002468D2">
        <w:t>“</w:t>
      </w:r>
      <w:r w:rsidR="000326DB">
        <w:t xml:space="preserve"> Von Montag bis Mittwoch sowie am Freitag ist das Team von 10 bis</w:t>
      </w:r>
      <w:r w:rsidR="00B217B9">
        <w:t xml:space="preserve"> 17 Uhr und am Donnerstag von 12 bis 19</w:t>
      </w:r>
      <w:r w:rsidR="000326DB">
        <w:t xml:space="preserve"> Uhr vor Ort. Dazu ist der Standort an jedem zweiten Samstag von 9 bis 15 Uhr besetzt.</w:t>
      </w:r>
      <w:r w:rsidR="004D1AEF">
        <w:t xml:space="preserve"> Vorteilhaft ist zudem, dass ein Parkplatz in der Nähe ist, wo der Pkw mit Parkscheibe eine Stunde kostenlos abgestellt werden kann.</w:t>
      </w:r>
      <w:r w:rsidR="00551F14">
        <w:t xml:space="preserve"> </w:t>
      </w:r>
      <w:r w:rsidR="002468D2">
        <w:t>Die Anfahrt erfolgt dabei über den Parkplatz des Baumwipfelpfades.</w:t>
      </w:r>
    </w:p>
    <w:p w:rsidR="00853FBB" w:rsidRDefault="00853FBB" w:rsidP="00D40B12">
      <w:pPr>
        <w:spacing w:after="120"/>
      </w:pPr>
      <w:r>
        <w:t>Mittlerweile haben auch erste F</w:t>
      </w:r>
      <w:r w:rsidR="00CD44D3">
        <w:t xml:space="preserve">lüchtlinge aus der Ukraine durch das Stationäre Impfteam </w:t>
      </w:r>
      <w:r w:rsidR="002468D2">
        <w:t>ihren Pi</w:t>
      </w:r>
      <w:r>
        <w:t>ks erhalten. Trunt hofft, dass sich hier künftig noch mehr Menschen dieser Zielgruppe aufgrund des verlässlichen Angebots die schützenden Impfungen geben lassen.</w:t>
      </w:r>
    </w:p>
    <w:p w:rsidR="00545B8F" w:rsidRDefault="00CD44D3" w:rsidP="00032FA4">
      <w:pPr>
        <w:spacing w:after="120"/>
      </w:pPr>
      <w:r>
        <w:t>Das gilt ebenso</w:t>
      </w:r>
      <w:r w:rsidR="00853FBB">
        <w:t xml:space="preserve"> für Bürgerinnen und Bürger</w:t>
      </w:r>
      <w:r w:rsidR="00C75645">
        <w:t xml:space="preserve"> des Landkreises ab 12 Jahren: </w:t>
      </w:r>
      <w:r w:rsidR="00853FBB">
        <w:t xml:space="preserve">Auch sie können </w:t>
      </w:r>
      <w:r w:rsidR="00C75645">
        <w:t>sich mit den mRNA-Impfstoffen</w:t>
      </w:r>
      <w:r w:rsidR="00853FBB">
        <w:t xml:space="preserve"> von BionTech oder Moderna erst-, zweit- und drittimpfen lassen. </w:t>
      </w:r>
      <w:r w:rsidR="00F34A53">
        <w:t xml:space="preserve">Über-70-Jährige </w:t>
      </w:r>
      <w:r w:rsidR="00C75645">
        <w:t>können zudem</w:t>
      </w:r>
      <w:r w:rsidR="00853FBB">
        <w:t xml:space="preserve"> eine Viertimpfung erhalten. </w:t>
      </w:r>
      <w:r w:rsidR="00C75645">
        <w:t>Dazu gibt es</w:t>
      </w:r>
      <w:r w:rsidR="00F34A53">
        <w:t xml:space="preserve"> den Novavax-Impfstoff für Menschen ab 18 Jahren.</w:t>
      </w:r>
      <w:r w:rsidR="00056FD8">
        <w:t xml:space="preserve"> Die Stationären Impfteams bieten den Interessenten zudem eine Beratung an – auch dann, w</w:t>
      </w:r>
      <w:r w:rsidR="00C75645">
        <w:t>enn sich diese dann doch</w:t>
      </w:r>
      <w:r w:rsidR="00383D17">
        <w:t xml:space="preserve"> gegen eine I</w:t>
      </w:r>
      <w:r w:rsidR="00056FD8">
        <w:t>mpfung entscheiden sollten.</w:t>
      </w:r>
      <w:r w:rsidR="00B921F8">
        <w:t xml:space="preserve"> Die Stationären Impfteams sind noch bis zum 31. Dezember 2022 im Einsatz.</w:t>
      </w:r>
    </w:p>
    <w:p w:rsidR="00C85698" w:rsidRDefault="00383D17" w:rsidP="00C75645">
      <w:pPr>
        <w:spacing w:after="120"/>
      </w:pPr>
      <w:r>
        <w:t xml:space="preserve">Impfungen sind auch ohne Terminvereinbarung möglich. Es empfiehlt sich aber, einen Termin unter </w:t>
      </w:r>
      <w:hyperlink r:id="rId10" w:history="1">
        <w:r w:rsidRPr="00770C03">
          <w:rPr>
            <w:rStyle w:val="Hyperlink"/>
          </w:rPr>
          <w:t>www.corona-os.de/impfen</w:t>
        </w:r>
      </w:hyperlink>
      <w:r>
        <w:t xml:space="preserve"> abzumachen. Auf dieser Seite sind zudem Informationen zu weiteren Impfangeboten im Landkreis Osnabrück erhältlich.</w:t>
      </w:r>
    </w:p>
    <w:p w:rsidR="00491690" w:rsidRDefault="00491690" w:rsidP="00C75645">
      <w:pPr>
        <w:spacing w:after="120"/>
      </w:pPr>
    </w:p>
    <w:p w:rsidR="00491690" w:rsidRDefault="00491690" w:rsidP="00C75645">
      <w:pPr>
        <w:spacing w:after="120"/>
      </w:pPr>
      <w:r>
        <w:t>Bildunterschrift:</w:t>
      </w:r>
    </w:p>
    <w:p w:rsidR="00491690" w:rsidRDefault="00491690" w:rsidP="00C75645">
      <w:pPr>
        <w:spacing w:after="120"/>
      </w:pPr>
      <w:r>
        <w:t xml:space="preserve">Hoffen auf große Nachfrage beim Stationären Impfteam in Bad Iburg (von links): </w:t>
      </w:r>
      <w:r w:rsidR="008178CA">
        <w:t xml:space="preserve">Simone Fieke </w:t>
      </w:r>
      <w:bookmarkStart w:id="0" w:name="_GoBack"/>
      <w:bookmarkEnd w:id="0"/>
      <w:r>
        <w:t>(Deutsches Rotes Kreuz), Bürgermeister Daniel Große Albers und Volker Trunt (Landkreis Osnabrück).</w:t>
      </w:r>
    </w:p>
    <w:p w:rsidR="00F80115" w:rsidRPr="00084E5C" w:rsidRDefault="00F80115" w:rsidP="00F80115">
      <w:pPr>
        <w:spacing w:after="120"/>
        <w:jc w:val="right"/>
      </w:pPr>
      <w:r>
        <w:t>Foto: Landkreis Osnabrück/Henning Müller-Detert</w:t>
      </w:r>
    </w:p>
    <w:p w:rsidR="00F65A12" w:rsidRPr="00084E5C" w:rsidRDefault="00F65A12" w:rsidP="00F65A12">
      <w:pPr>
        <w:spacing w:after="120"/>
        <w:jc w:val="right"/>
      </w:pPr>
    </w:p>
    <w:sectPr w:rsidR="00F65A12"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A18" w:rsidRDefault="00324A18">
      <w:pPr>
        <w:spacing w:line="240" w:lineRule="auto"/>
      </w:pPr>
      <w:r>
        <w:separator/>
      </w:r>
    </w:p>
  </w:endnote>
  <w:endnote w:type="continuationSeparator" w:id="0">
    <w:p w:rsidR="00324A18" w:rsidRDefault="00324A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178CA">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A18" w:rsidRDefault="00324A18">
      <w:pPr>
        <w:spacing w:line="240" w:lineRule="auto"/>
      </w:pPr>
      <w:r>
        <w:separator/>
      </w:r>
    </w:p>
  </w:footnote>
  <w:footnote w:type="continuationSeparator" w:id="0">
    <w:p w:rsidR="00324A18" w:rsidRDefault="00324A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26DB"/>
    <w:rsid w:val="00032FA4"/>
    <w:rsid w:val="000345B8"/>
    <w:rsid w:val="00056FD8"/>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2009"/>
    <w:rsid w:val="00195B79"/>
    <w:rsid w:val="001A34B2"/>
    <w:rsid w:val="001C0D85"/>
    <w:rsid w:val="001D5CD5"/>
    <w:rsid w:val="001F5C9C"/>
    <w:rsid w:val="001F6145"/>
    <w:rsid w:val="00230050"/>
    <w:rsid w:val="002468D2"/>
    <w:rsid w:val="00250ED8"/>
    <w:rsid w:val="002514AE"/>
    <w:rsid w:val="00254737"/>
    <w:rsid w:val="00260969"/>
    <w:rsid w:val="00263180"/>
    <w:rsid w:val="00264EC4"/>
    <w:rsid w:val="002726B8"/>
    <w:rsid w:val="00294A40"/>
    <w:rsid w:val="002B3D5E"/>
    <w:rsid w:val="002C1213"/>
    <w:rsid w:val="002D0804"/>
    <w:rsid w:val="002D46DE"/>
    <w:rsid w:val="002E43CA"/>
    <w:rsid w:val="002E6FF7"/>
    <w:rsid w:val="002E745F"/>
    <w:rsid w:val="002E7D59"/>
    <w:rsid w:val="002F0C1F"/>
    <w:rsid w:val="003026CF"/>
    <w:rsid w:val="0031505D"/>
    <w:rsid w:val="00322A2F"/>
    <w:rsid w:val="00324A18"/>
    <w:rsid w:val="00341DA3"/>
    <w:rsid w:val="0034297C"/>
    <w:rsid w:val="00344E7E"/>
    <w:rsid w:val="00363A82"/>
    <w:rsid w:val="0036445F"/>
    <w:rsid w:val="00377AD5"/>
    <w:rsid w:val="00382DC9"/>
    <w:rsid w:val="00383D17"/>
    <w:rsid w:val="003B1659"/>
    <w:rsid w:val="003C726C"/>
    <w:rsid w:val="003D64A3"/>
    <w:rsid w:val="003E1893"/>
    <w:rsid w:val="003F2DB8"/>
    <w:rsid w:val="00447B33"/>
    <w:rsid w:val="00464130"/>
    <w:rsid w:val="00464C94"/>
    <w:rsid w:val="00487F4D"/>
    <w:rsid w:val="00491690"/>
    <w:rsid w:val="004A57A0"/>
    <w:rsid w:val="004A6621"/>
    <w:rsid w:val="004A67A4"/>
    <w:rsid w:val="004C1946"/>
    <w:rsid w:val="004C5AA4"/>
    <w:rsid w:val="004D1AEF"/>
    <w:rsid w:val="00500497"/>
    <w:rsid w:val="005064D3"/>
    <w:rsid w:val="00511E94"/>
    <w:rsid w:val="00515E7D"/>
    <w:rsid w:val="005210A3"/>
    <w:rsid w:val="005220E2"/>
    <w:rsid w:val="005226F6"/>
    <w:rsid w:val="00526FE2"/>
    <w:rsid w:val="00541D84"/>
    <w:rsid w:val="00543D20"/>
    <w:rsid w:val="00545B8F"/>
    <w:rsid w:val="00547809"/>
    <w:rsid w:val="00551F14"/>
    <w:rsid w:val="00554C06"/>
    <w:rsid w:val="005634A4"/>
    <w:rsid w:val="00566731"/>
    <w:rsid w:val="0057486D"/>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2099"/>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178CA"/>
    <w:rsid w:val="008248EA"/>
    <w:rsid w:val="00836C30"/>
    <w:rsid w:val="008477B5"/>
    <w:rsid w:val="00853960"/>
    <w:rsid w:val="00853FBB"/>
    <w:rsid w:val="00861BA4"/>
    <w:rsid w:val="00862A5C"/>
    <w:rsid w:val="00865A52"/>
    <w:rsid w:val="008761FC"/>
    <w:rsid w:val="00876B90"/>
    <w:rsid w:val="00885402"/>
    <w:rsid w:val="00896F52"/>
    <w:rsid w:val="008A1EB3"/>
    <w:rsid w:val="008A4FB1"/>
    <w:rsid w:val="008B7348"/>
    <w:rsid w:val="008C7993"/>
    <w:rsid w:val="008D3D08"/>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A30B2"/>
    <w:rsid w:val="009A39ED"/>
    <w:rsid w:val="009A5C20"/>
    <w:rsid w:val="009C0F1C"/>
    <w:rsid w:val="009C6E9E"/>
    <w:rsid w:val="009D1F51"/>
    <w:rsid w:val="009E1D78"/>
    <w:rsid w:val="009E5BDC"/>
    <w:rsid w:val="009F64D5"/>
    <w:rsid w:val="00A011DF"/>
    <w:rsid w:val="00A04908"/>
    <w:rsid w:val="00A05B1C"/>
    <w:rsid w:val="00A22DB2"/>
    <w:rsid w:val="00A374C3"/>
    <w:rsid w:val="00A37E09"/>
    <w:rsid w:val="00A40F64"/>
    <w:rsid w:val="00A45AB3"/>
    <w:rsid w:val="00A61527"/>
    <w:rsid w:val="00A67313"/>
    <w:rsid w:val="00A7088A"/>
    <w:rsid w:val="00A83D02"/>
    <w:rsid w:val="00A85C15"/>
    <w:rsid w:val="00A916B9"/>
    <w:rsid w:val="00A92CA8"/>
    <w:rsid w:val="00AB46ED"/>
    <w:rsid w:val="00AD25F9"/>
    <w:rsid w:val="00AD2C6B"/>
    <w:rsid w:val="00AD7438"/>
    <w:rsid w:val="00AE6834"/>
    <w:rsid w:val="00AF79A2"/>
    <w:rsid w:val="00B0156A"/>
    <w:rsid w:val="00B04EB0"/>
    <w:rsid w:val="00B217B9"/>
    <w:rsid w:val="00B25788"/>
    <w:rsid w:val="00B53688"/>
    <w:rsid w:val="00B67D99"/>
    <w:rsid w:val="00B83981"/>
    <w:rsid w:val="00B84119"/>
    <w:rsid w:val="00B862D5"/>
    <w:rsid w:val="00B86B03"/>
    <w:rsid w:val="00B90845"/>
    <w:rsid w:val="00B921F8"/>
    <w:rsid w:val="00B96A66"/>
    <w:rsid w:val="00BA0B1F"/>
    <w:rsid w:val="00BA2A94"/>
    <w:rsid w:val="00BA6600"/>
    <w:rsid w:val="00BB0E7C"/>
    <w:rsid w:val="00BB2543"/>
    <w:rsid w:val="00BC2115"/>
    <w:rsid w:val="00BC6733"/>
    <w:rsid w:val="00BD3618"/>
    <w:rsid w:val="00BD66DC"/>
    <w:rsid w:val="00BE17C9"/>
    <w:rsid w:val="00C06B13"/>
    <w:rsid w:val="00C26BE6"/>
    <w:rsid w:val="00C31FAA"/>
    <w:rsid w:val="00C433C7"/>
    <w:rsid w:val="00C45F9F"/>
    <w:rsid w:val="00C51B95"/>
    <w:rsid w:val="00C5283F"/>
    <w:rsid w:val="00C561BA"/>
    <w:rsid w:val="00C75645"/>
    <w:rsid w:val="00C8046B"/>
    <w:rsid w:val="00C85698"/>
    <w:rsid w:val="00CA2D96"/>
    <w:rsid w:val="00CC29AE"/>
    <w:rsid w:val="00CD44D3"/>
    <w:rsid w:val="00D0152A"/>
    <w:rsid w:val="00D0252A"/>
    <w:rsid w:val="00D138B0"/>
    <w:rsid w:val="00D178D9"/>
    <w:rsid w:val="00D34915"/>
    <w:rsid w:val="00D40B12"/>
    <w:rsid w:val="00D41EE0"/>
    <w:rsid w:val="00D4784A"/>
    <w:rsid w:val="00D510AD"/>
    <w:rsid w:val="00D7273D"/>
    <w:rsid w:val="00D760D9"/>
    <w:rsid w:val="00D85FEE"/>
    <w:rsid w:val="00D902F7"/>
    <w:rsid w:val="00D9675B"/>
    <w:rsid w:val="00DB2B7E"/>
    <w:rsid w:val="00DC155D"/>
    <w:rsid w:val="00DD791D"/>
    <w:rsid w:val="00DF477A"/>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4A53"/>
    <w:rsid w:val="00F37764"/>
    <w:rsid w:val="00F407FE"/>
    <w:rsid w:val="00F40D96"/>
    <w:rsid w:val="00F420A1"/>
    <w:rsid w:val="00F47A48"/>
    <w:rsid w:val="00F52F9C"/>
    <w:rsid w:val="00F6152E"/>
    <w:rsid w:val="00F639AF"/>
    <w:rsid w:val="00F65A12"/>
    <w:rsid w:val="00F70DA6"/>
    <w:rsid w:val="00F742A8"/>
    <w:rsid w:val="00F80115"/>
    <w:rsid w:val="00F84EF3"/>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A73A3"/>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corona-os.de/impfen"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D16F6-94AF-43EA-85F5-AFACBFC52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30</cp:revision>
  <cp:lastPrinted>2016-07-21T12:50:00Z</cp:lastPrinted>
  <dcterms:created xsi:type="dcterms:W3CDTF">2022-04-20T08:55:00Z</dcterms:created>
  <dcterms:modified xsi:type="dcterms:W3CDTF">2022-04-26T11:27:00Z</dcterms:modified>
</cp:coreProperties>
</file>