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B5E97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765FAA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791832" w:rsidP="00C561BA">
      <w:pPr>
        <w:rPr>
          <w:b/>
        </w:rPr>
      </w:pPr>
      <w:r>
        <w:rPr>
          <w:b/>
        </w:rPr>
        <w:t xml:space="preserve">Nach den neuen STIKO-Empfehlungen: </w:t>
      </w:r>
      <w:r w:rsidR="000E3B80">
        <w:rPr>
          <w:b/>
        </w:rPr>
        <w:t xml:space="preserve">Landkreis Osnabrück bietet </w:t>
      </w:r>
      <w:r w:rsidR="005B21DE">
        <w:rPr>
          <w:b/>
        </w:rPr>
        <w:t>Impfaktion</w:t>
      </w:r>
      <w:r>
        <w:rPr>
          <w:b/>
        </w:rPr>
        <w:t xml:space="preserve"> für fünf- bis elfjährige Kinder</w:t>
      </w:r>
      <w:r w:rsidR="000E3B80">
        <w:rPr>
          <w:b/>
        </w:rPr>
        <w:t xml:space="preserve"> an</w:t>
      </w:r>
    </w:p>
    <w:p w:rsidR="00105F42" w:rsidRDefault="00105F42" w:rsidP="00F16D97">
      <w:pPr>
        <w:rPr>
          <w:b/>
        </w:rPr>
      </w:pPr>
    </w:p>
    <w:p w:rsidR="001A34B2" w:rsidRDefault="00A67313" w:rsidP="00D54553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2903EE">
        <w:t>Neue Impfkation im Landkreis Osnabrück für Kinder: Am 11. Juni können sich Mädchen und Jungen im Alter von fünf bis Jahren mit dem extra</w:t>
      </w:r>
      <w:r w:rsidR="00D95B66">
        <w:t xml:space="preserve"> für si</w:t>
      </w:r>
      <w:r w:rsidR="002903EE">
        <w:t>e zugelassenen</w:t>
      </w:r>
      <w:r w:rsidR="00D54553">
        <w:t xml:space="preserve"> I</w:t>
      </w:r>
      <w:r w:rsidR="002903EE">
        <w:t>mpfstoff von BionTech impfen lassen. Hintergrund des Angebots sind die neuen Empfehlungen de</w:t>
      </w:r>
      <w:r w:rsidR="00D54553">
        <w:t>r STIKO für diese Altersgruppe.</w:t>
      </w:r>
    </w:p>
    <w:p w:rsidR="00066EC6" w:rsidRDefault="00D54553" w:rsidP="00066EC6">
      <w:pPr>
        <w:spacing w:after="120"/>
      </w:pPr>
      <w:r>
        <w:t>Die Impfungen werden in Bad Iburg (Philipp-Sigismund-Allee 4, 9 bis 15 Uhr) und Bersenbrück (Bo</w:t>
      </w:r>
      <w:r w:rsidR="00006917">
        <w:t xml:space="preserve">keler Straße 2, 10 bis 15 Uhr) angeboten. </w:t>
      </w:r>
      <w:r w:rsidR="00F561B2">
        <w:t xml:space="preserve">Die STIKO empfiehlt, dass Kinder im Alter von fünf bis elf Jahren, in deren Umfeld sich Angehörige oder andere Kontaktpersonen mit hoher Gefährdung für einen schweren COVID-19-Verlauf befinden, zwei Impfungen erhalten. </w:t>
      </w:r>
      <w:r w:rsidR="00791832">
        <w:t xml:space="preserve">Eine weitere Empfehlung lautet, dass gesunde Kinder dieser Altersgruppe im Sinne einer Basisimmunisierung vorerst nur eine Impfstoffdosis erhalten. </w:t>
      </w:r>
      <w:r w:rsidR="00791832" w:rsidRPr="00791832">
        <w:t xml:space="preserve">Eine vollständige Grundimmunisierung </w:t>
      </w:r>
      <w:r w:rsidR="00791832">
        <w:t>– also zwei Impfungen – kann aber auch bei fünf bis elf</w:t>
      </w:r>
      <w:r w:rsidR="00791832" w:rsidRPr="00791832">
        <w:t>jährigen Kindern ohne Vorerkrankungen bei individuellem Wunsch von Kindern und Eltern bzw. Sorgeberechtigten nach ärztlicher Aufklärung erfolgen.</w:t>
      </w:r>
    </w:p>
    <w:p w:rsidR="00791832" w:rsidRDefault="00D95B66" w:rsidP="00066EC6">
      <w:pPr>
        <w:spacing w:after="120"/>
      </w:pPr>
      <w:r>
        <w:lastRenderedPageBreak/>
        <w:t xml:space="preserve">Am 11. Juni können die Kinder aber nicht nur einen Pieks erhalten – sondern auch kleine Präsente. </w:t>
      </w:r>
      <w:r w:rsidR="006676C2">
        <w:t xml:space="preserve">In Kooperation mit dem Natur- und Geopark TERRA.vita bietet der Landkreis Osnabrück impfwilligen Familien ein Exemplar </w:t>
      </w:r>
      <w:r w:rsidR="00DB1D2D">
        <w:t>des Wanderführers</w:t>
      </w:r>
      <w:r w:rsidR="006676C2">
        <w:t xml:space="preserve"> „Wanderpass-Wanderspaß“ an. Das Europabüro „Europa Direct“ steuert zudem k</w:t>
      </w:r>
      <w:r w:rsidR="0003651E">
        <w:t>indergerechte Europakarten und -</w:t>
      </w:r>
      <w:bookmarkStart w:id="0" w:name="_GoBack"/>
      <w:bookmarkEnd w:id="0"/>
      <w:r w:rsidR="006676C2">
        <w:t>hefte, Stifte, Sticker und Pflastersets bei.</w:t>
      </w:r>
    </w:p>
    <w:p w:rsidR="00066EC6" w:rsidRPr="00084E5C" w:rsidRDefault="00DB1D2D" w:rsidP="00D40B12">
      <w:pPr>
        <w:spacing w:after="120"/>
      </w:pPr>
      <w:r>
        <w:t xml:space="preserve">Der Wanderführer enthält zwölf Touren, die sich besonders für Familien eigenen. Der Clou: Auf dem Weg kann die Familie gemeinschaftlich eine Aufgabe lösen und erkundet so spielerisch die schönsten Ecken der Region. </w:t>
      </w:r>
      <w:r w:rsidR="00066EC6">
        <w:t>Wenn eine Familie sechs der zwölf Touren erwandert und dabei die Aufgaben richtig löst, bekommt sie als Preis einen Familieneintritt für den Baumwipfelpfad in Bad Iburg.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94" w:rsidRDefault="00B47894">
      <w:pPr>
        <w:spacing w:line="240" w:lineRule="auto"/>
      </w:pPr>
      <w:r>
        <w:separator/>
      </w:r>
    </w:p>
  </w:endnote>
  <w:endnote w:type="continuationSeparator" w:id="0">
    <w:p w:rsidR="00B47894" w:rsidRDefault="00B47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21D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94" w:rsidRDefault="00B47894">
      <w:pPr>
        <w:spacing w:line="240" w:lineRule="auto"/>
      </w:pPr>
      <w:r>
        <w:separator/>
      </w:r>
    </w:p>
  </w:footnote>
  <w:footnote w:type="continuationSeparator" w:id="0">
    <w:p w:rsidR="00B47894" w:rsidRDefault="00B478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6917"/>
    <w:rsid w:val="00010558"/>
    <w:rsid w:val="00021B7B"/>
    <w:rsid w:val="00024066"/>
    <w:rsid w:val="000345B8"/>
    <w:rsid w:val="0003651E"/>
    <w:rsid w:val="00066EC6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E3B80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57065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03EE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B21DE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676C2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5FAA"/>
    <w:rsid w:val="00791832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D75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B5E97"/>
    <w:rsid w:val="00AD25F9"/>
    <w:rsid w:val="00AD2C6B"/>
    <w:rsid w:val="00AD7438"/>
    <w:rsid w:val="00AE6834"/>
    <w:rsid w:val="00AF79A2"/>
    <w:rsid w:val="00B0156A"/>
    <w:rsid w:val="00B04E17"/>
    <w:rsid w:val="00B04EB0"/>
    <w:rsid w:val="00B25788"/>
    <w:rsid w:val="00B47894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54553"/>
    <w:rsid w:val="00D7273D"/>
    <w:rsid w:val="00D760D9"/>
    <w:rsid w:val="00D85FEE"/>
    <w:rsid w:val="00D902F7"/>
    <w:rsid w:val="00D95B66"/>
    <w:rsid w:val="00DB1D2D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561B2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3D4F5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3256-21C7-4A52-90B5-47C29FB6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17</cp:revision>
  <cp:lastPrinted>2016-07-21T12:50:00Z</cp:lastPrinted>
  <dcterms:created xsi:type="dcterms:W3CDTF">2022-06-01T14:21:00Z</dcterms:created>
  <dcterms:modified xsi:type="dcterms:W3CDTF">2022-06-02T05:31:00Z</dcterms:modified>
</cp:coreProperties>
</file>