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9398C">
              <w:rPr>
                <w:rFonts w:cs="Arial"/>
              </w:rPr>
              <w:t>23</w:t>
            </w:r>
            <w:r w:rsidR="00FF32AA">
              <w:rPr>
                <w:rFonts w:cs="Arial"/>
              </w:rPr>
              <w:t>.</w:t>
            </w:r>
            <w:r w:rsidR="00C20E84">
              <w:rPr>
                <w:rFonts w:cs="Arial"/>
              </w:rPr>
              <w:t>9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C649B2" w:rsidP="00C561BA">
      <w:pPr>
        <w:rPr>
          <w:b/>
        </w:rPr>
      </w:pPr>
      <w:r>
        <w:rPr>
          <w:b/>
        </w:rPr>
        <w:t xml:space="preserve">„Für eine lebenswerte Gesellschaft“: </w:t>
      </w:r>
      <w:r w:rsidR="00E86D2E">
        <w:rPr>
          <w:b/>
        </w:rPr>
        <w:t>Landrätin zeichnet ehrenamtlich</w:t>
      </w:r>
      <w:r>
        <w:rPr>
          <w:b/>
        </w:rPr>
        <w:t xml:space="preserve"> Tätige mit der Ehrenamtskarte aus</w:t>
      </w:r>
    </w:p>
    <w:p w:rsidR="00105F42" w:rsidRDefault="00105F42" w:rsidP="00F16D97">
      <w:pPr>
        <w:rPr>
          <w:b/>
        </w:rPr>
      </w:pPr>
    </w:p>
    <w:p w:rsidR="00B45AE3" w:rsidRDefault="00A67313" w:rsidP="00363504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B45AE3">
        <w:t>Die Verleihung der Ehrenamtskarte steht fest im Terminkalender des Landkreises Osnabrück. Allerdings: In den vergangenen beiden Jahren konnte Landrätin Anna Kebschull aufgrund der Corona-Pandemie die Auszeichnung nicht persönlich überreichen. In diesem Jahr fand die Veranstaltung nun wieder im Kreishaus Osnabrück statt. 91 Bewerberinnen und Bewerber erhielten</w:t>
      </w:r>
      <w:r w:rsidR="00B45AE3" w:rsidRPr="00B45AE3">
        <w:t xml:space="preserve"> </w:t>
      </w:r>
      <w:r w:rsidR="00B45AE3">
        <w:t xml:space="preserve">die Ehrenamtskarte </w:t>
      </w:r>
      <w:r w:rsidR="00B45AE3" w:rsidRPr="00B45AE3">
        <w:t>für ihr</w:t>
      </w:r>
      <w:r w:rsidR="00B45AE3">
        <w:t xml:space="preserve"> ehrenamtliches Engagement.</w:t>
      </w:r>
    </w:p>
    <w:p w:rsidR="00290742" w:rsidRDefault="00EE4EEA" w:rsidP="000E5646">
      <w:pPr>
        <w:spacing w:after="120"/>
      </w:pPr>
      <w:r w:rsidRPr="00EE4EEA">
        <w:t xml:space="preserve">Voraussetzungen für den Erhalt </w:t>
      </w:r>
      <w:r>
        <w:t>ist</w:t>
      </w:r>
      <w:r w:rsidRPr="00EE4EEA">
        <w:t xml:space="preserve"> ein Engagement von</w:t>
      </w:r>
      <w:r>
        <w:t xml:space="preserve"> mindestens jeweils 250 Stunden in den vergangenen </w:t>
      </w:r>
      <w:r w:rsidR="00E86D2E">
        <w:t xml:space="preserve">drei </w:t>
      </w:r>
      <w:r>
        <w:t>Jahren – also im Schnitt fünf</w:t>
      </w:r>
      <w:r w:rsidRPr="00EE4EEA">
        <w:t xml:space="preserve"> Stunden pro</w:t>
      </w:r>
      <w:r>
        <w:t xml:space="preserve"> Woche. Die Bilanz für die in diesem Jahr Geehrten: fast 71.000 Stunden ehrenamtliches Engagement</w:t>
      </w:r>
      <w:r w:rsidR="00342692">
        <w:t>.</w:t>
      </w:r>
      <w:r>
        <w:t xml:space="preserve"> </w:t>
      </w:r>
      <w:r w:rsidR="00290742">
        <w:t>„</w:t>
      </w:r>
      <w:r w:rsidR="00290742" w:rsidRPr="00290742">
        <w:t xml:space="preserve">Es ist von besonderer Bedeutung für uns, das ehrenamtliche Engagement der Bürgerinnen und Bürger zu ehren, </w:t>
      </w:r>
      <w:r w:rsidR="007A4D83" w:rsidRPr="007A4D83">
        <w:t xml:space="preserve">denn diese Mitmenschen sind eine wertvolle und unverlässliche Unterstützung </w:t>
      </w:r>
      <w:bookmarkStart w:id="0" w:name="_GoBack"/>
      <w:bookmarkEnd w:id="0"/>
      <w:r w:rsidR="00290742" w:rsidRPr="00290742">
        <w:t>für eine lebenswerte und solidarische Gesellschaft im Landkreis Osnabrück</w:t>
      </w:r>
      <w:r w:rsidR="009E56E0">
        <w:t>“, sagte Kebschull.</w:t>
      </w:r>
    </w:p>
    <w:p w:rsidR="006F48E8" w:rsidRDefault="006F48E8" w:rsidP="00697D2F">
      <w:pPr>
        <w:spacing w:after="120"/>
      </w:pPr>
      <w:r w:rsidRPr="006F48E8">
        <w:t xml:space="preserve">Die Ehrenamtskarte ist eine Auszeichnung des Landes Niedersachsen für ganz besonders herausragendes </w:t>
      </w:r>
      <w:r w:rsidRPr="006F48E8">
        <w:lastRenderedPageBreak/>
        <w:t>ehrenamtliches Engagement. Seit 2008 verleiht der Landkreis Osnabrück die Ehrenamtskarte an Engagie</w:t>
      </w:r>
      <w:r>
        <w:t>rte – bis heute genau 2716 Mal.</w:t>
      </w:r>
    </w:p>
    <w:p w:rsidR="00290742" w:rsidRDefault="00290742" w:rsidP="00697D2F">
      <w:pPr>
        <w:spacing w:after="120"/>
      </w:pPr>
      <w:r>
        <w:t>Die Einsatzgebiete der Bewerberinne</w:t>
      </w:r>
      <w:r w:rsidR="006F48E8">
        <w:t>n und Bewerber sind</w:t>
      </w:r>
      <w:r>
        <w:t xml:space="preserve"> vielseitig: </w:t>
      </w:r>
      <w:r w:rsidR="000224B6">
        <w:t xml:space="preserve">Kirche, Soziales/Senioren/Jugend, Sport, Feuerwehr/Rettungsdienst/Katastrophenschutz, Kultur/Musik, Migration oder Umwelt. </w:t>
      </w:r>
      <w:r w:rsidR="00C649B2">
        <w:t>„Das Engagement findet</w:t>
      </w:r>
      <w:r w:rsidR="007C5816">
        <w:t xml:space="preserve"> oftmals</w:t>
      </w:r>
      <w:r w:rsidR="00C649B2" w:rsidRPr="00C649B2">
        <w:t xml:space="preserve"> in unseren Vereinen und Verbänden statt. Diese sind cha</w:t>
      </w:r>
      <w:r w:rsidR="00C649B2">
        <w:t>rakteristisch für unsere Region.</w:t>
      </w:r>
      <w:r w:rsidR="00C649B2" w:rsidRPr="00C649B2">
        <w:t xml:space="preserve"> Immer häufiger organisieren sich die Menschen aber selbst, haben eine gute Idee, sehen eine Herausforderung oder ein P</w:t>
      </w:r>
      <w:r w:rsidR="00C649B2">
        <w:t xml:space="preserve">roblem vor Ort und packen es an“, führte Kebschull aus. Erfreulich sei zudem die große Altersspanne der Ausgezeichneten, </w:t>
      </w:r>
      <w:r w:rsidR="00697D2F">
        <w:t>nämlich zwischen 17 und 81 Jahren.</w:t>
      </w:r>
      <w:r w:rsidR="001A0CEF">
        <w:t xml:space="preserve"> „Immer wieder erfahre ich von Engagierten, Gutes tun tut gut. Ehrenamt macht glücklich.“ Allerdings müssten auch die Rahmenbedingungen stimmen. Dies sei eine wi</w:t>
      </w:r>
      <w:r w:rsidR="00FF1896">
        <w:t>chtige Aufgabe des Landkreises</w:t>
      </w:r>
      <w:r w:rsidR="001A0CEF">
        <w:t xml:space="preserve">. </w:t>
      </w:r>
      <w:r w:rsidR="00EA24AB">
        <w:t>„Wir möchten, dass Sie Ihr Ehrenamt und Ihr Engagement reibungslos ausüben können“, sagte die Landrätin.</w:t>
      </w:r>
    </w:p>
    <w:p w:rsidR="00363504" w:rsidRDefault="00363504" w:rsidP="00363504">
      <w:pPr>
        <w:spacing w:after="120"/>
      </w:pPr>
      <w:r>
        <w:t>Die diesjährige Feierstunde wurde abgerundet mit einem gemeinsamen Abendessen und musikalischer Unterhaltung des Duo</w:t>
      </w:r>
      <w:r w:rsidR="00835B80">
        <w:t>s</w:t>
      </w:r>
      <w:r>
        <w:t xml:space="preserve"> </w:t>
      </w:r>
      <w:proofErr w:type="spellStart"/>
      <w:r>
        <w:t>TwoGathered</w:t>
      </w:r>
      <w:proofErr w:type="spellEnd"/>
      <w:r>
        <w:t>, regen Austausch u</w:t>
      </w:r>
      <w:r w:rsidR="00835B80">
        <w:t>nd Motivation zum Weitermachen.</w:t>
      </w:r>
    </w:p>
    <w:p w:rsidR="001A34B2" w:rsidRDefault="00363504" w:rsidP="00363504">
      <w:pPr>
        <w:spacing w:after="120"/>
      </w:pPr>
      <w:r>
        <w:t xml:space="preserve">Nähere Informationen zum Bewerbungsverfahren sind erhältlich unter </w:t>
      </w:r>
      <w:hyperlink r:id="rId10" w:history="1">
        <w:r w:rsidRPr="00016E80">
          <w:rPr>
            <w:rStyle w:val="Hyperlink"/>
          </w:rPr>
          <w:t>www.landkreis-osnabrueck.de/ehrenamtskarte</w:t>
        </w:r>
      </w:hyperlink>
      <w:r w:rsidR="00123D56">
        <w:t>.</w:t>
      </w:r>
    </w:p>
    <w:p w:rsidR="00363504" w:rsidRDefault="00363504" w:rsidP="00363504">
      <w:pPr>
        <w:spacing w:after="120"/>
      </w:pPr>
    </w:p>
    <w:p w:rsidR="00363504" w:rsidRDefault="00363504" w:rsidP="00363504">
      <w:pPr>
        <w:spacing w:after="120"/>
      </w:pPr>
      <w:r>
        <w:t>Bildunterschrift:</w:t>
      </w:r>
    </w:p>
    <w:p w:rsidR="00674045" w:rsidRDefault="00674045" w:rsidP="00363504">
      <w:pPr>
        <w:spacing w:after="120"/>
      </w:pPr>
      <w:r>
        <w:t>Landrätin Anna Kebschull</w:t>
      </w:r>
      <w:r w:rsidR="00CB1F83">
        <w:t xml:space="preserve"> (ganz links)</w:t>
      </w:r>
      <w:r>
        <w:t xml:space="preserve"> überreichte in diesem Jahr wieder persönlich die Ehrenamtskarte.</w:t>
      </w:r>
    </w:p>
    <w:p w:rsidR="00363504" w:rsidRPr="00084E5C" w:rsidRDefault="00363504" w:rsidP="00363504">
      <w:pPr>
        <w:spacing w:after="120"/>
        <w:jc w:val="right"/>
      </w:pPr>
      <w:r>
        <w:t>Foto: Landkreis Osnabrück/Aileen Rogge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19" w:rsidRDefault="00DC6819">
      <w:pPr>
        <w:spacing w:line="240" w:lineRule="auto"/>
      </w:pPr>
      <w:r>
        <w:separator/>
      </w:r>
    </w:p>
  </w:endnote>
  <w:endnote w:type="continuationSeparator" w:id="0">
    <w:p w:rsidR="00DC6819" w:rsidRDefault="00DC6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D8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19" w:rsidRDefault="00DC6819">
      <w:pPr>
        <w:spacing w:line="240" w:lineRule="auto"/>
      </w:pPr>
      <w:r>
        <w:separator/>
      </w:r>
    </w:p>
  </w:footnote>
  <w:footnote w:type="continuationSeparator" w:id="0">
    <w:p w:rsidR="00DC6819" w:rsidRDefault="00DC6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24B6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E5646"/>
    <w:rsid w:val="000F189A"/>
    <w:rsid w:val="000F5402"/>
    <w:rsid w:val="00100441"/>
    <w:rsid w:val="00105D62"/>
    <w:rsid w:val="00105F42"/>
    <w:rsid w:val="00123D56"/>
    <w:rsid w:val="001269AF"/>
    <w:rsid w:val="00135A46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0CEF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0742"/>
    <w:rsid w:val="0029398C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692"/>
    <w:rsid w:val="0034297C"/>
    <w:rsid w:val="00344E7E"/>
    <w:rsid w:val="00363504"/>
    <w:rsid w:val="00363A82"/>
    <w:rsid w:val="0036445F"/>
    <w:rsid w:val="00377AD5"/>
    <w:rsid w:val="00382DC9"/>
    <w:rsid w:val="003A1E02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F746A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A4005"/>
    <w:rsid w:val="005B00BF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4045"/>
    <w:rsid w:val="00676722"/>
    <w:rsid w:val="0068340C"/>
    <w:rsid w:val="006928CA"/>
    <w:rsid w:val="00697D2F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6F48E8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4D83"/>
    <w:rsid w:val="007C5758"/>
    <w:rsid w:val="007C5816"/>
    <w:rsid w:val="007E0170"/>
    <w:rsid w:val="007E107A"/>
    <w:rsid w:val="007E607B"/>
    <w:rsid w:val="007F1E7D"/>
    <w:rsid w:val="007F3360"/>
    <w:rsid w:val="00810E65"/>
    <w:rsid w:val="008113E7"/>
    <w:rsid w:val="008248EA"/>
    <w:rsid w:val="00835B80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6E0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3DF5"/>
    <w:rsid w:val="00AE6834"/>
    <w:rsid w:val="00AF79A2"/>
    <w:rsid w:val="00B0156A"/>
    <w:rsid w:val="00B04EB0"/>
    <w:rsid w:val="00B25788"/>
    <w:rsid w:val="00B45AE3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0E84"/>
    <w:rsid w:val="00C26BE6"/>
    <w:rsid w:val="00C31FAA"/>
    <w:rsid w:val="00C433C7"/>
    <w:rsid w:val="00C51B95"/>
    <w:rsid w:val="00C5283F"/>
    <w:rsid w:val="00C561BA"/>
    <w:rsid w:val="00C649B2"/>
    <w:rsid w:val="00C8046B"/>
    <w:rsid w:val="00CA2D96"/>
    <w:rsid w:val="00CA625C"/>
    <w:rsid w:val="00CB1F83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C6819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86D2E"/>
    <w:rsid w:val="00E94D5B"/>
    <w:rsid w:val="00EA23A1"/>
    <w:rsid w:val="00EA24AB"/>
    <w:rsid w:val="00EA437E"/>
    <w:rsid w:val="00EB7E11"/>
    <w:rsid w:val="00EC4FA5"/>
    <w:rsid w:val="00EC724B"/>
    <w:rsid w:val="00EE4EEA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1896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5C3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landkreis-osnabrueck.de/ehrenamtskart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3DEF-5AB9-4154-8BB5-8B8893FB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26</cp:revision>
  <cp:lastPrinted>2016-07-21T12:50:00Z</cp:lastPrinted>
  <dcterms:created xsi:type="dcterms:W3CDTF">2022-09-19T08:28:00Z</dcterms:created>
  <dcterms:modified xsi:type="dcterms:W3CDTF">2022-09-23T12:09:00Z</dcterms:modified>
</cp:coreProperties>
</file>