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2F0C1F">
              <w:rPr>
                <w:rFonts w:cs="Arial"/>
              </w:rPr>
              <w:t>1</w:t>
            </w:r>
            <w:r w:rsidR="0045059F">
              <w:rPr>
                <w:rFonts w:cs="Arial"/>
              </w:rPr>
              <w:t>6</w:t>
            </w:r>
            <w:bookmarkStart w:id="0" w:name="_GoBack"/>
            <w:bookmarkEnd w:id="0"/>
            <w:r w:rsidR="00FF32AA">
              <w:rPr>
                <w:rFonts w:cs="Arial"/>
              </w:rPr>
              <w:t>.</w:t>
            </w:r>
            <w:r w:rsidR="00774C10">
              <w:rPr>
                <w:rFonts w:cs="Arial"/>
              </w:rPr>
              <w:t>2</w:t>
            </w:r>
            <w:r w:rsidR="00862A5C">
              <w:rPr>
                <w:rFonts w:cs="Arial"/>
              </w:rPr>
              <w:t>.</w:t>
            </w:r>
            <w:r w:rsidR="00434BED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105F42" w:rsidRDefault="00835332" w:rsidP="00835332">
      <w:pPr>
        <w:rPr>
          <w:b/>
        </w:rPr>
      </w:pPr>
      <w:r>
        <w:rPr>
          <w:b/>
        </w:rPr>
        <w:t xml:space="preserve">Intensive Einblicke in das Leben von Spargelanbauern: Wilhelm </w:t>
      </w:r>
      <w:proofErr w:type="spellStart"/>
      <w:r>
        <w:rPr>
          <w:b/>
        </w:rPr>
        <w:t>Wiechern</w:t>
      </w:r>
      <w:proofErr w:type="spellEnd"/>
      <w:r w:rsidR="00C75471">
        <w:rPr>
          <w:b/>
        </w:rPr>
        <w:t xml:space="preserve"> stellt</w:t>
      </w:r>
      <w:r>
        <w:rPr>
          <w:b/>
        </w:rPr>
        <w:t xml:space="preserve"> seine Fotografien im Kreishaus aus </w:t>
      </w:r>
    </w:p>
    <w:p w:rsidR="00A80320" w:rsidRDefault="00A80320" w:rsidP="00A80320">
      <w:pPr>
        <w:rPr>
          <w:b/>
        </w:rPr>
      </w:pPr>
    </w:p>
    <w:p w:rsidR="00CE0A6E" w:rsidRDefault="00A67313" w:rsidP="00CE0A6E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CE0A6E">
        <w:t>Vor der eigenen Haustür und fernab der Heimat: Für seine Bilderserie</w:t>
      </w:r>
      <w:r w:rsidR="0070117F">
        <w:t xml:space="preserve"> mit dem Titel „Diesseits – Jenseits der </w:t>
      </w:r>
      <w:proofErr w:type="spellStart"/>
      <w:r w:rsidR="0070117F">
        <w:t>Karparten</w:t>
      </w:r>
      <w:proofErr w:type="spellEnd"/>
      <w:r w:rsidR="0070117F">
        <w:t xml:space="preserve">“, fuhr der Fotograf Wilhelm </w:t>
      </w:r>
      <w:proofErr w:type="spellStart"/>
      <w:r w:rsidR="0070117F">
        <w:t>Wiechern</w:t>
      </w:r>
      <w:proofErr w:type="spellEnd"/>
      <w:r w:rsidR="0070117F">
        <w:t xml:space="preserve"> zweigleisig: Zum einen </w:t>
      </w:r>
      <w:r w:rsidR="00C75471">
        <w:t xml:space="preserve">zeigt er rumänische Menschen, die in unserer Region im Spargelanbau tätig sind. Zum anderen fotografierte er sie in ihrer Heimat. </w:t>
      </w:r>
      <w:r w:rsidR="00CE0A6E">
        <w:t>Nun sind die Fotos im Kreishaus Osnabrück zu sehen, Kreisrat Matthias Selle eröffnete die Ausstellung</w:t>
      </w:r>
      <w:r w:rsidR="00C75471">
        <w:t>.</w:t>
      </w:r>
    </w:p>
    <w:p w:rsidR="00A80320" w:rsidRDefault="00C75471" w:rsidP="0070117F">
      <w:pPr>
        <w:spacing w:after="120"/>
      </w:pPr>
      <w:r>
        <w:t>Zahlreiche</w:t>
      </w:r>
      <w:r w:rsidR="00CE0A6E">
        <w:t xml:space="preserve"> </w:t>
      </w:r>
      <w:r>
        <w:t xml:space="preserve">der </w:t>
      </w:r>
      <w:r w:rsidR="00CE0A6E">
        <w:t>Fotografien sind schwarz</w:t>
      </w:r>
      <w:r>
        <w:t>-weiß</w:t>
      </w:r>
      <w:r w:rsidR="00CE0A6E">
        <w:t xml:space="preserve">, worauf Selle bei der Eröffnung verwies: </w:t>
      </w:r>
      <w:r w:rsidR="00A80320">
        <w:t xml:space="preserve">„Bei den vielen Schwarz-weiß-Aufnahmen sind Formen und </w:t>
      </w:r>
      <w:r w:rsidR="006D07CF">
        <w:t>Konturen verstärkt dargestellt.</w:t>
      </w:r>
      <w:r w:rsidR="00A80320">
        <w:t xml:space="preserve"> Im Gegensatz zu monochromen Aufnahmen lenken Farben häufig vom eigentlichen Motiv ab“.</w:t>
      </w:r>
      <w:r w:rsidR="0070117F">
        <w:t xml:space="preserve"> </w:t>
      </w:r>
      <w:proofErr w:type="spellStart"/>
      <w:r w:rsidR="0070117F">
        <w:t>Wiechern</w:t>
      </w:r>
      <w:proofErr w:type="spellEnd"/>
      <w:r w:rsidR="0070117F">
        <w:t xml:space="preserve"> nahm </w:t>
      </w:r>
      <w:r w:rsidR="00A80320">
        <w:t>in erster Linie Menschen bei ihren Beschäftigungen in den Fokus. 2018/19 ha</w:t>
      </w:r>
      <w:r w:rsidR="0070117F">
        <w:t>t</w:t>
      </w:r>
      <w:r w:rsidR="00A80320">
        <w:t>t</w:t>
      </w:r>
      <w:r w:rsidR="0070117F">
        <w:t>e</w:t>
      </w:r>
      <w:r w:rsidR="00A80320">
        <w:t xml:space="preserve"> die Firma Winkelmann (</w:t>
      </w:r>
      <w:proofErr w:type="spellStart"/>
      <w:r w:rsidR="00A80320">
        <w:t>Rahden</w:t>
      </w:r>
      <w:proofErr w:type="spellEnd"/>
      <w:r w:rsidR="00A80320">
        <w:t xml:space="preserve">) </w:t>
      </w:r>
      <w:r w:rsidR="0070117F">
        <w:t>dem Fotografen</w:t>
      </w:r>
      <w:r w:rsidR="00A80320">
        <w:t xml:space="preserve"> die Möglichkeit eröffnet, die Arbeiten im Spargelanbau </w:t>
      </w:r>
      <w:r w:rsidR="0070117F">
        <w:t xml:space="preserve">mit der Kamera zu begleiten. </w:t>
      </w:r>
      <w:proofErr w:type="spellStart"/>
      <w:r w:rsidR="0070117F">
        <w:t>Wiechern</w:t>
      </w:r>
      <w:proofErr w:type="spellEnd"/>
      <w:r w:rsidR="0070117F">
        <w:t xml:space="preserve"> fotografierte die Beschäftigten beim Spargelanbau und</w:t>
      </w:r>
      <w:r w:rsidR="00A80320">
        <w:t xml:space="preserve"> bei der Ernte, dem Spargelstechen. Die Bilder geben Einblicke in Aufzucht und Pflanzung, zeigen Arbeitsvorgänge beim </w:t>
      </w:r>
      <w:r w:rsidR="00A80320">
        <w:lastRenderedPageBreak/>
        <w:t xml:space="preserve">Ausbringen und Einholen von Folien und der Nachbereitung der abgeernteten Felder. </w:t>
      </w:r>
    </w:p>
    <w:p w:rsidR="00A80320" w:rsidRDefault="0070117F" w:rsidP="00A80320">
      <w:pPr>
        <w:spacing w:after="120"/>
      </w:pPr>
      <w:r>
        <w:t>Bei diesen Arbeiten</w:t>
      </w:r>
      <w:r w:rsidR="00A80320">
        <w:t xml:space="preserve"> knüpfte </w:t>
      </w:r>
      <w:proofErr w:type="spellStart"/>
      <w:r w:rsidR="00A80320">
        <w:t>W</w:t>
      </w:r>
      <w:r>
        <w:t>iechern</w:t>
      </w:r>
      <w:proofErr w:type="spellEnd"/>
      <w:r>
        <w:t xml:space="preserve"> Kontakte zu den Beschäftigten, von denen die meisten</w:t>
      </w:r>
      <w:r w:rsidR="00A80320">
        <w:t xml:space="preserve"> aus dem Nord-Osten Rumäniens</w:t>
      </w:r>
      <w:r>
        <w:t xml:space="preserve"> stammen. Viele luden den Fotografen in ihre Heimat ein. Dieser </w:t>
      </w:r>
      <w:r w:rsidR="00A80320">
        <w:t>reiste im Herbst 2019 für fünf Wochen</w:t>
      </w:r>
      <w:r w:rsidR="00C75471">
        <w:t xml:space="preserve"> in die Region </w:t>
      </w:r>
      <w:proofErr w:type="spellStart"/>
      <w:r w:rsidR="00C75471">
        <w:t>Bucovina</w:t>
      </w:r>
      <w:proofErr w:type="spellEnd"/>
      <w:r w:rsidR="00C75471">
        <w:t>/</w:t>
      </w:r>
      <w:proofErr w:type="spellStart"/>
      <w:r w:rsidR="00C75471">
        <w:t>Moldava</w:t>
      </w:r>
      <w:proofErr w:type="spellEnd"/>
      <w:r w:rsidR="00C75471">
        <w:t xml:space="preserve">, </w:t>
      </w:r>
      <w:r w:rsidR="00C75471" w:rsidRPr="00C75471">
        <w:t>die östlich an die Karpaten grenzt</w:t>
      </w:r>
      <w:r w:rsidR="00C75471">
        <w:t xml:space="preserve">. </w:t>
      </w:r>
      <w:r w:rsidR="00A80320">
        <w:t>Dort fotografierte er das Leben: Märkte, Landschaften, Szenen in den Orten. Diese Fotos stellen den zweiten Teil der Aus</w:t>
      </w:r>
      <w:r w:rsidR="00104A2C">
        <w:t>stellung dar.</w:t>
      </w:r>
    </w:p>
    <w:p w:rsidR="00A80320" w:rsidRDefault="00A80320" w:rsidP="00104A2C">
      <w:pPr>
        <w:spacing w:after="120"/>
      </w:pPr>
      <w:r>
        <w:t>Die Ausstellung ist</w:t>
      </w:r>
      <w:r w:rsidR="00104A2C">
        <w:t xml:space="preserve"> bis zum 3. Mai</w:t>
      </w:r>
      <w:r>
        <w:t xml:space="preserve"> im Kreishaus auf der 3. Ebene </w:t>
      </w:r>
      <w:r w:rsidR="00104A2C" w:rsidRPr="00104A2C">
        <w:t>während der Öffnungszeite</w:t>
      </w:r>
      <w:r w:rsidR="00104A2C">
        <w:t>n</w:t>
      </w:r>
      <w:r w:rsidR="00104A2C" w:rsidRPr="00104A2C">
        <w:t xml:space="preserve"> (montags-mittwochs 8 bis 16 Uhr, donnerstags 8 bis 17.30 Uhr und fre</w:t>
      </w:r>
      <w:r w:rsidR="00104A2C">
        <w:t>itags 8 bis 13 Uhr) zu sehen.</w:t>
      </w:r>
      <w:r>
        <w:t xml:space="preserve"> </w:t>
      </w:r>
    </w:p>
    <w:p w:rsidR="00A80320" w:rsidRDefault="00A80320" w:rsidP="00A80320">
      <w:pPr>
        <w:spacing w:after="120"/>
      </w:pPr>
    </w:p>
    <w:p w:rsidR="00A80320" w:rsidRDefault="00A80320" w:rsidP="00A80320">
      <w:pPr>
        <w:spacing w:after="120"/>
      </w:pPr>
      <w:r>
        <w:t>Bildunterschrift:</w:t>
      </w:r>
    </w:p>
    <w:p w:rsidR="00A80320" w:rsidRDefault="00A80320" w:rsidP="00A80320">
      <w:pPr>
        <w:spacing w:after="120"/>
      </w:pPr>
      <w:r>
        <w:t xml:space="preserve">Fotograf Wilhelm </w:t>
      </w:r>
      <w:proofErr w:type="spellStart"/>
      <w:r>
        <w:t>Wiechern</w:t>
      </w:r>
      <w:proofErr w:type="spellEnd"/>
      <w:r>
        <w:t xml:space="preserve"> (Mitte) erläutert Kreisrat Matthias Selle und Monika Altevogt (Kulturbüro des Landkreises Osnabrück) die Arbeitsvorgänge bei der Spargelernte.</w:t>
      </w:r>
    </w:p>
    <w:p w:rsidR="001A34B2" w:rsidRPr="00084E5C" w:rsidRDefault="00A80320" w:rsidP="00A80320">
      <w:pPr>
        <w:spacing w:after="120"/>
        <w:jc w:val="right"/>
      </w:pPr>
      <w:r>
        <w:t>Foto: Landkreis Osnabrück/Henning Müller-Detert</w:t>
      </w: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CE" w:rsidRDefault="007670CE">
      <w:pPr>
        <w:spacing w:line="240" w:lineRule="auto"/>
      </w:pPr>
      <w:r>
        <w:separator/>
      </w:r>
    </w:p>
  </w:endnote>
  <w:endnote w:type="continuationSeparator" w:id="0">
    <w:p w:rsidR="007670CE" w:rsidRDefault="00767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5059F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CE" w:rsidRDefault="007670CE">
      <w:pPr>
        <w:spacing w:line="240" w:lineRule="auto"/>
      </w:pPr>
      <w:r>
        <w:separator/>
      </w:r>
    </w:p>
  </w:footnote>
  <w:footnote w:type="continuationSeparator" w:id="0">
    <w:p w:rsidR="007670CE" w:rsidRDefault="007670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4A2C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34BED"/>
    <w:rsid w:val="00447B33"/>
    <w:rsid w:val="0045059F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0849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07CF"/>
    <w:rsid w:val="006D4E99"/>
    <w:rsid w:val="006D5BD1"/>
    <w:rsid w:val="006E0E4F"/>
    <w:rsid w:val="006E4B46"/>
    <w:rsid w:val="006E6EAC"/>
    <w:rsid w:val="006E7893"/>
    <w:rsid w:val="006F2E7E"/>
    <w:rsid w:val="007009FB"/>
    <w:rsid w:val="0070117F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70CE"/>
    <w:rsid w:val="00774C10"/>
    <w:rsid w:val="00793504"/>
    <w:rsid w:val="007945D7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5332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2B68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2DB2"/>
    <w:rsid w:val="00A374C3"/>
    <w:rsid w:val="00A37E09"/>
    <w:rsid w:val="00A40F64"/>
    <w:rsid w:val="00A45AB3"/>
    <w:rsid w:val="00A61527"/>
    <w:rsid w:val="00A67313"/>
    <w:rsid w:val="00A7088A"/>
    <w:rsid w:val="00A80320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53688"/>
    <w:rsid w:val="00B67D99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75471"/>
    <w:rsid w:val="00C8046B"/>
    <w:rsid w:val="00CA2D96"/>
    <w:rsid w:val="00CC29AE"/>
    <w:rsid w:val="00CE0A6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08AC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668F-82AB-41A2-AE93-07AA745B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10</cp:revision>
  <cp:lastPrinted>2016-07-21T12:50:00Z</cp:lastPrinted>
  <dcterms:created xsi:type="dcterms:W3CDTF">2023-02-15T14:31:00Z</dcterms:created>
  <dcterms:modified xsi:type="dcterms:W3CDTF">2023-02-16T14:50:00Z</dcterms:modified>
</cp:coreProperties>
</file>