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12"/>
        <w:gridCol w:w="2030"/>
        <w:gridCol w:w="1904"/>
      </w:tblGrid>
      <w:tr w:rsidR="00686CD8">
        <w:trPr>
          <w:cantSplit/>
          <w:trHeight w:val="1701"/>
        </w:trPr>
        <w:tc>
          <w:tcPr>
            <w:tcW w:w="6670" w:type="dxa"/>
          </w:tcPr>
          <w:p w:rsidR="00686CD8" w:rsidRDefault="00686CD8">
            <w:pPr>
              <w:pStyle w:val="berschrift3"/>
              <w:spacing w:before="480"/>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741702170" r:id="rId8"/>
              </w:object>
            </w:r>
          </w:p>
        </w:tc>
        <w:tc>
          <w:tcPr>
            <w:tcW w:w="1916" w:type="dxa"/>
            <w:vAlign w:val="center"/>
          </w:tcPr>
          <w:p w:rsidR="00686CD8" w:rsidRDefault="00B25AFF">
            <w:pPr>
              <w:ind w:right="-851"/>
            </w:pPr>
            <w:r>
              <w:rPr>
                <w:noProof/>
              </w:rPr>
              <w:drawing>
                <wp:inline distT="0" distB="0" distL="0" distR="0">
                  <wp:extent cx="996691" cy="1009650"/>
                  <wp:effectExtent l="0" t="0" r="0" b="0"/>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866" cy="1012866"/>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 xml:space="preserve">Kreisfeuerwehr Osnabrück, Am </w:t>
            </w:r>
            <w:proofErr w:type="spellStart"/>
            <w:r>
              <w:rPr>
                <w:rFonts w:ascii="Arial" w:hAnsi="Arial"/>
                <w:sz w:val="16"/>
              </w:rPr>
              <w:t>Schölerberg</w:t>
            </w:r>
            <w:proofErr w:type="spellEnd"/>
            <w:r>
              <w:rPr>
                <w:rFonts w:ascii="Arial" w:hAnsi="Arial"/>
                <w:sz w:val="16"/>
              </w:rPr>
              <w:t xml:space="preserve">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 xml:space="preserve">Tel.:  </w:t>
            </w:r>
            <w:proofErr w:type="gramStart"/>
            <w:r w:rsidRPr="00CA4AF2">
              <w:rPr>
                <w:rFonts w:ascii="Arial" w:hAnsi="Arial" w:cs="Arial"/>
                <w:sz w:val="18"/>
                <w:lang w:val="it-IT"/>
              </w:rPr>
              <w:t xml:space="preserve">   (</w:t>
            </w:r>
            <w:proofErr w:type="gramEnd"/>
            <w:r w:rsidRPr="00CA4AF2">
              <w:rPr>
                <w:rFonts w:ascii="Arial" w:hAnsi="Arial" w:cs="Arial"/>
                <w:sz w:val="18"/>
                <w:lang w:val="it-IT"/>
              </w:rPr>
              <w:t>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6A4802">
              <w:rPr>
                <w:rFonts w:ascii="Arial" w:hAnsi="Arial" w:cs="Arial"/>
                <w:sz w:val="18"/>
                <w:lang w:val="it-IT"/>
              </w:rPr>
              <w:t>501 4053</w:t>
            </w:r>
          </w:p>
          <w:p w:rsidR="00686CD8" w:rsidRPr="00CA4AF2" w:rsidRDefault="00686CD8">
            <w:pPr>
              <w:tabs>
                <w:tab w:val="left" w:pos="1021"/>
              </w:tabs>
              <w:ind w:left="57" w:right="-851"/>
              <w:rPr>
                <w:rFonts w:ascii="Arial" w:hAnsi="Arial" w:cs="Arial"/>
                <w:sz w:val="18"/>
                <w:lang w:val="it-IT"/>
              </w:rPr>
            </w:pPr>
            <w:proofErr w:type="spellStart"/>
            <w:r w:rsidRPr="00CA4AF2">
              <w:rPr>
                <w:rFonts w:ascii="Arial" w:hAnsi="Arial" w:cs="Arial"/>
                <w:sz w:val="18"/>
                <w:lang w:val="it-IT"/>
              </w:rPr>
              <w:t>mobil</w:t>
            </w:r>
            <w:proofErr w:type="spellEnd"/>
            <w:r w:rsidRPr="00CA4AF2">
              <w:rPr>
                <w:rFonts w:ascii="Arial" w:hAnsi="Arial" w:cs="Arial"/>
                <w:sz w:val="18"/>
                <w:lang w:val="it-IT"/>
              </w:rPr>
              <w:t>:</w:t>
            </w:r>
            <w:r w:rsidRPr="00CA4AF2">
              <w:rPr>
                <w:rFonts w:ascii="Arial" w:hAnsi="Arial" w:cs="Arial"/>
                <w:sz w:val="18"/>
                <w:lang w:val="it-IT"/>
              </w:rPr>
              <w:tab/>
              <w:t>01</w:t>
            </w:r>
            <w:r w:rsidR="00CC3920">
              <w:rPr>
                <w:rFonts w:ascii="Arial" w:hAnsi="Arial" w:cs="Arial"/>
                <w:sz w:val="18"/>
                <w:lang w:val="it-IT"/>
              </w:rPr>
              <w:t>51/46730180</w:t>
            </w:r>
          </w:p>
          <w:p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w:t>
            </w:r>
            <w:r w:rsidR="006A4802">
              <w:rPr>
                <w:rFonts w:ascii="Arial" w:hAnsi="Arial" w:cs="Arial"/>
                <w:sz w:val="18"/>
                <w:lang w:val="en-US"/>
              </w:rPr>
              <w:t>4053</w:t>
            </w:r>
          </w:p>
          <w:p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AF47BE" w:rsidP="00AF47BE">
            <w:pPr>
              <w:spacing w:before="240"/>
              <w:ind w:left="57" w:right="-851"/>
              <w:rPr>
                <w:rFonts w:cs="Tahoma"/>
                <w:sz w:val="22"/>
              </w:rPr>
            </w:pPr>
            <w:r>
              <w:rPr>
                <w:rFonts w:cs="Tahoma"/>
                <w:sz w:val="22"/>
              </w:rPr>
              <w:t>30</w:t>
            </w:r>
            <w:r w:rsidR="00D662FE">
              <w:rPr>
                <w:rFonts w:cs="Tahoma"/>
                <w:sz w:val="22"/>
              </w:rPr>
              <w:t>.03.2023</w:t>
            </w:r>
          </w:p>
        </w:tc>
      </w:tr>
    </w:tbl>
    <w:p w:rsidR="007B1F33" w:rsidRDefault="007B1F33" w:rsidP="002E6F2D">
      <w:pPr>
        <w:pStyle w:val="Beschriftung"/>
        <w:spacing w:before="0" w:line="336" w:lineRule="auto"/>
        <w:rPr>
          <w:rFonts w:ascii="Arial" w:hAnsi="Arial" w:cs="Arial"/>
          <w:spacing w:val="60"/>
          <w:sz w:val="52"/>
          <w:szCs w:val="52"/>
          <w:u w:val="single"/>
          <w:lang w:val="it-IT"/>
        </w:rPr>
      </w:pPr>
      <w:r w:rsidRPr="0076234C">
        <w:rPr>
          <w:rFonts w:ascii="Arial" w:hAnsi="Arial" w:cs="Arial"/>
          <w:spacing w:val="60"/>
          <w:sz w:val="52"/>
          <w:szCs w:val="52"/>
          <w:u w:val="single"/>
          <w:lang w:val="it-IT"/>
        </w:rPr>
        <w:t>Press</w:t>
      </w:r>
      <w:r w:rsidR="002E6F2D">
        <w:rPr>
          <w:rFonts w:ascii="Arial" w:hAnsi="Arial" w:cs="Arial"/>
          <w:spacing w:val="60"/>
          <w:sz w:val="52"/>
          <w:szCs w:val="52"/>
          <w:u w:val="single"/>
          <w:lang w:val="it-IT"/>
        </w:rPr>
        <w:t>mitteilung</w:t>
      </w:r>
    </w:p>
    <w:p w:rsidR="002E6F2D" w:rsidRPr="002E6F2D" w:rsidRDefault="002E6F2D" w:rsidP="002E6F2D">
      <w:pPr>
        <w:spacing w:line="360" w:lineRule="auto"/>
        <w:ind w:right="2608"/>
        <w:rPr>
          <w:rFonts w:ascii="Arial" w:hAnsi="Arial" w:cs="Arial"/>
          <w:sz w:val="22"/>
          <w:szCs w:val="22"/>
          <w:lang w:val="it-IT"/>
        </w:rPr>
      </w:pPr>
    </w:p>
    <w:p w:rsidR="00304D0D" w:rsidRDefault="00AF47BE" w:rsidP="00927146">
      <w:pPr>
        <w:spacing w:line="360" w:lineRule="auto"/>
        <w:ind w:right="2608"/>
        <w:rPr>
          <w:rFonts w:ascii="Arial" w:hAnsi="Arial" w:cs="Arial"/>
          <w:b/>
          <w:bCs/>
          <w:sz w:val="22"/>
          <w:szCs w:val="22"/>
        </w:rPr>
      </w:pPr>
      <w:r w:rsidRPr="00304D0D">
        <w:rPr>
          <w:rFonts w:ascii="Arial" w:hAnsi="Arial" w:cs="Arial"/>
          <w:b/>
          <w:bCs/>
          <w:sz w:val="22"/>
          <w:szCs w:val="22"/>
        </w:rPr>
        <w:t>Ralf George bleibt weitere sechs Jahre st</w:t>
      </w:r>
      <w:r w:rsidR="0082526E">
        <w:rPr>
          <w:rFonts w:ascii="Arial" w:hAnsi="Arial" w:cs="Arial"/>
          <w:b/>
          <w:bCs/>
          <w:sz w:val="22"/>
          <w:szCs w:val="22"/>
        </w:rPr>
        <w:t>ellv</w:t>
      </w:r>
      <w:r w:rsidRPr="00304D0D">
        <w:rPr>
          <w:rFonts w:ascii="Arial" w:hAnsi="Arial" w:cs="Arial"/>
          <w:b/>
          <w:bCs/>
          <w:sz w:val="22"/>
          <w:szCs w:val="22"/>
        </w:rPr>
        <w:t>. B</w:t>
      </w:r>
      <w:r w:rsidR="0082526E">
        <w:rPr>
          <w:rFonts w:ascii="Arial" w:hAnsi="Arial" w:cs="Arial"/>
          <w:b/>
          <w:bCs/>
          <w:sz w:val="22"/>
          <w:szCs w:val="22"/>
        </w:rPr>
        <w:t>r</w:t>
      </w:r>
      <w:r w:rsidRPr="00304D0D">
        <w:rPr>
          <w:rFonts w:ascii="Arial" w:hAnsi="Arial" w:cs="Arial"/>
          <w:b/>
          <w:bCs/>
          <w:sz w:val="22"/>
          <w:szCs w:val="22"/>
        </w:rPr>
        <w:t>andabschnittsleiter Nord</w:t>
      </w:r>
      <w:r w:rsidR="00927146" w:rsidRPr="00304D0D">
        <w:rPr>
          <w:rFonts w:ascii="Arial" w:hAnsi="Arial" w:cs="Arial"/>
          <w:b/>
          <w:bCs/>
          <w:sz w:val="22"/>
          <w:szCs w:val="22"/>
        </w:rPr>
        <w:t xml:space="preserve"> </w:t>
      </w:r>
    </w:p>
    <w:p w:rsidR="001C2A46" w:rsidRPr="00304D0D" w:rsidRDefault="001C2A46" w:rsidP="00927146">
      <w:pPr>
        <w:spacing w:line="360" w:lineRule="auto"/>
        <w:ind w:right="2608"/>
        <w:rPr>
          <w:rFonts w:ascii="Arial" w:hAnsi="Arial" w:cs="Arial"/>
          <w:b/>
          <w:bCs/>
          <w:sz w:val="22"/>
          <w:szCs w:val="22"/>
        </w:rPr>
      </w:pPr>
      <w:r w:rsidRPr="00304D0D">
        <w:rPr>
          <w:rFonts w:ascii="Arial" w:hAnsi="Arial" w:cs="Arial"/>
          <w:b/>
          <w:bCs/>
          <w:sz w:val="22"/>
          <w:szCs w:val="22"/>
        </w:rPr>
        <w:t xml:space="preserve">Landrätin Anna </w:t>
      </w:r>
      <w:proofErr w:type="spellStart"/>
      <w:r w:rsidRPr="00304D0D">
        <w:rPr>
          <w:rFonts w:ascii="Arial" w:hAnsi="Arial" w:cs="Arial"/>
          <w:b/>
          <w:bCs/>
          <w:sz w:val="22"/>
          <w:szCs w:val="22"/>
        </w:rPr>
        <w:t>Kebschul</w:t>
      </w:r>
      <w:r w:rsidR="00AF47BE" w:rsidRPr="00304D0D">
        <w:rPr>
          <w:rFonts w:ascii="Arial" w:hAnsi="Arial" w:cs="Arial"/>
          <w:b/>
          <w:bCs/>
          <w:sz w:val="22"/>
          <w:szCs w:val="22"/>
        </w:rPr>
        <w:t>l</w:t>
      </w:r>
      <w:proofErr w:type="spellEnd"/>
      <w:r w:rsidR="00AF47BE" w:rsidRPr="00304D0D">
        <w:rPr>
          <w:rFonts w:ascii="Arial" w:hAnsi="Arial" w:cs="Arial"/>
          <w:b/>
          <w:bCs/>
          <w:sz w:val="22"/>
          <w:szCs w:val="22"/>
        </w:rPr>
        <w:t xml:space="preserve"> überreicht</w:t>
      </w:r>
      <w:r w:rsidRPr="00304D0D">
        <w:rPr>
          <w:rFonts w:ascii="Arial" w:hAnsi="Arial" w:cs="Arial"/>
          <w:b/>
          <w:bCs/>
          <w:sz w:val="22"/>
          <w:szCs w:val="22"/>
        </w:rPr>
        <w:t xml:space="preserve"> Ernennungsurkunde</w:t>
      </w:r>
    </w:p>
    <w:p w:rsidR="00AF47BE" w:rsidRPr="001C2A46" w:rsidRDefault="00AF47BE" w:rsidP="001C2A46">
      <w:pPr>
        <w:spacing w:line="360" w:lineRule="auto"/>
        <w:ind w:right="3317"/>
        <w:rPr>
          <w:rFonts w:ascii="Arial" w:hAnsi="Arial" w:cs="Arial"/>
          <w:sz w:val="22"/>
          <w:szCs w:val="22"/>
        </w:rPr>
      </w:pPr>
    </w:p>
    <w:p w:rsidR="001C2A46" w:rsidRPr="001C2A46" w:rsidRDefault="001C2A46" w:rsidP="001C2A46">
      <w:pPr>
        <w:spacing w:line="360" w:lineRule="auto"/>
        <w:ind w:right="3317"/>
        <w:rPr>
          <w:rFonts w:ascii="Arial" w:hAnsi="Arial" w:cs="Arial"/>
          <w:sz w:val="22"/>
          <w:szCs w:val="22"/>
        </w:rPr>
      </w:pPr>
      <w:r w:rsidRPr="001C2A46">
        <w:rPr>
          <w:rFonts w:ascii="Arial" w:hAnsi="Arial" w:cs="Arial"/>
          <w:sz w:val="22"/>
          <w:szCs w:val="22"/>
        </w:rPr>
        <w:t xml:space="preserve">Der aus Bad Essen-Lintorf stammende </w:t>
      </w:r>
      <w:r w:rsidR="00AF47BE">
        <w:rPr>
          <w:rFonts w:ascii="Arial" w:hAnsi="Arial" w:cs="Arial"/>
          <w:sz w:val="22"/>
          <w:szCs w:val="22"/>
        </w:rPr>
        <w:t xml:space="preserve">Feuerwehrmann </w:t>
      </w:r>
      <w:r w:rsidRPr="001C2A46">
        <w:rPr>
          <w:rFonts w:ascii="Arial" w:hAnsi="Arial" w:cs="Arial"/>
          <w:sz w:val="22"/>
          <w:szCs w:val="22"/>
        </w:rPr>
        <w:t>Ralf George bleibt für weitere sechs Jahre stellvertretender Abschnittsleiter für den Brand</w:t>
      </w:r>
      <w:r w:rsidR="0082526E">
        <w:rPr>
          <w:rFonts w:ascii="Arial" w:hAnsi="Arial" w:cs="Arial"/>
          <w:sz w:val="22"/>
          <w:szCs w:val="22"/>
        </w:rPr>
        <w:t>schutz</w:t>
      </w:r>
      <w:r w:rsidRPr="001C2A46">
        <w:rPr>
          <w:rFonts w:ascii="Arial" w:hAnsi="Arial" w:cs="Arial"/>
          <w:sz w:val="22"/>
          <w:szCs w:val="22"/>
        </w:rPr>
        <w:t xml:space="preserve">abschnitt Nord des Landkreises Osnabrück. Im Osnabrücker Kreishaus überreichte Landrätin Anna Kebschull dem bisherigen Amtsinhaber </w:t>
      </w:r>
      <w:r w:rsidR="00304D0D">
        <w:rPr>
          <w:rFonts w:ascii="Arial" w:hAnsi="Arial" w:cs="Arial"/>
          <w:sz w:val="22"/>
          <w:szCs w:val="22"/>
        </w:rPr>
        <w:t xml:space="preserve">die </w:t>
      </w:r>
      <w:r w:rsidRPr="001C2A46">
        <w:rPr>
          <w:rFonts w:ascii="Arial" w:hAnsi="Arial" w:cs="Arial"/>
          <w:sz w:val="22"/>
          <w:szCs w:val="22"/>
        </w:rPr>
        <w:t>Ernennungsurkunde zum Ehrenbeamten des Landkreises Osnabrück.</w:t>
      </w:r>
    </w:p>
    <w:p w:rsidR="001C2A46" w:rsidRPr="001C2A46" w:rsidRDefault="001C2A46" w:rsidP="001C2A46">
      <w:pPr>
        <w:spacing w:line="360" w:lineRule="auto"/>
        <w:ind w:right="3317"/>
        <w:rPr>
          <w:rFonts w:ascii="Arial" w:hAnsi="Arial" w:cs="Arial"/>
          <w:sz w:val="22"/>
          <w:szCs w:val="22"/>
        </w:rPr>
      </w:pPr>
    </w:p>
    <w:p w:rsidR="001C2A46" w:rsidRPr="001C2A46" w:rsidRDefault="001C2A46" w:rsidP="001C2A46">
      <w:pPr>
        <w:spacing w:line="360" w:lineRule="auto"/>
        <w:ind w:right="3317"/>
        <w:rPr>
          <w:rFonts w:ascii="Arial" w:hAnsi="Arial" w:cs="Arial"/>
          <w:sz w:val="22"/>
          <w:szCs w:val="22"/>
        </w:rPr>
      </w:pPr>
      <w:r w:rsidRPr="001C2A46">
        <w:rPr>
          <w:rFonts w:ascii="Arial" w:hAnsi="Arial" w:cs="Arial"/>
          <w:sz w:val="22"/>
          <w:szCs w:val="22"/>
        </w:rPr>
        <w:t>George übt das Amt bereits seit dem 01.04.2017 aus. Nach dem niedersächsischen Brandschutzgesetz ist die Amtszeit von Feuerwehrehrenbeamten auf sechs Jahre beschränkt. Auf Vorschlag der Stadt- Gemeinde- und Ortsbrandmeister des Brand</w:t>
      </w:r>
      <w:r w:rsidR="0082526E">
        <w:rPr>
          <w:rFonts w:ascii="Arial" w:hAnsi="Arial" w:cs="Arial"/>
          <w:sz w:val="22"/>
          <w:szCs w:val="22"/>
        </w:rPr>
        <w:t>schutz</w:t>
      </w:r>
      <w:r w:rsidRPr="001C2A46">
        <w:rPr>
          <w:rFonts w:ascii="Arial" w:hAnsi="Arial" w:cs="Arial"/>
          <w:sz w:val="22"/>
          <w:szCs w:val="22"/>
        </w:rPr>
        <w:t>abschnitts Nord wurde George auf der Sitzung des Kreistages am 20.03.2023 mit einstimmigen Beschluss wiedergewählt. Zum Brandschutzabschnitt Nord gehören die Gemeinde</w:t>
      </w:r>
      <w:r w:rsidR="00CA089E">
        <w:rPr>
          <w:rFonts w:ascii="Arial" w:hAnsi="Arial" w:cs="Arial"/>
          <w:sz w:val="22"/>
          <w:szCs w:val="22"/>
        </w:rPr>
        <w:t>n</w:t>
      </w:r>
      <w:r w:rsidRPr="001C2A46">
        <w:rPr>
          <w:rFonts w:ascii="Arial" w:hAnsi="Arial" w:cs="Arial"/>
          <w:sz w:val="22"/>
          <w:szCs w:val="22"/>
        </w:rPr>
        <w:t xml:space="preserve"> Bad Essen, Bohmte und Ostercappeln sowie die Stadt Bramsche und die vier Samtgemeinden Artland, Bersenbrück, Fürstenau und Neuenkirchen.</w:t>
      </w:r>
    </w:p>
    <w:p w:rsidR="001C2A46" w:rsidRPr="001C2A46" w:rsidRDefault="001C2A46" w:rsidP="001C2A46">
      <w:pPr>
        <w:spacing w:line="360" w:lineRule="auto"/>
        <w:ind w:right="3317"/>
        <w:rPr>
          <w:rFonts w:ascii="Arial" w:hAnsi="Arial" w:cs="Arial"/>
          <w:sz w:val="22"/>
          <w:szCs w:val="22"/>
        </w:rPr>
      </w:pPr>
    </w:p>
    <w:p w:rsidR="00C646F1" w:rsidRDefault="001C2A46" w:rsidP="001C2A46">
      <w:pPr>
        <w:spacing w:line="360" w:lineRule="auto"/>
        <w:ind w:right="3317"/>
        <w:rPr>
          <w:rFonts w:ascii="Arial" w:hAnsi="Arial" w:cs="Arial"/>
          <w:sz w:val="22"/>
          <w:szCs w:val="22"/>
        </w:rPr>
      </w:pPr>
      <w:r w:rsidRPr="001C2A46">
        <w:rPr>
          <w:rFonts w:ascii="Arial" w:hAnsi="Arial" w:cs="Arial"/>
          <w:sz w:val="22"/>
          <w:szCs w:val="22"/>
        </w:rPr>
        <w:t xml:space="preserve">Die Landrätin würdigte in ihrer Ansprache die Arbeit des Ersten Hauptbrandmeisters George, der </w:t>
      </w:r>
      <w:r w:rsidR="00BB04BB">
        <w:rPr>
          <w:rFonts w:ascii="Arial" w:hAnsi="Arial" w:cs="Arial"/>
          <w:sz w:val="22"/>
          <w:szCs w:val="22"/>
        </w:rPr>
        <w:t xml:space="preserve">Verantwortung übernehme und </w:t>
      </w:r>
      <w:r w:rsidRPr="001C2A46">
        <w:rPr>
          <w:rFonts w:ascii="Arial" w:hAnsi="Arial" w:cs="Arial"/>
          <w:sz w:val="22"/>
          <w:szCs w:val="22"/>
        </w:rPr>
        <w:lastRenderedPageBreak/>
        <w:t xml:space="preserve">durch sein Fachwissen zahlreiche Entwicklungen und Entscheidungen in den letzten Jahren mitgestaltet habe. Für die neue Amtszeit wünschte </w:t>
      </w:r>
      <w:r w:rsidR="00AF47BE">
        <w:rPr>
          <w:rFonts w:ascii="Arial" w:hAnsi="Arial" w:cs="Arial"/>
          <w:sz w:val="22"/>
          <w:szCs w:val="22"/>
        </w:rPr>
        <w:t>sie v</w:t>
      </w:r>
      <w:r w:rsidRPr="001C2A46">
        <w:rPr>
          <w:rFonts w:ascii="Arial" w:hAnsi="Arial" w:cs="Arial"/>
          <w:sz w:val="22"/>
          <w:szCs w:val="22"/>
        </w:rPr>
        <w:t>iel Freude und Erfolg bei der Arbeit. "Ich weiß, dass ich mit Ihnen einen fachkundigen und engagierten Feuerwehrmann ernenne</w:t>
      </w:r>
      <w:r w:rsidR="00AF47BE">
        <w:rPr>
          <w:rFonts w:ascii="Arial" w:hAnsi="Arial" w:cs="Arial"/>
          <w:sz w:val="22"/>
          <w:szCs w:val="22"/>
        </w:rPr>
        <w:t>“,</w:t>
      </w:r>
      <w:r w:rsidRPr="001C2A46">
        <w:rPr>
          <w:rFonts w:ascii="Arial" w:hAnsi="Arial" w:cs="Arial"/>
          <w:sz w:val="22"/>
          <w:szCs w:val="22"/>
        </w:rPr>
        <w:t xml:space="preserve"> betonte Kebschull. </w:t>
      </w:r>
    </w:p>
    <w:p w:rsidR="00C646F1" w:rsidRDefault="00C646F1" w:rsidP="001C2A46">
      <w:pPr>
        <w:spacing w:line="360" w:lineRule="auto"/>
        <w:ind w:right="3317"/>
        <w:rPr>
          <w:rFonts w:ascii="Arial" w:hAnsi="Arial" w:cs="Arial"/>
          <w:sz w:val="22"/>
          <w:szCs w:val="22"/>
        </w:rPr>
      </w:pPr>
    </w:p>
    <w:p w:rsidR="001C2A46" w:rsidRPr="001C2A46" w:rsidRDefault="001C2A46" w:rsidP="001C2A46">
      <w:pPr>
        <w:spacing w:line="360" w:lineRule="auto"/>
        <w:ind w:right="3317"/>
        <w:rPr>
          <w:rFonts w:ascii="Arial" w:hAnsi="Arial" w:cs="Arial"/>
          <w:sz w:val="22"/>
          <w:szCs w:val="22"/>
        </w:rPr>
      </w:pPr>
      <w:r w:rsidRPr="001C2A46">
        <w:rPr>
          <w:rFonts w:ascii="Arial" w:hAnsi="Arial" w:cs="Arial"/>
          <w:sz w:val="22"/>
          <w:szCs w:val="22"/>
        </w:rPr>
        <w:t xml:space="preserve">Die neue Amtszeit beginnt am 1. April und läuft sechs Jahre. </w:t>
      </w:r>
      <w:bookmarkStart w:id="0" w:name="_GoBack"/>
      <w:bookmarkEnd w:id="0"/>
      <w:r w:rsidRPr="001C2A46">
        <w:rPr>
          <w:rFonts w:ascii="Arial" w:hAnsi="Arial" w:cs="Arial"/>
          <w:sz w:val="22"/>
          <w:szCs w:val="22"/>
        </w:rPr>
        <w:t xml:space="preserve">Zu den ersten Gratulanten zählten neben Kreisbrandmeister Cornelis Van de Water und Regierungsbrandmeister Matthias Röttger auch Kreisrat Dr. Winfried Wilkens sowie aus dem Kreiskommando Brandabschnittsleiter Nord Herbert Kempe und der für den südlichen Landkreis zuständige Brandabschnittsleiter Ludger Flohre. </w:t>
      </w:r>
    </w:p>
    <w:p w:rsidR="00252ADB" w:rsidRDefault="00252ADB" w:rsidP="001C2A46">
      <w:pPr>
        <w:spacing w:line="360" w:lineRule="auto"/>
        <w:ind w:right="3317"/>
        <w:rPr>
          <w:rFonts w:ascii="Arial" w:hAnsi="Arial" w:cs="Arial"/>
          <w:b/>
          <w:bCs/>
          <w:sz w:val="22"/>
          <w:szCs w:val="22"/>
        </w:rPr>
      </w:pPr>
    </w:p>
    <w:p w:rsidR="001C2A46" w:rsidRDefault="001C2A46" w:rsidP="001C2A46">
      <w:pPr>
        <w:spacing w:line="360" w:lineRule="auto"/>
        <w:ind w:right="3317"/>
        <w:rPr>
          <w:rFonts w:ascii="Arial" w:hAnsi="Arial" w:cs="Arial"/>
          <w:b/>
          <w:bCs/>
          <w:sz w:val="22"/>
          <w:szCs w:val="22"/>
        </w:rPr>
      </w:pPr>
      <w:r>
        <w:rPr>
          <w:rFonts w:ascii="Arial" w:hAnsi="Arial" w:cs="Arial"/>
          <w:b/>
          <w:bCs/>
          <w:sz w:val="22"/>
          <w:szCs w:val="22"/>
        </w:rPr>
        <w:t>Bildzeile:</w:t>
      </w:r>
    </w:p>
    <w:p w:rsidR="001C2A46" w:rsidRPr="001C2A46" w:rsidRDefault="001C2A46" w:rsidP="001C2A46">
      <w:pPr>
        <w:spacing w:line="360" w:lineRule="auto"/>
        <w:ind w:right="3317"/>
        <w:rPr>
          <w:rFonts w:ascii="Arial" w:hAnsi="Arial" w:cs="Arial"/>
          <w:bCs/>
          <w:sz w:val="22"/>
          <w:szCs w:val="22"/>
        </w:rPr>
      </w:pPr>
      <w:r w:rsidRPr="001C2A46">
        <w:rPr>
          <w:rFonts w:ascii="Arial" w:hAnsi="Arial" w:cs="Arial"/>
          <w:bCs/>
          <w:sz w:val="22"/>
          <w:szCs w:val="22"/>
        </w:rPr>
        <w:t xml:space="preserve">v.l. Abteilungsleiter Klaus Wübbolding, Regierungsbrandmeister Matthias Röttger, Ralf George, Kreisbrandmeister Cornelis van de Water, Kreisrat Dr. Winfried Wilkens, Landrätin Anna </w:t>
      </w:r>
      <w:proofErr w:type="spellStart"/>
      <w:r w:rsidRPr="001C2A46">
        <w:rPr>
          <w:rFonts w:ascii="Arial" w:hAnsi="Arial" w:cs="Arial"/>
          <w:bCs/>
          <w:sz w:val="22"/>
          <w:szCs w:val="22"/>
        </w:rPr>
        <w:t>Kebschull</w:t>
      </w:r>
      <w:proofErr w:type="spellEnd"/>
      <w:r w:rsidRPr="001C2A46">
        <w:rPr>
          <w:rFonts w:ascii="Arial" w:hAnsi="Arial" w:cs="Arial"/>
          <w:bCs/>
          <w:sz w:val="22"/>
          <w:szCs w:val="22"/>
        </w:rPr>
        <w:t xml:space="preserve">, </w:t>
      </w:r>
      <w:r w:rsidR="0082526E">
        <w:rPr>
          <w:rFonts w:ascii="Arial" w:hAnsi="Arial" w:cs="Arial"/>
          <w:bCs/>
          <w:sz w:val="22"/>
          <w:szCs w:val="22"/>
        </w:rPr>
        <w:t>A</w:t>
      </w:r>
      <w:r w:rsidRPr="001C2A46">
        <w:rPr>
          <w:rFonts w:ascii="Arial" w:hAnsi="Arial" w:cs="Arial"/>
          <w:bCs/>
          <w:sz w:val="22"/>
          <w:szCs w:val="22"/>
        </w:rPr>
        <w:t xml:space="preserve">bschnittsleiter Süd Ludger Flohre, </w:t>
      </w:r>
      <w:r w:rsidR="0082526E">
        <w:rPr>
          <w:rFonts w:ascii="Arial" w:hAnsi="Arial" w:cs="Arial"/>
          <w:bCs/>
          <w:sz w:val="22"/>
          <w:szCs w:val="22"/>
        </w:rPr>
        <w:t>A</w:t>
      </w:r>
      <w:r w:rsidRPr="001C2A46">
        <w:rPr>
          <w:rFonts w:ascii="Arial" w:hAnsi="Arial" w:cs="Arial"/>
          <w:bCs/>
          <w:sz w:val="22"/>
          <w:szCs w:val="22"/>
        </w:rPr>
        <w:t>bschnittsleiter Nord Herbert Kempe sowie Monika Wehmeyer</w:t>
      </w:r>
      <w:r w:rsidR="00927146">
        <w:rPr>
          <w:rFonts w:ascii="Arial" w:hAnsi="Arial" w:cs="Arial"/>
          <w:bCs/>
          <w:sz w:val="22"/>
          <w:szCs w:val="22"/>
        </w:rPr>
        <w:t xml:space="preserve"> von der Kreisverwaltung</w:t>
      </w:r>
      <w:r w:rsidRPr="001C2A46">
        <w:rPr>
          <w:rFonts w:ascii="Arial" w:hAnsi="Arial" w:cs="Arial"/>
          <w:bCs/>
          <w:sz w:val="22"/>
          <w:szCs w:val="22"/>
        </w:rPr>
        <w:t>.</w:t>
      </w:r>
    </w:p>
    <w:sectPr w:rsidR="001C2A46" w:rsidRPr="001C2A46" w:rsidSect="0076234C">
      <w:footerReference w:type="default" r:id="rId10"/>
      <w:pgSz w:w="11907" w:h="16840" w:code="9"/>
      <w:pgMar w:top="680" w:right="567" w:bottom="28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2F" w:rsidRDefault="00E36C2F">
      <w:r>
        <w:separator/>
      </w:r>
    </w:p>
  </w:endnote>
  <w:endnote w:type="continuationSeparator" w:id="0">
    <w:p w:rsidR="00E36C2F" w:rsidRDefault="00E3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2F" w:rsidRDefault="00E36C2F">
      <w:r>
        <w:separator/>
      </w:r>
    </w:p>
  </w:footnote>
  <w:footnote w:type="continuationSeparator" w:id="0">
    <w:p w:rsidR="00E36C2F" w:rsidRDefault="00E36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0F7"/>
    <w:multiLevelType w:val="hybridMultilevel"/>
    <w:tmpl w:val="372942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B3F90"/>
    <w:rsid w:val="001C2A46"/>
    <w:rsid w:val="001F15E6"/>
    <w:rsid w:val="002208C1"/>
    <w:rsid w:val="00241475"/>
    <w:rsid w:val="002427B3"/>
    <w:rsid w:val="00252ADB"/>
    <w:rsid w:val="0026090D"/>
    <w:rsid w:val="00291DFF"/>
    <w:rsid w:val="002920CD"/>
    <w:rsid w:val="002B0223"/>
    <w:rsid w:val="002B02B5"/>
    <w:rsid w:val="002E6F2D"/>
    <w:rsid w:val="00304D0D"/>
    <w:rsid w:val="00331FA4"/>
    <w:rsid w:val="003C7550"/>
    <w:rsid w:val="00437B49"/>
    <w:rsid w:val="00451CF4"/>
    <w:rsid w:val="004961E8"/>
    <w:rsid w:val="004A6E30"/>
    <w:rsid w:val="005004A3"/>
    <w:rsid w:val="00501178"/>
    <w:rsid w:val="00553949"/>
    <w:rsid w:val="005631C2"/>
    <w:rsid w:val="006371D6"/>
    <w:rsid w:val="00686CD8"/>
    <w:rsid w:val="006A4802"/>
    <w:rsid w:val="006B6396"/>
    <w:rsid w:val="006D058B"/>
    <w:rsid w:val="007432B2"/>
    <w:rsid w:val="0076234C"/>
    <w:rsid w:val="007B1F33"/>
    <w:rsid w:val="00820E6C"/>
    <w:rsid w:val="0082526E"/>
    <w:rsid w:val="0088188D"/>
    <w:rsid w:val="008906F4"/>
    <w:rsid w:val="008916A8"/>
    <w:rsid w:val="008B2591"/>
    <w:rsid w:val="00927146"/>
    <w:rsid w:val="00996260"/>
    <w:rsid w:val="009B2D2A"/>
    <w:rsid w:val="009B7093"/>
    <w:rsid w:val="00A1416E"/>
    <w:rsid w:val="00AC02C6"/>
    <w:rsid w:val="00AE1D6A"/>
    <w:rsid w:val="00AF19D1"/>
    <w:rsid w:val="00AF47BE"/>
    <w:rsid w:val="00B12D50"/>
    <w:rsid w:val="00B25AFF"/>
    <w:rsid w:val="00B31537"/>
    <w:rsid w:val="00BB04BB"/>
    <w:rsid w:val="00BD495E"/>
    <w:rsid w:val="00BE2F2A"/>
    <w:rsid w:val="00C27694"/>
    <w:rsid w:val="00C3263B"/>
    <w:rsid w:val="00C646F1"/>
    <w:rsid w:val="00CA089E"/>
    <w:rsid w:val="00CA4AF2"/>
    <w:rsid w:val="00CB1C6F"/>
    <w:rsid w:val="00CC057B"/>
    <w:rsid w:val="00CC3920"/>
    <w:rsid w:val="00D45938"/>
    <w:rsid w:val="00D662FE"/>
    <w:rsid w:val="00DB2D2F"/>
    <w:rsid w:val="00E36C2F"/>
    <w:rsid w:val="00E54C1C"/>
    <w:rsid w:val="00E64331"/>
    <w:rsid w:val="00E65261"/>
    <w:rsid w:val="00E70D55"/>
    <w:rsid w:val="00EA35D2"/>
    <w:rsid w:val="00EC442D"/>
    <w:rsid w:val="00ED72F1"/>
    <w:rsid w:val="00ED7406"/>
    <w:rsid w:val="00FB3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0CA72"/>
  <w15:docId w15:val="{C32452EF-34C8-47F4-85E5-6DA668F2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tandardWeb">
    <w:name w:val="Normal (Web)"/>
    <w:basedOn w:val="Standard"/>
    <w:uiPriority w:val="99"/>
    <w:unhideWhenUsed/>
    <w:rsid w:val="007B1F33"/>
    <w:pPr>
      <w:spacing w:after="75"/>
      <w:jc w:val="both"/>
    </w:pPr>
    <w:rPr>
      <w:rFonts w:ascii="Times New Roman" w:hAnsi="Times New Roman"/>
      <w:sz w:val="24"/>
    </w:rPr>
  </w:style>
  <w:style w:type="paragraph" w:styleId="Sprechblasentext">
    <w:name w:val="Balloon Text"/>
    <w:basedOn w:val="Standard"/>
    <w:link w:val="SprechblasentextZchn"/>
    <w:uiPriority w:val="99"/>
    <w:semiHidden/>
    <w:unhideWhenUsed/>
    <w:rsid w:val="002427B3"/>
    <w:rPr>
      <w:rFonts w:cs="Tahoma"/>
      <w:sz w:val="16"/>
      <w:szCs w:val="16"/>
    </w:rPr>
  </w:style>
  <w:style w:type="character" w:customStyle="1" w:styleId="SprechblasentextZchn">
    <w:name w:val="Sprechblasentext Zchn"/>
    <w:basedOn w:val="Absatz-Standardschriftart"/>
    <w:link w:val="Sprechblasentext"/>
    <w:uiPriority w:val="99"/>
    <w:semiHidden/>
    <w:rsid w:val="002427B3"/>
    <w:rPr>
      <w:rFonts w:ascii="Tahoma" w:hAnsi="Tahoma" w:cs="Tahoma"/>
      <w:sz w:val="16"/>
      <w:szCs w:val="16"/>
    </w:rPr>
  </w:style>
  <w:style w:type="paragraph" w:customStyle="1" w:styleId="Default">
    <w:name w:val="Default"/>
    <w:rsid w:val="006A4802"/>
    <w:pPr>
      <w:autoSpaceDE w:val="0"/>
      <w:autoSpaceDN w:val="0"/>
      <w:adjustRightInd w:val="0"/>
    </w:pPr>
    <w:rPr>
      <w:rFonts w:ascii="Arial" w:hAnsi="Arial" w:cs="Arial"/>
      <w:color w:val="000000"/>
      <w:sz w:val="24"/>
      <w:szCs w:val="24"/>
    </w:rPr>
  </w:style>
  <w:style w:type="paragraph" w:customStyle="1" w:styleId="text10s">
    <w:name w:val="text_10s"/>
    <w:basedOn w:val="Standard"/>
    <w:rsid w:val="002E6F2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1671">
      <w:bodyDiv w:val="1"/>
      <w:marLeft w:val="0"/>
      <w:marRight w:val="0"/>
      <w:marTop w:val="0"/>
      <w:marBottom w:val="0"/>
      <w:divBdr>
        <w:top w:val="none" w:sz="0" w:space="0" w:color="auto"/>
        <w:left w:val="none" w:sz="0" w:space="0" w:color="auto"/>
        <w:bottom w:val="none" w:sz="0" w:space="0" w:color="auto"/>
        <w:right w:val="none" w:sz="0" w:space="0" w:color="auto"/>
      </w:divBdr>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1</Pages>
  <Words>351</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10</cp:revision>
  <cp:lastPrinted>2023-03-30T15:12:00Z</cp:lastPrinted>
  <dcterms:created xsi:type="dcterms:W3CDTF">2023-03-29T10:49:00Z</dcterms:created>
  <dcterms:modified xsi:type="dcterms:W3CDTF">2023-03-30T15:23:00Z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