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7323" w14:textId="77777777" w:rsidR="004C0D2E" w:rsidRDefault="004C0D2E" w:rsidP="004C0D2E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294CF06A" w14:textId="77777777" w:rsidR="004C0D2E" w:rsidRDefault="004C0D2E" w:rsidP="004C0D2E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07AFDF2A" w14:textId="77777777" w:rsidR="004C0D2E" w:rsidRDefault="004C0D2E" w:rsidP="004C0D2E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Pressemitteilung</w:t>
      </w:r>
    </w:p>
    <w:p w14:paraId="0110FAC5" w14:textId="77777777" w:rsidR="004C0D2E" w:rsidRDefault="004C0D2E" w:rsidP="004C0D2E">
      <w:pPr>
        <w:jc w:val="both"/>
        <w:rPr>
          <w:rFonts w:ascii="Arial" w:hAnsi="Arial" w:cs="Arial"/>
          <w:b/>
        </w:rPr>
      </w:pPr>
    </w:p>
    <w:p w14:paraId="03710700" w14:textId="77777777" w:rsidR="00101084" w:rsidRDefault="00101084" w:rsidP="00271458">
      <w:pPr>
        <w:jc w:val="both"/>
        <w:rPr>
          <w:rFonts w:ascii="Arial" w:hAnsi="Arial" w:cs="Arial"/>
          <w:b/>
          <w:sz w:val="22"/>
          <w:szCs w:val="22"/>
        </w:rPr>
      </w:pPr>
    </w:p>
    <w:p w14:paraId="4111EA28" w14:textId="29FF1E4A" w:rsidR="00915439" w:rsidRPr="00CE2ACE" w:rsidRDefault="000111E4" w:rsidP="0091543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Die AWIGO informiert:</w:t>
      </w:r>
    </w:p>
    <w:p w14:paraId="6750E4A2" w14:textId="5BB1D924" w:rsidR="00915439" w:rsidRPr="00CE2ACE" w:rsidRDefault="00915439" w:rsidP="00915439">
      <w:pPr>
        <w:rPr>
          <w:rFonts w:ascii="Arial" w:hAnsi="Arial" w:cs="Arial"/>
          <w:b/>
          <w:bCs/>
          <w:sz w:val="22"/>
          <w:szCs w:val="22"/>
        </w:rPr>
      </w:pPr>
      <w:r w:rsidRPr="00CE2ACE">
        <w:rPr>
          <w:rFonts w:ascii="Arial" w:hAnsi="Arial" w:cs="Arial"/>
          <w:b/>
          <w:bCs/>
          <w:sz w:val="22"/>
          <w:szCs w:val="22"/>
        </w:rPr>
        <w:t xml:space="preserve">AWIGO-Grünplätze öffnen </w:t>
      </w:r>
      <w:r w:rsidR="000111E4">
        <w:rPr>
          <w:rFonts w:ascii="Arial" w:hAnsi="Arial" w:cs="Arial"/>
          <w:b/>
          <w:bCs/>
          <w:sz w:val="22"/>
          <w:szCs w:val="22"/>
        </w:rPr>
        <w:t>von</w:t>
      </w:r>
      <w:r w:rsidRPr="00CE2ACE">
        <w:rPr>
          <w:rFonts w:ascii="Arial" w:hAnsi="Arial" w:cs="Arial"/>
          <w:b/>
          <w:bCs/>
          <w:sz w:val="22"/>
          <w:szCs w:val="22"/>
        </w:rPr>
        <w:t xml:space="preserve"> Dezember </w:t>
      </w:r>
      <w:r w:rsidR="000111E4">
        <w:rPr>
          <w:rFonts w:ascii="Arial" w:hAnsi="Arial" w:cs="Arial"/>
          <w:b/>
          <w:bCs/>
          <w:sz w:val="22"/>
          <w:szCs w:val="22"/>
        </w:rPr>
        <w:t xml:space="preserve">bis Februar </w:t>
      </w:r>
      <w:r w:rsidRPr="00CE2ACE">
        <w:rPr>
          <w:rFonts w:ascii="Arial" w:hAnsi="Arial" w:cs="Arial"/>
          <w:b/>
          <w:bCs/>
          <w:sz w:val="22"/>
          <w:szCs w:val="22"/>
        </w:rPr>
        <w:t>jeden Samstag von 09.30 bis 15.00 Uhr</w:t>
      </w:r>
    </w:p>
    <w:p w14:paraId="25600E78" w14:textId="77777777" w:rsidR="00915439" w:rsidRPr="00CE2ACE" w:rsidRDefault="00915439" w:rsidP="00915439">
      <w:pPr>
        <w:rPr>
          <w:rFonts w:ascii="Arial" w:hAnsi="Arial" w:cs="Arial"/>
          <w:b/>
          <w:bCs/>
          <w:sz w:val="22"/>
          <w:szCs w:val="22"/>
        </w:rPr>
      </w:pPr>
    </w:p>
    <w:p w14:paraId="7A8AB935" w14:textId="4A5AFF65" w:rsidR="008B55D6" w:rsidRDefault="00915439" w:rsidP="008B55D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Landkreis Osnabrück. </w:t>
      </w:r>
      <w:r w:rsidR="000111E4">
        <w:rPr>
          <w:rFonts w:ascii="Arial" w:hAnsi="Arial" w:cs="Arial"/>
          <w:bCs/>
          <w:sz w:val="22"/>
          <w:szCs w:val="22"/>
        </w:rPr>
        <w:t xml:space="preserve">In den Wintermonaten (Dezember, Januar und Februar) </w:t>
      </w:r>
      <w:r w:rsidR="00C97A97">
        <w:rPr>
          <w:rFonts w:ascii="Arial" w:hAnsi="Arial" w:cs="Arial"/>
          <w:bCs/>
          <w:sz w:val="22"/>
          <w:szCs w:val="22"/>
        </w:rPr>
        <w:t>passt die AWIGO die Öffnungszeiten ihrer Grünplätze an: Sie öffnen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97A97">
        <w:rPr>
          <w:rFonts w:ascii="Arial" w:hAnsi="Arial" w:cs="Arial"/>
          <w:bCs/>
          <w:sz w:val="22"/>
          <w:szCs w:val="22"/>
        </w:rPr>
        <w:t>in den kommenden Wochen ausschließlich s</w:t>
      </w:r>
      <w:r w:rsidR="00022007">
        <w:rPr>
          <w:rFonts w:ascii="Arial" w:hAnsi="Arial" w:cs="Arial"/>
          <w:bCs/>
          <w:sz w:val="22"/>
          <w:szCs w:val="22"/>
        </w:rPr>
        <w:t>amstag</w:t>
      </w:r>
      <w:r w:rsidR="00C97A97">
        <w:rPr>
          <w:rFonts w:ascii="Arial" w:hAnsi="Arial" w:cs="Arial"/>
          <w:bCs/>
          <w:sz w:val="22"/>
          <w:szCs w:val="22"/>
        </w:rPr>
        <w:t xml:space="preserve">s ihre Tore, und zwar </w:t>
      </w:r>
      <w:r w:rsidR="00022007">
        <w:rPr>
          <w:rFonts w:ascii="Arial" w:hAnsi="Arial" w:cs="Arial"/>
          <w:bCs/>
          <w:sz w:val="22"/>
          <w:szCs w:val="22"/>
        </w:rPr>
        <w:t>in der Zeit von 09.30 bis 15.00 Uhr.</w:t>
      </w:r>
      <w:r w:rsidR="008B55D6">
        <w:rPr>
          <w:rFonts w:ascii="Arial" w:hAnsi="Arial" w:cs="Arial"/>
          <w:bCs/>
          <w:sz w:val="22"/>
          <w:szCs w:val="22"/>
        </w:rPr>
        <w:t xml:space="preserve"> </w:t>
      </w:r>
    </w:p>
    <w:p w14:paraId="65A952CE" w14:textId="77777777" w:rsidR="00915439" w:rsidRDefault="00915439" w:rsidP="0091543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4692987" w14:textId="46E610DE" w:rsidR="008B55D6" w:rsidRDefault="008B55D6" w:rsidP="008B55D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Gerne nehmen die AWIGO-Teams kompostierbare </w:t>
      </w:r>
      <w:r w:rsidRPr="006F518B">
        <w:rPr>
          <w:rFonts w:ascii="Arial" w:eastAsia="Calibri" w:hAnsi="Arial" w:cs="Arial"/>
          <w:sz w:val="22"/>
          <w:szCs w:val="22"/>
          <w:lang w:eastAsia="en-US"/>
        </w:rPr>
        <w:t xml:space="preserve">Grünabfälle </w:t>
      </w:r>
      <w:r w:rsidRPr="002117AA">
        <w:rPr>
          <w:rFonts w:ascii="Arial" w:eastAsia="Calibri" w:hAnsi="Arial" w:cs="Arial"/>
          <w:sz w:val="22"/>
          <w:szCs w:val="22"/>
          <w:lang w:eastAsia="en-US"/>
        </w:rPr>
        <w:t>aus Garten-, Park- und Grünanlagen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an. Dazu zählen zum Beispiel Gras-, </w:t>
      </w:r>
      <w:r w:rsidRPr="006F518B">
        <w:rPr>
          <w:rFonts w:ascii="Arial" w:eastAsia="Calibri" w:hAnsi="Arial" w:cs="Arial"/>
          <w:sz w:val="22"/>
          <w:szCs w:val="22"/>
          <w:lang w:eastAsia="en-US"/>
        </w:rPr>
        <w:t>Hecken</w:t>
      </w:r>
      <w:r>
        <w:rPr>
          <w:rFonts w:ascii="Arial" w:eastAsia="Calibri" w:hAnsi="Arial" w:cs="Arial"/>
          <w:sz w:val="22"/>
          <w:szCs w:val="22"/>
          <w:lang w:eastAsia="en-US"/>
        </w:rPr>
        <w:t>- und Baumrück</w:t>
      </w:r>
      <w:r w:rsidRPr="006F518B">
        <w:rPr>
          <w:rFonts w:ascii="Arial" w:eastAsia="Calibri" w:hAnsi="Arial" w:cs="Arial"/>
          <w:sz w:val="22"/>
          <w:szCs w:val="22"/>
          <w:lang w:eastAsia="en-US"/>
        </w:rPr>
        <w:t xml:space="preserve">schnitt,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Stammholz oder </w:t>
      </w:r>
      <w:r w:rsidRPr="006F518B">
        <w:rPr>
          <w:rFonts w:ascii="Arial" w:eastAsia="Calibri" w:hAnsi="Arial" w:cs="Arial"/>
          <w:sz w:val="22"/>
          <w:szCs w:val="22"/>
          <w:lang w:eastAsia="en-US"/>
        </w:rPr>
        <w:t>Baumstubben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. Daneben lassen sich auch </w:t>
      </w:r>
      <w:r w:rsidRPr="00CD6671">
        <w:rPr>
          <w:rFonts w:ascii="Arial" w:eastAsia="Calibri" w:hAnsi="Arial" w:cs="Arial"/>
          <w:sz w:val="22"/>
          <w:szCs w:val="22"/>
          <w:lang w:eastAsia="en-US"/>
        </w:rPr>
        <w:t>Altkleider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CD6671">
        <w:rPr>
          <w:rFonts w:ascii="Arial" w:eastAsia="Calibri" w:hAnsi="Arial" w:cs="Arial"/>
          <w:sz w:val="22"/>
          <w:szCs w:val="22"/>
          <w:lang w:eastAsia="en-US"/>
        </w:rPr>
        <w:t xml:space="preserve"> Altmetalle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CD6671">
        <w:rPr>
          <w:rFonts w:ascii="Arial" w:eastAsia="Calibri" w:hAnsi="Arial" w:cs="Arial"/>
          <w:sz w:val="22"/>
          <w:szCs w:val="22"/>
          <w:lang w:eastAsia="en-US"/>
        </w:rPr>
        <w:t xml:space="preserve">Bauschutt </w:t>
      </w:r>
      <w:r>
        <w:rPr>
          <w:rFonts w:ascii="Arial" w:eastAsia="Calibri" w:hAnsi="Arial" w:cs="Arial"/>
          <w:sz w:val="22"/>
          <w:szCs w:val="22"/>
          <w:lang w:eastAsia="en-US"/>
        </w:rPr>
        <w:t>(in Kleinmengen), CDs, Elektro-Kleingeräte, Haushaltsb</w:t>
      </w:r>
      <w:r w:rsidRPr="00CD6671">
        <w:rPr>
          <w:rFonts w:ascii="Arial" w:eastAsia="Calibri" w:hAnsi="Arial" w:cs="Arial"/>
          <w:sz w:val="22"/>
          <w:szCs w:val="22"/>
          <w:lang w:eastAsia="en-US"/>
        </w:rPr>
        <w:t>atterien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oder Korken auf den Grünplätzen entsorgen</w:t>
      </w:r>
      <w:r w:rsidRPr="00CD6671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016B1622" w14:textId="77777777" w:rsidR="008B55D6" w:rsidRDefault="008B55D6" w:rsidP="008B55D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90CD6C" w14:textId="77777777" w:rsidR="00D94D39" w:rsidRDefault="00D94D39" w:rsidP="00D94D39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Für Hobbygärtner liegen auf allen Plätzen AWIGO-Humus und -Mulch zum Kauf bereit – Materialien, die die AWIGO nach entsprechender regionaler Aufbereitung aus dem gesammelten Wertstoff Grünschnitt gewinnt. Folgende Preise gelten: Humus: </w:t>
      </w:r>
      <w:r>
        <w:rPr>
          <w:rFonts w:ascii="Arial" w:hAnsi="Arial" w:cs="Arial"/>
          <w:bCs/>
          <w:sz w:val="22"/>
          <w:szCs w:val="22"/>
        </w:rPr>
        <w:t>8,00 Euro/m³, Mulch: 12,00 Euro/m³, Kleinmengen Humus oder Mulch bis 100 Liter: 1,00 Euro</w:t>
      </w:r>
      <w:r>
        <w:rPr>
          <w:rFonts w:ascii="Arial" w:eastAsia="Calibri" w:hAnsi="Arial" w:cs="Arial"/>
          <w:sz w:val="22"/>
          <w:szCs w:val="22"/>
          <w:lang w:eastAsia="en-US"/>
        </w:rPr>
        <w:t>. Darüber hinaus sind auch die 45-Liter-Säcke der torffreien regionalen Blumen- und Pflanzerde für 5,50 Euro pro Stück erhältlich.</w:t>
      </w:r>
    </w:p>
    <w:p w14:paraId="4F557E55" w14:textId="77777777" w:rsidR="00C97A97" w:rsidRDefault="00C97A97" w:rsidP="00FF5921">
      <w:pPr>
        <w:jc w:val="both"/>
        <w:rPr>
          <w:rFonts w:ascii="Arial" w:hAnsi="Arial" w:cs="Arial"/>
          <w:bCs/>
          <w:sz w:val="22"/>
          <w:szCs w:val="22"/>
        </w:rPr>
      </w:pPr>
    </w:p>
    <w:p w14:paraId="2750F084" w14:textId="77777777" w:rsidR="00D94D39" w:rsidRDefault="00C97A97" w:rsidP="00FF592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Alternativ können die Kunden d</w:t>
      </w:r>
      <w:r w:rsidRPr="00C1006A">
        <w:rPr>
          <w:rFonts w:ascii="Arial" w:hAnsi="Arial" w:cs="Arial"/>
          <w:bCs/>
          <w:sz w:val="22"/>
          <w:szCs w:val="22"/>
        </w:rPr>
        <w:t xml:space="preserve">ie </w:t>
      </w:r>
      <w:r>
        <w:rPr>
          <w:rFonts w:ascii="Arial" w:hAnsi="Arial" w:cs="Arial"/>
          <w:bCs/>
          <w:sz w:val="22"/>
          <w:szCs w:val="22"/>
        </w:rPr>
        <w:t>AWIGO-</w:t>
      </w:r>
      <w:r w:rsidRPr="00C1006A">
        <w:rPr>
          <w:rFonts w:ascii="Arial" w:hAnsi="Arial" w:cs="Arial"/>
          <w:bCs/>
          <w:sz w:val="22"/>
          <w:szCs w:val="22"/>
        </w:rPr>
        <w:t xml:space="preserve">Recyclinghöfe in Ankum, Melle, Ostercappeln und Wallenhorst </w:t>
      </w:r>
      <w:r>
        <w:rPr>
          <w:rFonts w:ascii="Arial" w:hAnsi="Arial" w:cs="Arial"/>
          <w:bCs/>
          <w:sz w:val="22"/>
          <w:szCs w:val="22"/>
        </w:rPr>
        <w:t xml:space="preserve">ansteuern. Diese Standorte </w:t>
      </w:r>
      <w:r w:rsidRPr="00C1006A">
        <w:rPr>
          <w:rFonts w:ascii="Arial" w:hAnsi="Arial" w:cs="Arial"/>
          <w:bCs/>
          <w:sz w:val="22"/>
          <w:szCs w:val="22"/>
        </w:rPr>
        <w:t xml:space="preserve">nehmen </w:t>
      </w:r>
      <w:r>
        <w:rPr>
          <w:rFonts w:ascii="Arial" w:hAnsi="Arial" w:cs="Arial"/>
          <w:bCs/>
          <w:sz w:val="22"/>
          <w:szCs w:val="22"/>
        </w:rPr>
        <w:t>die Garten</w:t>
      </w:r>
      <w:r w:rsidRPr="00C1006A">
        <w:rPr>
          <w:rFonts w:ascii="Arial" w:hAnsi="Arial" w:cs="Arial"/>
          <w:bCs/>
          <w:sz w:val="22"/>
          <w:szCs w:val="22"/>
        </w:rPr>
        <w:t xml:space="preserve">abfälle das ganze Jahr zu den gewohnten Öffnungszeiten </w:t>
      </w:r>
      <w:r>
        <w:rPr>
          <w:rFonts w:ascii="Arial" w:hAnsi="Arial" w:cs="Arial"/>
          <w:bCs/>
          <w:sz w:val="22"/>
          <w:szCs w:val="22"/>
        </w:rPr>
        <w:t>(</w:t>
      </w:r>
      <w:r w:rsidRPr="00C1006A">
        <w:rPr>
          <w:rFonts w:ascii="Arial" w:hAnsi="Arial" w:cs="Arial"/>
          <w:bCs/>
          <w:sz w:val="22"/>
          <w:szCs w:val="22"/>
        </w:rPr>
        <w:t xml:space="preserve">montags bis freitags von </w:t>
      </w:r>
      <w:r>
        <w:rPr>
          <w:rFonts w:ascii="Arial" w:hAnsi="Arial" w:cs="Arial"/>
          <w:bCs/>
          <w:sz w:val="22"/>
          <w:szCs w:val="22"/>
        </w:rPr>
        <w:t>0</w:t>
      </w:r>
      <w:r w:rsidRPr="00C1006A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.00</w:t>
      </w:r>
      <w:r w:rsidRPr="00C1006A">
        <w:rPr>
          <w:rFonts w:ascii="Arial" w:hAnsi="Arial" w:cs="Arial"/>
          <w:bCs/>
          <w:sz w:val="22"/>
          <w:szCs w:val="22"/>
        </w:rPr>
        <w:t xml:space="preserve"> bis 17</w:t>
      </w:r>
      <w:r>
        <w:rPr>
          <w:rFonts w:ascii="Arial" w:hAnsi="Arial" w:cs="Arial"/>
          <w:bCs/>
          <w:sz w:val="22"/>
          <w:szCs w:val="22"/>
        </w:rPr>
        <w:t>.00</w:t>
      </w:r>
      <w:r w:rsidRPr="00C1006A">
        <w:rPr>
          <w:rFonts w:ascii="Arial" w:hAnsi="Arial" w:cs="Arial"/>
          <w:bCs/>
          <w:sz w:val="22"/>
          <w:szCs w:val="22"/>
        </w:rPr>
        <w:t xml:space="preserve"> Uhr sowie samstags von </w:t>
      </w:r>
      <w:r>
        <w:rPr>
          <w:rFonts w:ascii="Arial" w:hAnsi="Arial" w:cs="Arial"/>
          <w:bCs/>
          <w:sz w:val="22"/>
          <w:szCs w:val="22"/>
        </w:rPr>
        <w:t>0</w:t>
      </w:r>
      <w:r w:rsidRPr="00C1006A">
        <w:rPr>
          <w:rFonts w:ascii="Arial" w:hAnsi="Arial" w:cs="Arial"/>
          <w:bCs/>
          <w:sz w:val="22"/>
          <w:szCs w:val="22"/>
        </w:rPr>
        <w:t>8</w:t>
      </w:r>
      <w:r>
        <w:rPr>
          <w:rFonts w:ascii="Arial" w:hAnsi="Arial" w:cs="Arial"/>
          <w:bCs/>
          <w:sz w:val="22"/>
          <w:szCs w:val="22"/>
        </w:rPr>
        <w:t>.00</w:t>
      </w:r>
      <w:r w:rsidRPr="00C1006A">
        <w:rPr>
          <w:rFonts w:ascii="Arial" w:hAnsi="Arial" w:cs="Arial"/>
          <w:bCs/>
          <w:sz w:val="22"/>
          <w:szCs w:val="22"/>
        </w:rPr>
        <w:t xml:space="preserve"> bis 13</w:t>
      </w:r>
      <w:r>
        <w:rPr>
          <w:rFonts w:ascii="Arial" w:hAnsi="Arial" w:cs="Arial"/>
          <w:bCs/>
          <w:sz w:val="22"/>
          <w:szCs w:val="22"/>
        </w:rPr>
        <w:t>.00</w:t>
      </w:r>
      <w:r w:rsidRPr="00C1006A">
        <w:rPr>
          <w:rFonts w:ascii="Arial" w:hAnsi="Arial" w:cs="Arial"/>
          <w:bCs/>
          <w:sz w:val="22"/>
          <w:szCs w:val="22"/>
        </w:rPr>
        <w:t xml:space="preserve"> Uhr</w:t>
      </w:r>
      <w:r>
        <w:rPr>
          <w:rFonts w:ascii="Arial" w:hAnsi="Arial" w:cs="Arial"/>
          <w:bCs/>
          <w:sz w:val="22"/>
          <w:szCs w:val="22"/>
        </w:rPr>
        <w:t xml:space="preserve">) </w:t>
      </w:r>
      <w:r w:rsidRPr="00C1006A">
        <w:rPr>
          <w:rFonts w:ascii="Arial" w:hAnsi="Arial" w:cs="Arial"/>
          <w:bCs/>
          <w:sz w:val="22"/>
          <w:szCs w:val="22"/>
        </w:rPr>
        <w:t>entgegen.</w:t>
      </w:r>
      <w:r w:rsidR="00345F81">
        <w:rPr>
          <w:rFonts w:ascii="Arial" w:hAnsi="Arial" w:cs="Arial"/>
          <w:bCs/>
          <w:sz w:val="22"/>
          <w:szCs w:val="22"/>
        </w:rPr>
        <w:t xml:space="preserve"> </w:t>
      </w:r>
    </w:p>
    <w:p w14:paraId="6843AD69" w14:textId="77777777" w:rsidR="00D94D39" w:rsidRDefault="00D94D39" w:rsidP="00FF5921">
      <w:pPr>
        <w:jc w:val="both"/>
        <w:rPr>
          <w:rFonts w:ascii="Arial" w:hAnsi="Arial" w:cs="Arial"/>
          <w:bCs/>
          <w:sz w:val="22"/>
          <w:szCs w:val="22"/>
        </w:rPr>
      </w:pPr>
    </w:p>
    <w:p w14:paraId="5C2542DE" w14:textId="61147119" w:rsidR="00915439" w:rsidRDefault="006B18BD" w:rsidP="00FF592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Rückfragen beantwortet das AWIGO-Service Center unter </w:t>
      </w:r>
      <w:r w:rsidRPr="006B18BD">
        <w:rPr>
          <w:rFonts w:ascii="Arial" w:hAnsi="Arial" w:cs="Arial"/>
          <w:bCs/>
          <w:sz w:val="22"/>
          <w:szCs w:val="22"/>
        </w:rPr>
        <w:t>info@awigo.de</w:t>
      </w:r>
      <w:r>
        <w:rPr>
          <w:rFonts w:ascii="Arial" w:hAnsi="Arial" w:cs="Arial"/>
          <w:bCs/>
          <w:sz w:val="22"/>
          <w:szCs w:val="22"/>
        </w:rPr>
        <w:t xml:space="preserve"> oder der Telefonnummer (0 54 01) 36 55 55.</w:t>
      </w:r>
    </w:p>
    <w:p w14:paraId="091F5B4E" w14:textId="77777777" w:rsidR="006B18BD" w:rsidRPr="00CE2ACE" w:rsidRDefault="006B18BD" w:rsidP="00915439">
      <w:pPr>
        <w:jc w:val="both"/>
        <w:rPr>
          <w:rFonts w:ascii="Arial" w:hAnsi="Arial" w:cs="Arial"/>
          <w:bCs/>
          <w:sz w:val="22"/>
          <w:szCs w:val="22"/>
        </w:rPr>
      </w:pPr>
    </w:p>
    <w:p w14:paraId="1C8313D8" w14:textId="77777777" w:rsidR="00915439" w:rsidRPr="00CE2ACE" w:rsidRDefault="00915439" w:rsidP="00915439">
      <w:pPr>
        <w:pStyle w:val="KeinLeerraum"/>
        <w:jc w:val="both"/>
        <w:rPr>
          <w:rFonts w:ascii="Arial" w:hAnsi="Arial" w:cs="Arial"/>
        </w:rPr>
      </w:pPr>
    </w:p>
    <w:p w14:paraId="6B9D0D19" w14:textId="3FFDDD1B" w:rsidR="00915439" w:rsidRPr="00915439" w:rsidRDefault="00915439" w:rsidP="00915439">
      <w:pPr>
        <w:pStyle w:val="KeinLeerraum"/>
        <w:jc w:val="both"/>
        <w:rPr>
          <w:rFonts w:ascii="Arial" w:hAnsi="Arial" w:cs="Arial"/>
          <w:i/>
        </w:rPr>
      </w:pPr>
      <w:r w:rsidRPr="00915439">
        <w:rPr>
          <w:rFonts w:ascii="Arial" w:hAnsi="Arial" w:cs="Arial"/>
          <w:b/>
        </w:rPr>
        <w:t>Bildunterschrift:</w:t>
      </w:r>
      <w:r w:rsidRPr="00CE2ACE">
        <w:rPr>
          <w:rFonts w:ascii="Arial" w:hAnsi="Arial" w:cs="Arial"/>
        </w:rPr>
        <w:t xml:space="preserve"> Ab Dezember gelten neue Öffnungszeiten für die Wintermonate auf </w:t>
      </w:r>
      <w:r>
        <w:rPr>
          <w:rFonts w:ascii="Arial" w:hAnsi="Arial" w:cs="Arial"/>
        </w:rPr>
        <w:t>den</w:t>
      </w:r>
      <w:r w:rsidRPr="00CE2A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 AWIGO-</w:t>
      </w:r>
      <w:r w:rsidRPr="00CE2ACE">
        <w:rPr>
          <w:rFonts w:ascii="Arial" w:hAnsi="Arial" w:cs="Arial"/>
        </w:rPr>
        <w:t>Grünplätzen</w:t>
      </w:r>
      <w:r>
        <w:rPr>
          <w:rFonts w:ascii="Arial" w:hAnsi="Arial" w:cs="Arial"/>
        </w:rPr>
        <w:t xml:space="preserve"> im Landkreis</w:t>
      </w:r>
      <w:r w:rsidRPr="00CE2AC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Foto: A.W. Sobott.</w:t>
      </w:r>
    </w:p>
    <w:p w14:paraId="0715D2B4" w14:textId="76A76352" w:rsidR="006F5852" w:rsidRDefault="006F5852" w:rsidP="00107210">
      <w:pPr>
        <w:jc w:val="both"/>
        <w:rPr>
          <w:rFonts w:ascii="Arial" w:hAnsi="Arial" w:cs="Arial"/>
          <w:bCs/>
          <w:sz w:val="22"/>
          <w:szCs w:val="22"/>
        </w:rPr>
      </w:pPr>
    </w:p>
    <w:p w14:paraId="6B3A0FC2" w14:textId="4D2FF2BF" w:rsidR="00A149AC" w:rsidRDefault="00A149AC">
      <w:pPr>
        <w:rPr>
          <w:rFonts w:ascii="Arial" w:hAnsi="Arial" w:cs="Arial"/>
          <w:bCs/>
          <w:sz w:val="16"/>
          <w:szCs w:val="16"/>
        </w:rPr>
      </w:pPr>
    </w:p>
    <w:p w14:paraId="43805C55" w14:textId="4695A914" w:rsidR="00A149AC" w:rsidRDefault="00A149AC">
      <w:pPr>
        <w:rPr>
          <w:rFonts w:ascii="Arial" w:hAnsi="Arial" w:cs="Arial"/>
          <w:bCs/>
          <w:sz w:val="16"/>
          <w:szCs w:val="16"/>
        </w:rPr>
      </w:pPr>
    </w:p>
    <w:p w14:paraId="23D9CAC1" w14:textId="56405CA0" w:rsidR="00B478F2" w:rsidRPr="009F4221" w:rsidRDefault="004C0D2E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Die AWIGO Abfallwirtschaft Landkreis Osnabrück GmbH ist eine mittelbar 100-prozentige Tochtergesellschaft des Landkreises Osnabrück. Für die </w:t>
      </w:r>
      <w:r w:rsidR="00E0098C">
        <w:rPr>
          <w:rFonts w:ascii="Arial" w:hAnsi="Arial" w:cs="Arial"/>
          <w:bCs/>
          <w:sz w:val="16"/>
          <w:szCs w:val="16"/>
        </w:rPr>
        <w:t>rund 3</w:t>
      </w:r>
      <w:r w:rsidR="00DA7B86">
        <w:rPr>
          <w:rFonts w:ascii="Arial" w:hAnsi="Arial" w:cs="Arial"/>
          <w:bCs/>
          <w:sz w:val="16"/>
          <w:szCs w:val="16"/>
        </w:rPr>
        <w:t>7</w:t>
      </w:r>
      <w:r w:rsidR="00E0098C">
        <w:rPr>
          <w:rFonts w:ascii="Arial" w:hAnsi="Arial" w:cs="Arial"/>
          <w:bCs/>
          <w:sz w:val="16"/>
          <w:szCs w:val="16"/>
        </w:rPr>
        <w:t>0</w:t>
      </w:r>
      <w:r>
        <w:rPr>
          <w:rFonts w:ascii="Arial" w:hAnsi="Arial" w:cs="Arial"/>
          <w:bCs/>
          <w:sz w:val="16"/>
          <w:szCs w:val="16"/>
        </w:rPr>
        <w:t>.000 Einwohner ist sie für die Organisation der öffentlich-rechtlichen Entsorgung zuständig. Somit gewährleistet das Abfallwirtschaftsunternehmen die Entsorgungssicherheit im Osnabrücker Land und steht darüber hinaus Privathaushalten wie auch Gewerbetreibenden in allen Fragen rund um umweltgerechte Abfallvermeidung, -beseitigung und -verwertung gerne zur Verfügung.</w:t>
      </w:r>
    </w:p>
    <w:sectPr w:rsidR="00B478F2" w:rsidRPr="009F4221" w:rsidSect="00357C78">
      <w:headerReference w:type="default" r:id="rId7"/>
      <w:footerReference w:type="default" r:id="rId8"/>
      <w:pgSz w:w="11906" w:h="16838"/>
      <w:pgMar w:top="295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4942" w14:textId="77777777" w:rsidR="004C0D2E" w:rsidRDefault="004C0D2E" w:rsidP="008B26C8">
      <w:r>
        <w:separator/>
      </w:r>
    </w:p>
  </w:endnote>
  <w:endnote w:type="continuationSeparator" w:id="0">
    <w:p w14:paraId="38FE909C" w14:textId="77777777" w:rsidR="004C0D2E" w:rsidRDefault="004C0D2E" w:rsidP="008B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893C4" w14:textId="07D61C41" w:rsidR="008B26C8" w:rsidRPr="009F73DD" w:rsidRDefault="00AF186F" w:rsidP="009F73DD">
    <w:pPr>
      <w:pStyle w:val="Fuzeil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MERGEFORMAT </w:instrText>
    </w:r>
    <w:r>
      <w:rPr>
        <w:rFonts w:ascii="Arial" w:hAnsi="Arial" w:cs="Arial"/>
        <w:sz w:val="20"/>
        <w:szCs w:val="20"/>
      </w:rPr>
      <w:fldChar w:fldCharType="separate"/>
    </w:r>
    <w:r w:rsidR="00A16075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9187" w14:textId="77777777" w:rsidR="004C0D2E" w:rsidRDefault="004C0D2E" w:rsidP="008B26C8">
      <w:r>
        <w:separator/>
      </w:r>
    </w:p>
  </w:footnote>
  <w:footnote w:type="continuationSeparator" w:id="0">
    <w:p w14:paraId="4A50CE04" w14:textId="77777777" w:rsidR="004C0D2E" w:rsidRDefault="004C0D2E" w:rsidP="008B2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FC3DF" w14:textId="6CC03AF1" w:rsidR="00CD2F3B" w:rsidRDefault="00A16075">
    <w:pPr>
      <w:pStyle w:val="Kopfzeile"/>
      <w:rPr>
        <w:rFonts w:ascii="Arial" w:hAnsi="Arial" w:cs="Arial"/>
        <w:sz w:val="20"/>
        <w:szCs w:val="20"/>
      </w:rPr>
    </w:pPr>
    <w:r w:rsidRPr="00CD2F3B"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1" locked="0" layoutInCell="1" allowOverlap="1" wp14:anchorId="1C7332D5" wp14:editId="12077004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59040" cy="10688320"/>
          <wp:effectExtent l="0" t="0" r="3810" b="0"/>
          <wp:wrapNone/>
          <wp:docPr id="23" name="Bild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_AWIGO_BB_Seite 2_DRU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B86">
      <w:rPr>
        <w:rFonts w:ascii="Arial" w:hAnsi="Arial" w:cs="Arial"/>
        <w:sz w:val="20"/>
        <w:szCs w:val="20"/>
      </w:rPr>
      <w:t>Freitag</w:t>
    </w:r>
    <w:r w:rsidR="00CD2F3B" w:rsidRPr="00CD2F3B">
      <w:rPr>
        <w:rFonts w:ascii="Arial" w:hAnsi="Arial" w:cs="Arial"/>
        <w:sz w:val="20"/>
        <w:szCs w:val="20"/>
      </w:rPr>
      <w:t xml:space="preserve">, </w:t>
    </w:r>
    <w:r w:rsidR="00DA7B86">
      <w:rPr>
        <w:rFonts w:ascii="Arial" w:hAnsi="Arial" w:cs="Arial"/>
        <w:sz w:val="20"/>
        <w:szCs w:val="20"/>
      </w:rPr>
      <w:t>24</w:t>
    </w:r>
    <w:r w:rsidR="00CD2F3B" w:rsidRPr="00CD2F3B">
      <w:rPr>
        <w:rFonts w:ascii="Arial" w:hAnsi="Arial" w:cs="Arial"/>
        <w:sz w:val="20"/>
        <w:szCs w:val="20"/>
      </w:rPr>
      <w:t xml:space="preserve">. </w:t>
    </w:r>
    <w:r w:rsidR="00DA7B86">
      <w:rPr>
        <w:rFonts w:ascii="Arial" w:hAnsi="Arial" w:cs="Arial"/>
        <w:sz w:val="20"/>
        <w:szCs w:val="20"/>
      </w:rPr>
      <w:t>November</w:t>
    </w:r>
    <w:r w:rsidR="00CD2F3B" w:rsidRPr="00CD2F3B">
      <w:rPr>
        <w:rFonts w:ascii="Arial" w:hAnsi="Arial" w:cs="Arial"/>
        <w:sz w:val="20"/>
        <w:szCs w:val="20"/>
      </w:rPr>
      <w:t xml:space="preserve"> 20</w:t>
    </w:r>
    <w:r w:rsidR="00D22CB3">
      <w:rPr>
        <w:rFonts w:ascii="Arial" w:hAnsi="Arial" w:cs="Arial"/>
        <w:sz w:val="20"/>
        <w:szCs w:val="20"/>
      </w:rPr>
      <w:t>2</w:t>
    </w:r>
    <w:r w:rsidR="00DA7B86">
      <w:rPr>
        <w:rFonts w:ascii="Arial" w:hAnsi="Arial" w:cs="Arial"/>
        <w:sz w:val="20"/>
        <w:szCs w:val="20"/>
      </w:rPr>
      <w:t>3</w:t>
    </w:r>
  </w:p>
  <w:p w14:paraId="1B9A4716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08A5E140" w14:textId="2CCAB25E" w:rsidR="008B26C8" w:rsidRDefault="00CD2F3B">
    <w:pPr>
      <w:pStyle w:val="Kopfzeile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Ansprechpartner für Rückfragen:</w:t>
    </w:r>
  </w:p>
  <w:p w14:paraId="5EBF07F3" w14:textId="77777777" w:rsidR="00CD2F3B" w:rsidRDefault="004C0D2E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Daniela Pommer</w:t>
    </w:r>
  </w:p>
  <w:p w14:paraId="61A0DBDA" w14:textId="621C400D" w:rsidR="00CD2F3B" w:rsidRDefault="003D1F28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Telefon </w:t>
    </w:r>
    <w:r w:rsidR="00D31438">
      <w:rPr>
        <w:rFonts w:ascii="Arial" w:hAnsi="Arial" w:cs="Arial"/>
        <w:sz w:val="20"/>
        <w:szCs w:val="20"/>
      </w:rPr>
      <w:t>(</w:t>
    </w:r>
    <w:r>
      <w:rPr>
        <w:rFonts w:ascii="Arial" w:hAnsi="Arial" w:cs="Arial"/>
        <w:sz w:val="20"/>
        <w:szCs w:val="20"/>
      </w:rPr>
      <w:t>0</w:t>
    </w:r>
    <w:r w:rsidR="00D3143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54</w:t>
    </w:r>
    <w:r w:rsidR="00D3143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01</w:t>
    </w:r>
    <w:r w:rsidR="00D31438">
      <w:rPr>
        <w:rFonts w:ascii="Arial" w:hAnsi="Arial" w:cs="Arial"/>
        <w:sz w:val="20"/>
        <w:szCs w:val="20"/>
      </w:rPr>
      <w:t>)</w:t>
    </w:r>
    <w:r>
      <w:rPr>
        <w:rFonts w:ascii="Arial" w:hAnsi="Arial" w:cs="Arial"/>
        <w:sz w:val="20"/>
        <w:szCs w:val="20"/>
      </w:rPr>
      <w:t xml:space="preserve"> 36</w:t>
    </w:r>
    <w:r w:rsidR="00D3143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55</w:t>
    </w:r>
    <w:r w:rsidR="00D31438">
      <w:rPr>
        <w:rFonts w:ascii="Arial" w:hAnsi="Arial" w:cs="Arial"/>
        <w:sz w:val="20"/>
        <w:szCs w:val="20"/>
      </w:rPr>
      <w:t xml:space="preserve"> 171</w:t>
    </w:r>
  </w:p>
  <w:p w14:paraId="731F2D95" w14:textId="36C585D9" w:rsidR="00CD2F3B" w:rsidRDefault="00215E02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Mobil</w:t>
    </w:r>
    <w:r w:rsidR="003D1F28">
      <w:rPr>
        <w:rFonts w:ascii="Arial" w:hAnsi="Arial" w:cs="Arial"/>
        <w:sz w:val="20"/>
        <w:szCs w:val="20"/>
      </w:rPr>
      <w:t xml:space="preserve"> </w:t>
    </w:r>
    <w:r w:rsidR="00D31438">
      <w:rPr>
        <w:rFonts w:ascii="Arial" w:hAnsi="Arial" w:cs="Arial"/>
        <w:sz w:val="20"/>
        <w:szCs w:val="20"/>
      </w:rPr>
      <w:t>(</w:t>
    </w:r>
    <w:r>
      <w:rPr>
        <w:rFonts w:ascii="Arial" w:hAnsi="Arial" w:cs="Arial"/>
        <w:sz w:val="20"/>
        <w:szCs w:val="20"/>
      </w:rPr>
      <w:t>0 15 25</w:t>
    </w:r>
    <w:r w:rsidR="00D31438">
      <w:rPr>
        <w:rFonts w:ascii="Arial" w:hAnsi="Arial" w:cs="Arial"/>
        <w:sz w:val="20"/>
        <w:szCs w:val="20"/>
      </w:rPr>
      <w:t>)</w:t>
    </w:r>
    <w:r w:rsidR="003D1F28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32 37 110</w:t>
    </w:r>
  </w:p>
  <w:p w14:paraId="0E24A2D8" w14:textId="77777777" w:rsidR="00CD2F3B" w:rsidRDefault="00CD2F3B">
    <w:pPr>
      <w:pStyle w:val="Kopfzeile"/>
      <w:rPr>
        <w:rFonts w:ascii="Arial" w:hAnsi="Arial" w:cs="Arial"/>
        <w:sz w:val="20"/>
        <w:szCs w:val="20"/>
      </w:rPr>
    </w:pPr>
  </w:p>
  <w:p w14:paraId="2E87F9BC" w14:textId="77777777" w:rsidR="00CD2F3B" w:rsidRPr="00CD2F3B" w:rsidRDefault="00CD2F3B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E-Mail: </w:t>
    </w:r>
    <w:r w:rsidR="004C0D2E">
      <w:rPr>
        <w:rFonts w:ascii="Arial" w:hAnsi="Arial" w:cs="Arial"/>
        <w:sz w:val="20"/>
        <w:szCs w:val="20"/>
      </w:rPr>
      <w:t>pommer</w:t>
    </w:r>
    <w:r>
      <w:rPr>
        <w:rFonts w:ascii="Arial" w:hAnsi="Arial" w:cs="Arial"/>
        <w:sz w:val="20"/>
        <w:szCs w:val="20"/>
      </w:rPr>
      <w:t>@awigo.de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6C8"/>
    <w:rsid w:val="000065B9"/>
    <w:rsid w:val="000111E4"/>
    <w:rsid w:val="00022007"/>
    <w:rsid w:val="00041A43"/>
    <w:rsid w:val="00071269"/>
    <w:rsid w:val="00085E5F"/>
    <w:rsid w:val="000B0A13"/>
    <w:rsid w:val="000D5DA7"/>
    <w:rsid w:val="000E15B5"/>
    <w:rsid w:val="0010098D"/>
    <w:rsid w:val="00101084"/>
    <w:rsid w:val="00104149"/>
    <w:rsid w:val="00107210"/>
    <w:rsid w:val="00131853"/>
    <w:rsid w:val="00163435"/>
    <w:rsid w:val="00172918"/>
    <w:rsid w:val="00181752"/>
    <w:rsid w:val="00181F10"/>
    <w:rsid w:val="00197D84"/>
    <w:rsid w:val="00215E02"/>
    <w:rsid w:val="00253886"/>
    <w:rsid w:val="00271458"/>
    <w:rsid w:val="00274335"/>
    <w:rsid w:val="002866DA"/>
    <w:rsid w:val="002A716A"/>
    <w:rsid w:val="002D66D3"/>
    <w:rsid w:val="00345F81"/>
    <w:rsid w:val="00357C78"/>
    <w:rsid w:val="00371391"/>
    <w:rsid w:val="003A387E"/>
    <w:rsid w:val="003D1F28"/>
    <w:rsid w:val="003D2D41"/>
    <w:rsid w:val="003E5C91"/>
    <w:rsid w:val="00487E66"/>
    <w:rsid w:val="004A4F29"/>
    <w:rsid w:val="004C0D2E"/>
    <w:rsid w:val="004D5E85"/>
    <w:rsid w:val="004F4547"/>
    <w:rsid w:val="00544C66"/>
    <w:rsid w:val="00554DD5"/>
    <w:rsid w:val="00565618"/>
    <w:rsid w:val="005C57F5"/>
    <w:rsid w:val="005F4368"/>
    <w:rsid w:val="006A5464"/>
    <w:rsid w:val="006B18BD"/>
    <w:rsid w:val="006C0E1E"/>
    <w:rsid w:val="006E228A"/>
    <w:rsid w:val="006F5852"/>
    <w:rsid w:val="00760554"/>
    <w:rsid w:val="00785CB5"/>
    <w:rsid w:val="007919DB"/>
    <w:rsid w:val="007A44EF"/>
    <w:rsid w:val="007A6950"/>
    <w:rsid w:val="007B7BB8"/>
    <w:rsid w:val="007C00A6"/>
    <w:rsid w:val="00822593"/>
    <w:rsid w:val="00847A9B"/>
    <w:rsid w:val="008B26C8"/>
    <w:rsid w:val="008B55D6"/>
    <w:rsid w:val="008C15E1"/>
    <w:rsid w:val="008C479F"/>
    <w:rsid w:val="008C7834"/>
    <w:rsid w:val="009033BE"/>
    <w:rsid w:val="00911D76"/>
    <w:rsid w:val="00915439"/>
    <w:rsid w:val="009172FB"/>
    <w:rsid w:val="009418F3"/>
    <w:rsid w:val="009538CF"/>
    <w:rsid w:val="009B3080"/>
    <w:rsid w:val="009F4221"/>
    <w:rsid w:val="009F48D2"/>
    <w:rsid w:val="009F73DD"/>
    <w:rsid w:val="00A149AC"/>
    <w:rsid w:val="00A16075"/>
    <w:rsid w:val="00A61C22"/>
    <w:rsid w:val="00A74AC1"/>
    <w:rsid w:val="00AB0DF6"/>
    <w:rsid w:val="00AF186F"/>
    <w:rsid w:val="00B41E7A"/>
    <w:rsid w:val="00B620C9"/>
    <w:rsid w:val="00BA7B23"/>
    <w:rsid w:val="00BE2B16"/>
    <w:rsid w:val="00BE5CC1"/>
    <w:rsid w:val="00BF41B0"/>
    <w:rsid w:val="00C027A8"/>
    <w:rsid w:val="00C35F40"/>
    <w:rsid w:val="00C866EC"/>
    <w:rsid w:val="00C94333"/>
    <w:rsid w:val="00C97A97"/>
    <w:rsid w:val="00CB5183"/>
    <w:rsid w:val="00CC51C9"/>
    <w:rsid w:val="00CD2F3B"/>
    <w:rsid w:val="00D0797A"/>
    <w:rsid w:val="00D22CB3"/>
    <w:rsid w:val="00D31438"/>
    <w:rsid w:val="00D34822"/>
    <w:rsid w:val="00D43BC8"/>
    <w:rsid w:val="00D66536"/>
    <w:rsid w:val="00D73CDA"/>
    <w:rsid w:val="00D81546"/>
    <w:rsid w:val="00D94D39"/>
    <w:rsid w:val="00D97235"/>
    <w:rsid w:val="00DA7B86"/>
    <w:rsid w:val="00DC2205"/>
    <w:rsid w:val="00E0098C"/>
    <w:rsid w:val="00E06BDF"/>
    <w:rsid w:val="00E25000"/>
    <w:rsid w:val="00E5791F"/>
    <w:rsid w:val="00EB580E"/>
    <w:rsid w:val="00EE4D5B"/>
    <w:rsid w:val="00EF6D2F"/>
    <w:rsid w:val="00F04544"/>
    <w:rsid w:val="00F8196D"/>
    <w:rsid w:val="00FB6689"/>
    <w:rsid w:val="00FC5528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881826C"/>
  <w15:docId w15:val="{9A90076D-0715-4C5E-9599-5AE0728B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0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8B26C8"/>
  </w:style>
  <w:style w:type="paragraph" w:styleId="Fuzeile">
    <w:name w:val="footer"/>
    <w:basedOn w:val="Standard"/>
    <w:link w:val="FuzeileZchn"/>
    <w:uiPriority w:val="99"/>
    <w:unhideWhenUsed/>
    <w:rsid w:val="008B26C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8B26C8"/>
  </w:style>
  <w:style w:type="character" w:styleId="Kommentarzeichen">
    <w:name w:val="annotation reference"/>
    <w:basedOn w:val="Absatz-Standardschriftart"/>
    <w:uiPriority w:val="99"/>
    <w:semiHidden/>
    <w:unhideWhenUsed/>
    <w:rsid w:val="00BE2B1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2B1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2B1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2B1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2B16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2B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2B16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3A387E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915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FD3B-A8AD-4ACD-BC7A-B5529772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Pommer, Daniela</dc:creator>
  <cp:lastModifiedBy>Pommer, Daniela</cp:lastModifiedBy>
  <cp:revision>11</cp:revision>
  <cp:lastPrinted>2022-12-05T09:07:00Z</cp:lastPrinted>
  <dcterms:created xsi:type="dcterms:W3CDTF">2022-12-05T07:58:00Z</dcterms:created>
  <dcterms:modified xsi:type="dcterms:W3CDTF">2023-11-24T12:51:00Z</dcterms:modified>
</cp:coreProperties>
</file>