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2" w:rsidRDefault="00CB6486" w:rsidP="0017796D">
      <w:pPr>
        <w:outlineLvl w:val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1D5505FF" wp14:editId="61D3BEB5">
            <wp:extent cx="1971675" cy="514350"/>
            <wp:effectExtent l="0" t="0" r="9525" b="0"/>
            <wp:docPr id="2" name="Grafik 2" descr="Logo JR_0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 JR_05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86" w:rsidRPr="002E05D2" w:rsidRDefault="00CB6486" w:rsidP="0017796D">
      <w:pPr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2E05D2" w:rsidRPr="00CB6486" w:rsidRDefault="002E05D2" w:rsidP="0017796D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 w:rsidRPr="00CB6486">
        <w:rPr>
          <w:rFonts w:ascii="Arial" w:hAnsi="Arial" w:cs="Arial"/>
          <w:b/>
          <w:sz w:val="22"/>
          <w:szCs w:val="22"/>
        </w:rPr>
        <w:t>Geschäftsstelle:</w:t>
      </w:r>
    </w:p>
    <w:p w:rsidR="002E05D2" w:rsidRPr="002E05D2" w:rsidRDefault="002E05D2" w:rsidP="0017796D">
      <w:pPr>
        <w:ind w:right="141"/>
        <w:jc w:val="right"/>
        <w:rPr>
          <w:rFonts w:ascii="Arial" w:hAnsi="Arial" w:cs="Arial"/>
          <w:sz w:val="22"/>
          <w:szCs w:val="22"/>
        </w:rPr>
      </w:pPr>
      <w:r w:rsidRPr="002E05D2">
        <w:rPr>
          <w:rFonts w:ascii="Arial" w:hAnsi="Arial" w:cs="Arial"/>
          <w:sz w:val="22"/>
          <w:szCs w:val="22"/>
        </w:rPr>
        <w:t xml:space="preserve">Am </w:t>
      </w:r>
      <w:proofErr w:type="spellStart"/>
      <w:r w:rsidRPr="002E05D2">
        <w:rPr>
          <w:rFonts w:ascii="Arial" w:hAnsi="Arial" w:cs="Arial"/>
          <w:sz w:val="22"/>
          <w:szCs w:val="22"/>
        </w:rPr>
        <w:t>Schölerberg</w:t>
      </w:r>
      <w:proofErr w:type="spellEnd"/>
      <w:r w:rsidRPr="002E05D2">
        <w:rPr>
          <w:rFonts w:ascii="Arial" w:hAnsi="Arial" w:cs="Arial"/>
          <w:sz w:val="22"/>
          <w:szCs w:val="22"/>
        </w:rPr>
        <w:t xml:space="preserve"> 1</w:t>
      </w:r>
    </w:p>
    <w:p w:rsidR="002E05D2" w:rsidRPr="002E05D2" w:rsidRDefault="002E05D2" w:rsidP="0017796D">
      <w:pPr>
        <w:ind w:right="141"/>
        <w:jc w:val="right"/>
        <w:rPr>
          <w:rFonts w:ascii="Arial" w:hAnsi="Arial" w:cs="Arial"/>
          <w:sz w:val="22"/>
          <w:szCs w:val="22"/>
        </w:rPr>
      </w:pPr>
      <w:r w:rsidRPr="002E05D2">
        <w:rPr>
          <w:rFonts w:ascii="Arial" w:hAnsi="Arial" w:cs="Arial"/>
          <w:sz w:val="22"/>
          <w:szCs w:val="22"/>
        </w:rPr>
        <w:t>49082 Osnabrück</w:t>
      </w:r>
    </w:p>
    <w:p w:rsidR="0057210F" w:rsidRDefault="002E05D2" w:rsidP="0017796D">
      <w:pPr>
        <w:ind w:right="141"/>
        <w:jc w:val="right"/>
        <w:rPr>
          <w:rFonts w:ascii="Arial" w:hAnsi="Arial" w:cs="Arial"/>
          <w:sz w:val="22"/>
          <w:szCs w:val="22"/>
        </w:rPr>
      </w:pPr>
      <w:r w:rsidRPr="002E05D2">
        <w:rPr>
          <w:rFonts w:ascii="Arial" w:hAnsi="Arial" w:cs="Arial"/>
          <w:sz w:val="22"/>
          <w:szCs w:val="22"/>
        </w:rPr>
        <w:t>Tel.: 0541/501-3176</w:t>
      </w:r>
    </w:p>
    <w:p w:rsidR="002E05D2" w:rsidRPr="002E05D2" w:rsidRDefault="002E05D2" w:rsidP="0017796D">
      <w:pPr>
        <w:ind w:right="141"/>
        <w:jc w:val="right"/>
        <w:rPr>
          <w:rFonts w:ascii="Arial" w:hAnsi="Arial" w:cs="Arial"/>
          <w:sz w:val="22"/>
          <w:szCs w:val="22"/>
        </w:rPr>
      </w:pPr>
      <w:r w:rsidRPr="002E05D2">
        <w:rPr>
          <w:rFonts w:ascii="Arial" w:hAnsi="Arial" w:cs="Arial"/>
          <w:sz w:val="22"/>
          <w:szCs w:val="22"/>
          <w:lang w:val="it-IT"/>
        </w:rPr>
        <w:t xml:space="preserve">e-mail: </w:t>
      </w:r>
      <w:hyperlink r:id="rId8" w:history="1">
        <w:r w:rsidRPr="002E05D2">
          <w:rPr>
            <w:rFonts w:ascii="Arial" w:hAnsi="Arial" w:cs="Arial"/>
            <w:sz w:val="22"/>
            <w:szCs w:val="22"/>
            <w:lang w:val="it-IT"/>
          </w:rPr>
          <w:t>jugendring@Lkos.de</w:t>
        </w:r>
      </w:hyperlink>
    </w:p>
    <w:p w:rsidR="002E05D2" w:rsidRPr="002E05D2" w:rsidRDefault="002E05D2" w:rsidP="0017796D">
      <w:pPr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2E05D2" w:rsidRPr="002E05D2" w:rsidRDefault="002E05D2" w:rsidP="0017796D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F378F4" w:rsidRDefault="00F378F4" w:rsidP="0017796D">
      <w:pPr>
        <w:rPr>
          <w:rFonts w:ascii="Arial" w:hAnsi="Arial" w:cs="Arial"/>
          <w:b/>
          <w:sz w:val="22"/>
          <w:szCs w:val="22"/>
        </w:rPr>
      </w:pPr>
    </w:p>
    <w:p w:rsidR="00F378F4" w:rsidRDefault="00F378F4" w:rsidP="0017796D">
      <w:pPr>
        <w:rPr>
          <w:rFonts w:ascii="Arial" w:hAnsi="Arial" w:cs="Arial"/>
          <w:b/>
          <w:sz w:val="22"/>
          <w:szCs w:val="22"/>
        </w:rPr>
      </w:pPr>
    </w:p>
    <w:p w:rsidR="00F378F4" w:rsidRDefault="00F378F4" w:rsidP="0017796D">
      <w:pPr>
        <w:rPr>
          <w:rFonts w:ascii="Arial" w:hAnsi="Arial" w:cs="Arial"/>
          <w:b/>
          <w:sz w:val="22"/>
          <w:szCs w:val="22"/>
        </w:rPr>
      </w:pPr>
    </w:p>
    <w:p w:rsidR="002E05D2" w:rsidRPr="00402478" w:rsidRDefault="002E05D2" w:rsidP="0017796D">
      <w:pPr>
        <w:rPr>
          <w:rFonts w:ascii="Arial" w:hAnsi="Arial" w:cs="Arial"/>
          <w:b/>
        </w:rPr>
      </w:pPr>
      <w:r w:rsidRPr="00402478">
        <w:rPr>
          <w:rFonts w:ascii="Arial" w:hAnsi="Arial" w:cs="Arial"/>
          <w:b/>
        </w:rPr>
        <w:t xml:space="preserve">Verleihung des </w:t>
      </w:r>
      <w:r w:rsidR="00CB6486" w:rsidRPr="00402478">
        <w:rPr>
          <w:rFonts w:ascii="Arial" w:hAnsi="Arial" w:cs="Arial"/>
          <w:b/>
        </w:rPr>
        <w:t>Jugendförderpreises 2023</w:t>
      </w:r>
    </w:p>
    <w:p w:rsidR="00CB6486" w:rsidRDefault="00CB6486" w:rsidP="0017796D">
      <w:pPr>
        <w:rPr>
          <w:rFonts w:ascii="Arial" w:hAnsi="Arial" w:cs="Arial"/>
          <w:sz w:val="22"/>
          <w:szCs w:val="22"/>
        </w:rPr>
      </w:pPr>
    </w:p>
    <w:p w:rsidR="00CB6486" w:rsidRDefault="00CB6486" w:rsidP="0017796D">
      <w:pPr>
        <w:rPr>
          <w:rFonts w:ascii="Arial" w:hAnsi="Arial" w:cs="Arial"/>
          <w:sz w:val="22"/>
          <w:szCs w:val="22"/>
        </w:rPr>
      </w:pPr>
    </w:p>
    <w:p w:rsidR="00402478" w:rsidRDefault="00402478" w:rsidP="001779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diesem Jahr wurde der Jugendförderpreis des</w:t>
      </w:r>
      <w:r w:rsidR="00F72CAD">
        <w:rPr>
          <w:rFonts w:ascii="Arial" w:hAnsi="Arial" w:cs="Arial"/>
          <w:sz w:val="22"/>
          <w:szCs w:val="22"/>
        </w:rPr>
        <w:t xml:space="preserve"> Jugendrings Osnabrücker Land e.</w:t>
      </w:r>
      <w:r>
        <w:rPr>
          <w:rFonts w:ascii="Arial" w:hAnsi="Arial" w:cs="Arial"/>
          <w:sz w:val="22"/>
          <w:szCs w:val="22"/>
        </w:rPr>
        <w:t xml:space="preserve"> </w:t>
      </w:r>
      <w:r w:rsidR="00F72CAD">
        <w:rPr>
          <w:rFonts w:ascii="Arial" w:hAnsi="Arial" w:cs="Arial"/>
          <w:sz w:val="22"/>
          <w:szCs w:val="22"/>
        </w:rPr>
        <w:t>V. für besonderes ehren</w:t>
      </w:r>
      <w:r>
        <w:rPr>
          <w:rFonts w:ascii="Arial" w:hAnsi="Arial" w:cs="Arial"/>
          <w:sz w:val="22"/>
          <w:szCs w:val="22"/>
        </w:rPr>
        <w:t>amtliches Engagement bereits zum 14. Mal verliehen. Ort der Ehrung war erstmalig das Filmtheater Universum e. V. in Bramsche.</w:t>
      </w:r>
    </w:p>
    <w:p w:rsidR="00402478" w:rsidRDefault="00402478" w:rsidP="0017796D">
      <w:pPr>
        <w:rPr>
          <w:rFonts w:ascii="Arial" w:hAnsi="Arial" w:cs="Arial"/>
          <w:sz w:val="22"/>
          <w:szCs w:val="22"/>
        </w:rPr>
      </w:pPr>
    </w:p>
    <w:p w:rsidR="00F534A7" w:rsidRDefault="00F534A7" w:rsidP="001779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Preis richtet sich an Personen, die sich ehrenamtlich in der Kinder- und Jugendarbeit engagieren. Der Jugendring </w:t>
      </w:r>
      <w:r w:rsidR="00625C2F">
        <w:rPr>
          <w:rFonts w:ascii="Arial" w:hAnsi="Arial" w:cs="Arial"/>
          <w:sz w:val="22"/>
          <w:szCs w:val="22"/>
        </w:rPr>
        <w:t xml:space="preserve">fördert damit Projekte, prämiert </w:t>
      </w:r>
      <w:r>
        <w:rPr>
          <w:rFonts w:ascii="Arial" w:hAnsi="Arial" w:cs="Arial"/>
          <w:sz w:val="22"/>
          <w:szCs w:val="22"/>
        </w:rPr>
        <w:t>tolle Ideen</w:t>
      </w:r>
      <w:r w:rsidR="00625C2F">
        <w:rPr>
          <w:rFonts w:ascii="Arial" w:hAnsi="Arial" w:cs="Arial"/>
          <w:sz w:val="22"/>
          <w:szCs w:val="22"/>
        </w:rPr>
        <w:t xml:space="preserve"> </w:t>
      </w:r>
      <w:r w:rsidR="00F72CAD">
        <w:rPr>
          <w:rFonts w:ascii="Arial" w:hAnsi="Arial" w:cs="Arial"/>
          <w:sz w:val="22"/>
          <w:szCs w:val="22"/>
        </w:rPr>
        <w:t>und bedankt</w:t>
      </w:r>
      <w:r w:rsidR="00625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sich</w:t>
      </w:r>
      <w:r w:rsidR="00625C2F">
        <w:rPr>
          <w:rFonts w:ascii="Arial" w:hAnsi="Arial" w:cs="Arial"/>
          <w:sz w:val="22"/>
          <w:szCs w:val="22"/>
        </w:rPr>
        <w:t xml:space="preserve"> damit</w:t>
      </w:r>
      <w:r>
        <w:rPr>
          <w:rFonts w:ascii="Arial" w:hAnsi="Arial" w:cs="Arial"/>
          <w:sz w:val="22"/>
          <w:szCs w:val="22"/>
        </w:rPr>
        <w:t xml:space="preserve"> bei</w:t>
      </w:r>
      <w:r w:rsidR="00F72CAD">
        <w:rPr>
          <w:rFonts w:ascii="Arial" w:hAnsi="Arial" w:cs="Arial"/>
          <w:sz w:val="22"/>
          <w:szCs w:val="22"/>
        </w:rPr>
        <w:t xml:space="preserve"> den vielen Engagierten</w:t>
      </w:r>
      <w:r>
        <w:rPr>
          <w:rFonts w:ascii="Arial" w:hAnsi="Arial" w:cs="Arial"/>
          <w:sz w:val="22"/>
          <w:szCs w:val="22"/>
        </w:rPr>
        <w:t>, die sich für eine erfolgreiche Kinder- und Jugendarbeit im</w:t>
      </w:r>
      <w:r w:rsidR="00F72CAD">
        <w:rPr>
          <w:rFonts w:ascii="Arial" w:hAnsi="Arial" w:cs="Arial"/>
          <w:sz w:val="22"/>
          <w:szCs w:val="22"/>
        </w:rPr>
        <w:t xml:space="preserve"> Landkreis Osnabrück einsetzen.</w:t>
      </w:r>
    </w:p>
    <w:p w:rsidR="00F534A7" w:rsidRDefault="00F534A7" w:rsidP="0017796D">
      <w:pPr>
        <w:rPr>
          <w:rFonts w:ascii="Arial" w:hAnsi="Arial" w:cs="Arial"/>
          <w:sz w:val="22"/>
          <w:szCs w:val="22"/>
        </w:rPr>
      </w:pPr>
    </w:p>
    <w:p w:rsidR="00F534A7" w:rsidRDefault="00F534A7" w:rsidP="001779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Dank der finanziellen Unterst</w:t>
      </w:r>
      <w:r w:rsidR="00625C2F">
        <w:rPr>
          <w:rFonts w:ascii="Arial" w:hAnsi="Arial" w:cs="Arial"/>
          <w:sz w:val="22"/>
          <w:szCs w:val="22"/>
        </w:rPr>
        <w:t>ützung der Westenergie AG und de</w:t>
      </w:r>
      <w:r>
        <w:rPr>
          <w:rFonts w:ascii="Arial" w:hAnsi="Arial" w:cs="Arial"/>
          <w:sz w:val="22"/>
          <w:szCs w:val="22"/>
        </w:rPr>
        <w:t>s Ehrenamtsmanagement</w:t>
      </w:r>
      <w:r w:rsidR="00625C2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des Landkreises Osnabrück konnten wiede</w:t>
      </w:r>
      <w:r w:rsidR="00F72CAD">
        <w:rPr>
          <w:rFonts w:ascii="Arial" w:hAnsi="Arial" w:cs="Arial"/>
          <w:sz w:val="22"/>
          <w:szCs w:val="22"/>
        </w:rPr>
        <w:t xml:space="preserve">r Geldpreise in Höhe von </w:t>
      </w:r>
      <w:r w:rsidR="00402478">
        <w:rPr>
          <w:rFonts w:ascii="Arial" w:hAnsi="Arial" w:cs="Arial"/>
          <w:sz w:val="22"/>
          <w:szCs w:val="22"/>
        </w:rPr>
        <w:t xml:space="preserve">über </w:t>
      </w:r>
      <w:r w:rsidR="00F72CAD">
        <w:rPr>
          <w:rFonts w:ascii="Arial" w:hAnsi="Arial" w:cs="Arial"/>
          <w:sz w:val="22"/>
          <w:szCs w:val="22"/>
        </w:rPr>
        <w:t>4.000 Euro</w:t>
      </w:r>
      <w:r>
        <w:rPr>
          <w:rFonts w:ascii="Arial" w:hAnsi="Arial" w:cs="Arial"/>
          <w:sz w:val="22"/>
          <w:szCs w:val="22"/>
        </w:rPr>
        <w:t xml:space="preserve"> vergeben werden. </w:t>
      </w:r>
    </w:p>
    <w:p w:rsidR="00CB6486" w:rsidRDefault="00CB6486" w:rsidP="0017796D">
      <w:pPr>
        <w:rPr>
          <w:rFonts w:ascii="Arial" w:hAnsi="Arial" w:cs="Arial"/>
          <w:sz w:val="22"/>
          <w:szCs w:val="22"/>
        </w:rPr>
      </w:pPr>
    </w:p>
    <w:p w:rsidR="00531E0F" w:rsidRDefault="00402478" w:rsidP="001779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erste Platz mit einem Preisgeld von </w:t>
      </w:r>
      <w:r w:rsidR="00F378F4">
        <w:rPr>
          <w:rFonts w:ascii="Arial" w:hAnsi="Arial" w:cs="Arial"/>
          <w:sz w:val="22"/>
          <w:szCs w:val="22"/>
        </w:rPr>
        <w:t>1.000 Euro</w:t>
      </w:r>
      <w:r w:rsidR="00CB6486" w:rsidRPr="00CB6486">
        <w:rPr>
          <w:rFonts w:ascii="Arial" w:hAnsi="Arial" w:cs="Arial"/>
          <w:sz w:val="22"/>
          <w:szCs w:val="22"/>
        </w:rPr>
        <w:t xml:space="preserve"> ging </w:t>
      </w:r>
      <w:r w:rsidR="00CB6486">
        <w:rPr>
          <w:rFonts w:ascii="Arial" w:hAnsi="Arial" w:cs="Arial"/>
          <w:sz w:val="22"/>
          <w:szCs w:val="22"/>
        </w:rPr>
        <w:t xml:space="preserve">an </w:t>
      </w:r>
      <w:r w:rsidR="00CB6486" w:rsidRPr="00CB6486">
        <w:rPr>
          <w:rFonts w:ascii="Arial" w:hAnsi="Arial" w:cs="Arial"/>
          <w:sz w:val="22"/>
          <w:szCs w:val="22"/>
        </w:rPr>
        <w:t xml:space="preserve">den Boulder Pool Bad Essen. </w:t>
      </w:r>
      <w:r>
        <w:rPr>
          <w:rFonts w:ascii="Arial" w:hAnsi="Arial" w:cs="Arial"/>
          <w:sz w:val="22"/>
          <w:szCs w:val="22"/>
        </w:rPr>
        <w:t xml:space="preserve">Der Boulder Poll </w:t>
      </w:r>
      <w:r w:rsidR="00CB6486">
        <w:rPr>
          <w:rFonts w:ascii="Arial" w:hAnsi="Arial" w:cs="Arial"/>
          <w:sz w:val="22"/>
          <w:szCs w:val="22"/>
        </w:rPr>
        <w:t>ist eine kleine,</w:t>
      </w:r>
      <w:r w:rsidR="00F378F4">
        <w:rPr>
          <w:rFonts w:ascii="Arial" w:hAnsi="Arial" w:cs="Arial"/>
          <w:sz w:val="22"/>
          <w:szCs w:val="22"/>
        </w:rPr>
        <w:t xml:space="preserve"> seit elf</w:t>
      </w:r>
      <w:r>
        <w:rPr>
          <w:rFonts w:ascii="Arial" w:hAnsi="Arial" w:cs="Arial"/>
          <w:sz w:val="22"/>
          <w:szCs w:val="22"/>
        </w:rPr>
        <w:t xml:space="preserve"> Jahren ehrenamtlich betriebene Kletterhalle</w:t>
      </w:r>
      <w:r w:rsidR="00CB6486" w:rsidRPr="00CB6486">
        <w:rPr>
          <w:rFonts w:ascii="Arial" w:hAnsi="Arial" w:cs="Arial"/>
          <w:sz w:val="22"/>
          <w:szCs w:val="22"/>
        </w:rPr>
        <w:t xml:space="preserve"> hinter dem Jugendtreff in Bad Essen. </w:t>
      </w:r>
      <w:r w:rsidR="00CB6486">
        <w:rPr>
          <w:rFonts w:ascii="Arial" w:hAnsi="Arial" w:cs="Arial"/>
          <w:sz w:val="22"/>
          <w:szCs w:val="22"/>
        </w:rPr>
        <w:t xml:space="preserve">Er bietet über </w:t>
      </w:r>
      <w:bookmarkStart w:id="0" w:name="_GoBack"/>
      <w:bookmarkEnd w:id="0"/>
      <w:r w:rsidR="000F757C">
        <w:rPr>
          <w:rFonts w:ascii="Arial" w:hAnsi="Arial" w:cs="Arial"/>
          <w:sz w:val="22"/>
          <w:szCs w:val="22"/>
        </w:rPr>
        <w:t xml:space="preserve">155 </w:t>
      </w:r>
      <w:r w:rsidR="00F378F4">
        <w:rPr>
          <w:rFonts w:ascii="Arial" w:hAnsi="Arial" w:cs="Arial"/>
          <w:sz w:val="22"/>
          <w:szCs w:val="22"/>
        </w:rPr>
        <w:t>Quadratmeter</w:t>
      </w:r>
      <w:r w:rsidR="00CB6486" w:rsidRPr="00CB6486">
        <w:rPr>
          <w:rFonts w:ascii="Arial" w:hAnsi="Arial" w:cs="Arial"/>
          <w:sz w:val="22"/>
          <w:szCs w:val="22"/>
        </w:rPr>
        <w:t xml:space="preserve"> </w:t>
      </w:r>
      <w:r w:rsidR="00CB6486">
        <w:rPr>
          <w:rFonts w:ascii="Arial" w:hAnsi="Arial" w:cs="Arial"/>
          <w:sz w:val="22"/>
          <w:szCs w:val="22"/>
        </w:rPr>
        <w:t>Kletterfläche an drei fes</w:t>
      </w:r>
      <w:r w:rsidR="00174191">
        <w:rPr>
          <w:rFonts w:ascii="Arial" w:hAnsi="Arial" w:cs="Arial"/>
          <w:sz w:val="22"/>
          <w:szCs w:val="22"/>
        </w:rPr>
        <w:t>ten Öffnungstagen in der Woche und ein großes Sortiment an Leihschuhen. Alle notwen</w:t>
      </w:r>
      <w:r>
        <w:rPr>
          <w:rFonts w:ascii="Arial" w:hAnsi="Arial" w:cs="Arial"/>
          <w:sz w:val="22"/>
          <w:szCs w:val="22"/>
        </w:rPr>
        <w:t xml:space="preserve">digen Arbeiten sowie das </w:t>
      </w:r>
      <w:proofErr w:type="spellStart"/>
      <w:r>
        <w:rPr>
          <w:rFonts w:ascii="Arial" w:hAnsi="Arial" w:cs="Arial"/>
          <w:sz w:val="22"/>
          <w:szCs w:val="22"/>
        </w:rPr>
        <w:t>Umschrau</w:t>
      </w:r>
      <w:r w:rsidR="00174191">
        <w:rPr>
          <w:rFonts w:ascii="Arial" w:hAnsi="Arial" w:cs="Arial"/>
          <w:sz w:val="22"/>
          <w:szCs w:val="22"/>
        </w:rPr>
        <w:t>ben</w:t>
      </w:r>
      <w:proofErr w:type="spellEnd"/>
      <w:r w:rsidR="00174191">
        <w:rPr>
          <w:rFonts w:ascii="Arial" w:hAnsi="Arial" w:cs="Arial"/>
          <w:sz w:val="22"/>
          <w:szCs w:val="22"/>
        </w:rPr>
        <w:t xml:space="preserve"> der Griffe</w:t>
      </w:r>
      <w:r w:rsidR="00531E0F">
        <w:rPr>
          <w:rFonts w:ascii="Arial" w:hAnsi="Arial" w:cs="Arial"/>
          <w:sz w:val="22"/>
          <w:szCs w:val="22"/>
        </w:rPr>
        <w:t xml:space="preserve">, deren Kauf durch Spenden finanziert wird, übernehmen die Ehrenamtlichen in ihrer Freizeit. </w:t>
      </w:r>
      <w:r w:rsidR="00174191" w:rsidRPr="00CB6486">
        <w:rPr>
          <w:rFonts w:ascii="Arial" w:hAnsi="Arial" w:cs="Arial"/>
          <w:sz w:val="22"/>
          <w:szCs w:val="22"/>
        </w:rPr>
        <w:t xml:space="preserve">Zusätzlich zu den festen Öffnungszeiten können auch </w:t>
      </w:r>
      <w:r w:rsidR="00174191">
        <w:rPr>
          <w:rFonts w:ascii="Arial" w:hAnsi="Arial" w:cs="Arial"/>
          <w:sz w:val="22"/>
          <w:szCs w:val="22"/>
        </w:rPr>
        <w:t xml:space="preserve">Schulklassen, Jugendtreffs oder Wohngruppen einen Termin zum </w:t>
      </w:r>
      <w:proofErr w:type="spellStart"/>
      <w:r w:rsidR="00174191">
        <w:rPr>
          <w:rFonts w:ascii="Arial" w:hAnsi="Arial" w:cs="Arial"/>
          <w:sz w:val="22"/>
          <w:szCs w:val="22"/>
        </w:rPr>
        <w:t>Bouldern</w:t>
      </w:r>
      <w:proofErr w:type="spellEnd"/>
      <w:r w:rsidR="00174191">
        <w:rPr>
          <w:rFonts w:ascii="Arial" w:hAnsi="Arial" w:cs="Arial"/>
          <w:sz w:val="22"/>
          <w:szCs w:val="22"/>
        </w:rPr>
        <w:t xml:space="preserve"> vereinbaren. </w:t>
      </w:r>
      <w:r w:rsidR="00174191" w:rsidRPr="00CB6486">
        <w:rPr>
          <w:rFonts w:ascii="Arial" w:hAnsi="Arial" w:cs="Arial"/>
          <w:sz w:val="22"/>
          <w:szCs w:val="22"/>
        </w:rPr>
        <w:t xml:space="preserve">Darüber hinaus </w:t>
      </w:r>
      <w:r w:rsidR="00174191">
        <w:rPr>
          <w:rFonts w:ascii="Arial" w:hAnsi="Arial" w:cs="Arial"/>
          <w:sz w:val="22"/>
          <w:szCs w:val="22"/>
        </w:rPr>
        <w:t>werden j</w:t>
      </w:r>
      <w:r w:rsidR="00174191" w:rsidRPr="00CB6486">
        <w:rPr>
          <w:rFonts w:ascii="Arial" w:hAnsi="Arial" w:cs="Arial"/>
          <w:sz w:val="22"/>
          <w:szCs w:val="22"/>
        </w:rPr>
        <w:t>edes Jahr in den Sommerferien gut besuchte F</w:t>
      </w:r>
      <w:r w:rsidR="00174191">
        <w:rPr>
          <w:rFonts w:ascii="Arial" w:hAnsi="Arial" w:cs="Arial"/>
          <w:sz w:val="22"/>
          <w:szCs w:val="22"/>
        </w:rPr>
        <w:t xml:space="preserve">erienspielaktionen für Kinder angeboten. Der Eintritt in die </w:t>
      </w:r>
      <w:proofErr w:type="spellStart"/>
      <w:r w:rsidR="00174191">
        <w:rPr>
          <w:rFonts w:ascii="Arial" w:hAnsi="Arial" w:cs="Arial"/>
          <w:sz w:val="22"/>
          <w:szCs w:val="22"/>
        </w:rPr>
        <w:t>Boulderhalle</w:t>
      </w:r>
      <w:proofErr w:type="spellEnd"/>
      <w:r w:rsidR="00174191">
        <w:rPr>
          <w:rFonts w:ascii="Arial" w:hAnsi="Arial" w:cs="Arial"/>
          <w:sz w:val="22"/>
          <w:szCs w:val="22"/>
        </w:rPr>
        <w:t xml:space="preserve"> ist frei. </w:t>
      </w:r>
    </w:p>
    <w:p w:rsidR="00531E0F" w:rsidRDefault="00531E0F" w:rsidP="0017796D">
      <w:pPr>
        <w:rPr>
          <w:rFonts w:ascii="Arial" w:hAnsi="Arial" w:cs="Arial"/>
          <w:sz w:val="22"/>
          <w:szCs w:val="22"/>
        </w:rPr>
      </w:pPr>
    </w:p>
    <w:p w:rsidR="00F724C0" w:rsidRDefault="00A06549" w:rsidP="0017796D">
      <w:pPr>
        <w:rPr>
          <w:rFonts w:ascii="Arial" w:hAnsi="Arial" w:cs="Arial"/>
          <w:sz w:val="22"/>
          <w:szCs w:val="22"/>
        </w:rPr>
      </w:pPr>
      <w:r w:rsidRPr="00A06549">
        <w:rPr>
          <w:rFonts w:ascii="Arial" w:hAnsi="Arial" w:cs="Arial"/>
          <w:sz w:val="22"/>
          <w:szCs w:val="22"/>
        </w:rPr>
        <w:t xml:space="preserve">Der Heimat- und Wanderverein Bissendorf e. V. </w:t>
      </w:r>
      <w:r w:rsidR="005D5D64" w:rsidRPr="00A06549">
        <w:rPr>
          <w:rFonts w:ascii="Arial" w:hAnsi="Arial" w:cs="Arial"/>
          <w:sz w:val="22"/>
          <w:szCs w:val="22"/>
        </w:rPr>
        <w:t xml:space="preserve">hat mit 700 </w:t>
      </w:r>
      <w:r w:rsidR="00F378F4">
        <w:rPr>
          <w:rFonts w:ascii="Arial" w:hAnsi="Arial" w:cs="Arial"/>
          <w:sz w:val="22"/>
          <w:szCs w:val="22"/>
        </w:rPr>
        <w:t>Euro</w:t>
      </w:r>
      <w:r w:rsidR="005D5D64" w:rsidRPr="00A06549">
        <w:rPr>
          <w:rFonts w:ascii="Arial" w:hAnsi="Arial" w:cs="Arial"/>
          <w:sz w:val="22"/>
          <w:szCs w:val="22"/>
        </w:rPr>
        <w:t xml:space="preserve"> </w:t>
      </w:r>
      <w:r w:rsidR="00EA55E7" w:rsidRPr="00A06549">
        <w:rPr>
          <w:rFonts w:ascii="Arial" w:hAnsi="Arial" w:cs="Arial"/>
          <w:sz w:val="22"/>
          <w:szCs w:val="22"/>
        </w:rPr>
        <w:t>den zweiten</w:t>
      </w:r>
      <w:r w:rsidR="000057CD" w:rsidRPr="00A06549">
        <w:rPr>
          <w:rFonts w:ascii="Arial" w:hAnsi="Arial" w:cs="Arial"/>
          <w:sz w:val="22"/>
          <w:szCs w:val="22"/>
        </w:rPr>
        <w:t xml:space="preserve"> Platz erreicht. </w:t>
      </w:r>
      <w:r>
        <w:rPr>
          <w:rFonts w:ascii="Arial" w:hAnsi="Arial" w:cs="Arial"/>
          <w:sz w:val="22"/>
          <w:szCs w:val="22"/>
        </w:rPr>
        <w:t>Seit</w:t>
      </w:r>
      <w:r w:rsidR="00F378F4">
        <w:rPr>
          <w:rFonts w:ascii="Arial" w:hAnsi="Arial" w:cs="Arial"/>
          <w:sz w:val="22"/>
          <w:szCs w:val="22"/>
        </w:rPr>
        <w:t xml:space="preserve"> etwa zwölf</w:t>
      </w:r>
      <w:r w:rsidRPr="00A06549">
        <w:rPr>
          <w:rFonts w:ascii="Arial" w:hAnsi="Arial" w:cs="Arial"/>
          <w:sz w:val="22"/>
          <w:szCs w:val="22"/>
        </w:rPr>
        <w:t xml:space="preserve"> Jahren </w:t>
      </w:r>
      <w:r>
        <w:rPr>
          <w:rFonts w:ascii="Arial" w:hAnsi="Arial" w:cs="Arial"/>
          <w:sz w:val="22"/>
          <w:szCs w:val="22"/>
        </w:rPr>
        <w:t xml:space="preserve">führt der Verein </w:t>
      </w:r>
      <w:r w:rsidR="00F724C0">
        <w:rPr>
          <w:rFonts w:ascii="Arial" w:hAnsi="Arial" w:cs="Arial"/>
          <w:sz w:val="22"/>
          <w:szCs w:val="22"/>
        </w:rPr>
        <w:t>als</w:t>
      </w:r>
      <w:r w:rsidRPr="00A06549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 die sogenannte Feldschmiede durch.</w:t>
      </w:r>
      <w:r w:rsidR="00F724C0">
        <w:rPr>
          <w:rFonts w:ascii="Arial" w:hAnsi="Arial" w:cs="Arial"/>
          <w:sz w:val="22"/>
          <w:szCs w:val="22"/>
        </w:rPr>
        <w:t xml:space="preserve"> In der Feldschmiede wird </w:t>
      </w:r>
      <w:r w:rsidRPr="00A06549">
        <w:rPr>
          <w:rFonts w:ascii="Arial" w:hAnsi="Arial" w:cs="Arial"/>
          <w:sz w:val="22"/>
          <w:szCs w:val="22"/>
        </w:rPr>
        <w:t xml:space="preserve">nach alter Sitte glühendes Eisen auf dem Amboss verformt. Es ist eine Nagelschmiede, in der unter </w:t>
      </w:r>
      <w:r w:rsidR="00531E0F">
        <w:rPr>
          <w:rFonts w:ascii="Arial" w:hAnsi="Arial" w:cs="Arial"/>
          <w:sz w:val="22"/>
          <w:szCs w:val="22"/>
        </w:rPr>
        <w:t xml:space="preserve">Aufsicht </w:t>
      </w:r>
      <w:r w:rsidRPr="00A06549">
        <w:rPr>
          <w:rFonts w:ascii="Arial" w:hAnsi="Arial" w:cs="Arial"/>
          <w:sz w:val="22"/>
          <w:szCs w:val="22"/>
        </w:rPr>
        <w:t xml:space="preserve">der Schmiede </w:t>
      </w:r>
      <w:r w:rsidR="00531E0F">
        <w:rPr>
          <w:rFonts w:ascii="Arial" w:hAnsi="Arial" w:cs="Arial"/>
          <w:sz w:val="22"/>
          <w:szCs w:val="22"/>
        </w:rPr>
        <w:t>in</w:t>
      </w:r>
      <w:r w:rsidRPr="00A06549">
        <w:rPr>
          <w:rFonts w:ascii="Arial" w:hAnsi="Arial" w:cs="Arial"/>
          <w:sz w:val="22"/>
          <w:szCs w:val="22"/>
        </w:rPr>
        <w:t>sbesondere Kinder und Jugendliche</w:t>
      </w:r>
      <w:r w:rsidR="00531E0F">
        <w:rPr>
          <w:rFonts w:ascii="Arial" w:hAnsi="Arial" w:cs="Arial"/>
          <w:sz w:val="22"/>
          <w:szCs w:val="22"/>
        </w:rPr>
        <w:t xml:space="preserve"> </w:t>
      </w:r>
      <w:r w:rsidR="00F378F4">
        <w:rPr>
          <w:rFonts w:ascii="Arial" w:hAnsi="Arial" w:cs="Arial"/>
          <w:sz w:val="22"/>
          <w:szCs w:val="22"/>
        </w:rPr>
        <w:t>–</w:t>
      </w:r>
      <w:r w:rsidR="00531E0F">
        <w:rPr>
          <w:rFonts w:ascii="Arial" w:hAnsi="Arial" w:cs="Arial"/>
          <w:sz w:val="22"/>
          <w:szCs w:val="22"/>
        </w:rPr>
        <w:t xml:space="preserve"> ausgestattet mit der nötigen Schutzausrüstung </w:t>
      </w:r>
      <w:r w:rsidR="00F378F4">
        <w:rPr>
          <w:rFonts w:ascii="Arial" w:hAnsi="Arial" w:cs="Arial"/>
          <w:sz w:val="22"/>
          <w:szCs w:val="22"/>
        </w:rPr>
        <w:t xml:space="preserve">– </w:t>
      </w:r>
      <w:r w:rsidRPr="00A06549">
        <w:rPr>
          <w:rFonts w:ascii="Arial" w:hAnsi="Arial" w:cs="Arial"/>
          <w:sz w:val="22"/>
          <w:szCs w:val="22"/>
        </w:rPr>
        <w:t>ihren eigenen Nagel schmieden können. Zum Ende des Prozesses wird de</w:t>
      </w:r>
      <w:r w:rsidR="00F724C0">
        <w:rPr>
          <w:rFonts w:ascii="Arial" w:hAnsi="Arial" w:cs="Arial"/>
          <w:sz w:val="22"/>
          <w:szCs w:val="22"/>
        </w:rPr>
        <w:t>n stolzen Handwerker</w:t>
      </w:r>
      <w:r w:rsidR="00531E0F">
        <w:rPr>
          <w:rFonts w:ascii="Arial" w:hAnsi="Arial" w:cs="Arial"/>
          <w:sz w:val="22"/>
          <w:szCs w:val="22"/>
        </w:rPr>
        <w:t xml:space="preserve">innen und Handwerkern </w:t>
      </w:r>
      <w:r w:rsidRPr="00A06549">
        <w:rPr>
          <w:rFonts w:ascii="Arial" w:hAnsi="Arial" w:cs="Arial"/>
          <w:sz w:val="22"/>
          <w:szCs w:val="22"/>
        </w:rPr>
        <w:t xml:space="preserve">eine persönliche Urkunde verliehen und der Nagel „feierlich“ um den Hals gehängt. </w:t>
      </w:r>
      <w:r w:rsidR="00F724C0" w:rsidRPr="00A06549">
        <w:rPr>
          <w:rFonts w:ascii="Arial" w:hAnsi="Arial" w:cs="Arial"/>
          <w:sz w:val="22"/>
          <w:szCs w:val="22"/>
        </w:rPr>
        <w:t xml:space="preserve">Der Verein möchte das Handwerk des Schmiedens ausweiten und baut auf dem Erlebnis- und Museumshof Eickhoff in </w:t>
      </w:r>
      <w:proofErr w:type="spellStart"/>
      <w:r w:rsidR="00F724C0" w:rsidRPr="00A06549">
        <w:rPr>
          <w:rFonts w:ascii="Arial" w:hAnsi="Arial" w:cs="Arial"/>
          <w:sz w:val="22"/>
          <w:szCs w:val="22"/>
        </w:rPr>
        <w:t>Natbergen</w:t>
      </w:r>
      <w:proofErr w:type="spellEnd"/>
      <w:r w:rsidR="00F724C0" w:rsidRPr="00A06549">
        <w:rPr>
          <w:rFonts w:ascii="Arial" w:hAnsi="Arial" w:cs="Arial"/>
          <w:sz w:val="22"/>
          <w:szCs w:val="22"/>
        </w:rPr>
        <w:t xml:space="preserve"> gegenwärtig eine Eventschmiede aus, in der sowohl Schmiedekurse als auch Handwerkertage zur Berufsorientierung junger Menschen stattfinden sollen.</w:t>
      </w:r>
    </w:p>
    <w:p w:rsidR="007545F4" w:rsidRDefault="007545F4" w:rsidP="00380834">
      <w:pPr>
        <w:spacing w:before="240"/>
        <w:ind w:left="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Jury und das Publikum befand</w:t>
      </w:r>
      <w:r w:rsidR="00531E0F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außerdem das Jugendparlament Bramsche</w:t>
      </w:r>
      <w:r w:rsidR="003808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für preiswürdig und verlieh</w:t>
      </w:r>
      <w:r w:rsidR="00531E0F">
        <w:rPr>
          <w:rFonts w:ascii="Arial" w:hAnsi="Arial" w:cs="Arial"/>
          <w:sz w:val="22"/>
          <w:szCs w:val="22"/>
        </w:rPr>
        <w:t>en</w:t>
      </w:r>
      <w:r w:rsidR="00F378F4">
        <w:rPr>
          <w:rFonts w:ascii="Arial" w:hAnsi="Arial" w:cs="Arial"/>
          <w:sz w:val="22"/>
          <w:szCs w:val="22"/>
        </w:rPr>
        <w:t xml:space="preserve"> diesem den mit 500 Euro</w:t>
      </w:r>
      <w:r>
        <w:rPr>
          <w:rFonts w:ascii="Arial" w:hAnsi="Arial" w:cs="Arial"/>
          <w:sz w:val="22"/>
          <w:szCs w:val="22"/>
        </w:rPr>
        <w:t xml:space="preserve"> dotierten dritten Platz. Da</w:t>
      </w:r>
      <w:r w:rsidR="00F378F4">
        <w:rPr>
          <w:rFonts w:ascii="Arial" w:hAnsi="Arial" w:cs="Arial"/>
          <w:sz w:val="22"/>
          <w:szCs w:val="22"/>
        </w:rPr>
        <w:t>s Jugendparlament besteht aus elf</w:t>
      </w:r>
      <w:r>
        <w:rPr>
          <w:rFonts w:ascii="Arial" w:hAnsi="Arial" w:cs="Arial"/>
          <w:sz w:val="22"/>
          <w:szCs w:val="22"/>
        </w:rPr>
        <w:t xml:space="preserve"> Abgeordneten</w:t>
      </w:r>
      <w:r w:rsidR="00380834">
        <w:rPr>
          <w:rFonts w:ascii="Arial" w:hAnsi="Arial" w:cs="Arial"/>
          <w:sz w:val="22"/>
          <w:szCs w:val="22"/>
        </w:rPr>
        <w:t xml:space="preserve"> im Alter von 14 bis 18 Jahren, die sich für die Belange der Kinder und Jugendlichen in Bramsche einsetzen. Ende 2022 wurde das Jugendparlament</w:t>
      </w:r>
      <w:r w:rsidRPr="00380834">
        <w:rPr>
          <w:rFonts w:ascii="Arial" w:hAnsi="Arial" w:cs="Arial"/>
          <w:sz w:val="22"/>
          <w:szCs w:val="22"/>
        </w:rPr>
        <w:t xml:space="preserve"> von </w:t>
      </w:r>
      <w:r w:rsidRPr="00380834">
        <w:rPr>
          <w:rFonts w:ascii="Arial" w:hAnsi="Arial" w:cs="Arial"/>
          <w:sz w:val="22"/>
          <w:szCs w:val="22"/>
        </w:rPr>
        <w:lastRenderedPageBreak/>
        <w:t xml:space="preserve">der Stadtmarketing GmbH </w:t>
      </w:r>
      <w:r w:rsidR="00380834">
        <w:rPr>
          <w:rFonts w:ascii="Arial" w:hAnsi="Arial" w:cs="Arial"/>
          <w:sz w:val="22"/>
          <w:szCs w:val="22"/>
        </w:rPr>
        <w:t xml:space="preserve">gebeten, </w:t>
      </w:r>
      <w:r w:rsidRPr="00380834">
        <w:rPr>
          <w:rFonts w:ascii="Arial" w:hAnsi="Arial" w:cs="Arial"/>
          <w:sz w:val="22"/>
          <w:szCs w:val="22"/>
        </w:rPr>
        <w:t>eine Skulptur farblich</w:t>
      </w:r>
      <w:r w:rsidR="00380834">
        <w:rPr>
          <w:rFonts w:ascii="Arial" w:hAnsi="Arial" w:cs="Arial"/>
          <w:sz w:val="22"/>
          <w:szCs w:val="22"/>
        </w:rPr>
        <w:t xml:space="preserve"> zu</w:t>
      </w:r>
      <w:r w:rsidRPr="00380834">
        <w:rPr>
          <w:rFonts w:ascii="Arial" w:hAnsi="Arial" w:cs="Arial"/>
          <w:sz w:val="22"/>
          <w:szCs w:val="22"/>
        </w:rPr>
        <w:t xml:space="preserve"> gestalten</w:t>
      </w:r>
      <w:r w:rsidR="00380834">
        <w:rPr>
          <w:rFonts w:ascii="Arial" w:hAnsi="Arial" w:cs="Arial"/>
          <w:sz w:val="22"/>
          <w:szCs w:val="22"/>
        </w:rPr>
        <w:t xml:space="preserve">, </w:t>
      </w:r>
      <w:r w:rsidRPr="00380834">
        <w:rPr>
          <w:rFonts w:ascii="Arial" w:hAnsi="Arial" w:cs="Arial"/>
          <w:sz w:val="22"/>
          <w:szCs w:val="22"/>
        </w:rPr>
        <w:t xml:space="preserve">die am innerstädtischen </w:t>
      </w:r>
      <w:proofErr w:type="spellStart"/>
      <w:r w:rsidRPr="00380834">
        <w:rPr>
          <w:rFonts w:ascii="Arial" w:hAnsi="Arial" w:cs="Arial"/>
          <w:sz w:val="22"/>
          <w:szCs w:val="22"/>
        </w:rPr>
        <w:t>Hasesee</w:t>
      </w:r>
      <w:proofErr w:type="spellEnd"/>
      <w:r w:rsidRPr="00380834">
        <w:rPr>
          <w:rFonts w:ascii="Arial" w:hAnsi="Arial" w:cs="Arial"/>
          <w:sz w:val="22"/>
          <w:szCs w:val="22"/>
        </w:rPr>
        <w:t xml:space="preserve"> aufgestellt werden sollte. In einem Workshop </w:t>
      </w:r>
      <w:r w:rsidR="008C0F38">
        <w:rPr>
          <w:rFonts w:ascii="Arial" w:hAnsi="Arial" w:cs="Arial"/>
          <w:sz w:val="22"/>
          <w:szCs w:val="22"/>
        </w:rPr>
        <w:t>entschied man sich</w:t>
      </w:r>
      <w:r w:rsidR="00531E0F">
        <w:rPr>
          <w:rFonts w:ascii="Arial" w:hAnsi="Arial" w:cs="Arial"/>
          <w:sz w:val="22"/>
          <w:szCs w:val="22"/>
        </w:rPr>
        <w:t>,</w:t>
      </w:r>
      <w:r w:rsidRPr="00380834">
        <w:rPr>
          <w:rFonts w:ascii="Arial" w:hAnsi="Arial" w:cs="Arial"/>
          <w:sz w:val="22"/>
          <w:szCs w:val="22"/>
        </w:rPr>
        <w:t xml:space="preserve"> die </w:t>
      </w:r>
      <w:r w:rsidR="00380834">
        <w:rPr>
          <w:rFonts w:ascii="Arial" w:hAnsi="Arial" w:cs="Arial"/>
          <w:sz w:val="22"/>
          <w:szCs w:val="22"/>
        </w:rPr>
        <w:t xml:space="preserve">Herz-Skulptur mit den Buchstaben B und R </w:t>
      </w:r>
      <w:r w:rsidRPr="00380834">
        <w:rPr>
          <w:rFonts w:ascii="Arial" w:hAnsi="Arial" w:cs="Arial"/>
          <w:sz w:val="22"/>
          <w:szCs w:val="22"/>
        </w:rPr>
        <w:t xml:space="preserve">in bunten LGBTQIA+* Farben zu gestalten, um auf ein vielfältiges und buntes Bramsche hinzuweisen. Nach </w:t>
      </w:r>
      <w:r w:rsidR="00380834">
        <w:rPr>
          <w:rFonts w:ascii="Arial" w:hAnsi="Arial" w:cs="Arial"/>
          <w:sz w:val="22"/>
          <w:szCs w:val="22"/>
        </w:rPr>
        <w:t xml:space="preserve">der </w:t>
      </w:r>
      <w:r w:rsidRPr="00380834">
        <w:rPr>
          <w:rFonts w:ascii="Arial" w:hAnsi="Arial" w:cs="Arial"/>
          <w:sz w:val="22"/>
          <w:szCs w:val="22"/>
        </w:rPr>
        <w:t xml:space="preserve">Aufstellung </w:t>
      </w:r>
      <w:r w:rsidR="00380834">
        <w:rPr>
          <w:rFonts w:ascii="Arial" w:hAnsi="Arial" w:cs="Arial"/>
          <w:sz w:val="22"/>
          <w:szCs w:val="22"/>
        </w:rPr>
        <w:t>im Mai 2023</w:t>
      </w:r>
      <w:r w:rsidRPr="00380834">
        <w:rPr>
          <w:rFonts w:ascii="Arial" w:hAnsi="Arial" w:cs="Arial"/>
          <w:sz w:val="22"/>
          <w:szCs w:val="22"/>
        </w:rPr>
        <w:t xml:space="preserve"> wurde die Skulptur immer wieder </w:t>
      </w:r>
      <w:r w:rsidR="00380834" w:rsidRPr="00380834">
        <w:rPr>
          <w:rFonts w:ascii="Arial" w:hAnsi="Arial" w:cs="Arial"/>
          <w:sz w:val="22"/>
          <w:szCs w:val="22"/>
        </w:rPr>
        <w:t xml:space="preserve">zerstört </w:t>
      </w:r>
      <w:r w:rsidRPr="00380834">
        <w:rPr>
          <w:rFonts w:ascii="Arial" w:hAnsi="Arial" w:cs="Arial"/>
          <w:sz w:val="22"/>
          <w:szCs w:val="22"/>
        </w:rPr>
        <w:t xml:space="preserve">und mit </w:t>
      </w:r>
      <w:proofErr w:type="spellStart"/>
      <w:r w:rsidRPr="00380834">
        <w:rPr>
          <w:rFonts w:ascii="Arial" w:hAnsi="Arial" w:cs="Arial"/>
          <w:sz w:val="22"/>
          <w:szCs w:val="22"/>
        </w:rPr>
        <w:t>queerfeindlichen</w:t>
      </w:r>
      <w:proofErr w:type="spellEnd"/>
      <w:r w:rsidRPr="00380834">
        <w:rPr>
          <w:rFonts w:ascii="Arial" w:hAnsi="Arial" w:cs="Arial"/>
          <w:sz w:val="22"/>
          <w:szCs w:val="22"/>
        </w:rPr>
        <w:t xml:space="preserve"> Parolen beschmiert.</w:t>
      </w:r>
      <w:r w:rsidR="00380834">
        <w:rPr>
          <w:rFonts w:ascii="Arial" w:hAnsi="Arial" w:cs="Arial"/>
          <w:sz w:val="22"/>
          <w:szCs w:val="22"/>
        </w:rPr>
        <w:t xml:space="preserve"> Die Ehrenamtlichen des Jugendparlaments haben die Schäden</w:t>
      </w:r>
      <w:r w:rsidRPr="00380834">
        <w:rPr>
          <w:rFonts w:ascii="Arial" w:hAnsi="Arial" w:cs="Arial"/>
          <w:sz w:val="22"/>
          <w:szCs w:val="22"/>
        </w:rPr>
        <w:t xml:space="preserve"> stets schnell wieder beseitigt. </w:t>
      </w:r>
      <w:r w:rsidR="00380834">
        <w:rPr>
          <w:rFonts w:ascii="Arial" w:hAnsi="Arial" w:cs="Arial"/>
          <w:sz w:val="22"/>
          <w:szCs w:val="22"/>
        </w:rPr>
        <w:t xml:space="preserve">Im Juni fiel die </w:t>
      </w:r>
      <w:r w:rsidRPr="00380834">
        <w:rPr>
          <w:rFonts w:ascii="Arial" w:hAnsi="Arial" w:cs="Arial"/>
          <w:sz w:val="22"/>
          <w:szCs w:val="22"/>
        </w:rPr>
        <w:t xml:space="preserve">Skulptur aber </w:t>
      </w:r>
      <w:r w:rsidR="00380834">
        <w:rPr>
          <w:rFonts w:ascii="Arial" w:hAnsi="Arial" w:cs="Arial"/>
          <w:sz w:val="22"/>
          <w:szCs w:val="22"/>
        </w:rPr>
        <w:t xml:space="preserve">einer </w:t>
      </w:r>
      <w:r w:rsidRPr="00380834">
        <w:rPr>
          <w:rFonts w:ascii="Arial" w:hAnsi="Arial" w:cs="Arial"/>
          <w:sz w:val="22"/>
          <w:szCs w:val="22"/>
        </w:rPr>
        <w:t xml:space="preserve">Brandstiftung </w:t>
      </w:r>
      <w:r w:rsidR="00380834">
        <w:rPr>
          <w:rFonts w:ascii="Arial" w:hAnsi="Arial" w:cs="Arial"/>
          <w:sz w:val="22"/>
          <w:szCs w:val="22"/>
        </w:rPr>
        <w:t>zum Opfer und wurde gänzlich</w:t>
      </w:r>
      <w:r w:rsidRPr="00380834">
        <w:rPr>
          <w:rFonts w:ascii="Arial" w:hAnsi="Arial" w:cs="Arial"/>
          <w:sz w:val="22"/>
          <w:szCs w:val="22"/>
        </w:rPr>
        <w:t xml:space="preserve"> zerstört. </w:t>
      </w:r>
    </w:p>
    <w:p w:rsidR="00531E0F" w:rsidRPr="00380834" w:rsidRDefault="00531E0F" w:rsidP="00380834">
      <w:pPr>
        <w:spacing w:before="240"/>
        <w:ind w:left="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alle anderen Bewerber wurden je nach Platzierung mit einem</w:t>
      </w:r>
      <w:r w:rsidR="00F378F4">
        <w:rPr>
          <w:rFonts w:ascii="Arial" w:hAnsi="Arial" w:cs="Arial"/>
          <w:sz w:val="22"/>
          <w:szCs w:val="22"/>
        </w:rPr>
        <w:t xml:space="preserve"> Preisgeld zwischen 50 und 300 Euro</w:t>
      </w:r>
      <w:r>
        <w:rPr>
          <w:rFonts w:ascii="Arial" w:hAnsi="Arial" w:cs="Arial"/>
          <w:sz w:val="22"/>
          <w:szCs w:val="22"/>
        </w:rPr>
        <w:t xml:space="preserve"> bedacht. </w:t>
      </w:r>
    </w:p>
    <w:p w:rsidR="007545F4" w:rsidRDefault="007545F4" w:rsidP="007545F4">
      <w:pPr>
        <w:rPr>
          <w:rFonts w:ascii="Arial" w:hAnsi="Arial" w:cs="Arial"/>
          <w:sz w:val="22"/>
          <w:szCs w:val="22"/>
        </w:rPr>
      </w:pPr>
    </w:p>
    <w:p w:rsidR="00380834" w:rsidRDefault="00113044" w:rsidP="007545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Für die Showelemente des vierstündigen Events hatte der Jugendring den Feuerkünstler Michael van </w:t>
      </w:r>
      <w:proofErr w:type="spellStart"/>
      <w:r>
        <w:rPr>
          <w:rFonts w:ascii="Arial" w:hAnsi="Arial"/>
          <w:sz w:val="22"/>
          <w:szCs w:val="22"/>
        </w:rPr>
        <w:t>Santen</w:t>
      </w:r>
      <w:proofErr w:type="spellEnd"/>
      <w:r>
        <w:rPr>
          <w:rFonts w:ascii="Arial" w:hAnsi="Arial"/>
          <w:sz w:val="22"/>
          <w:szCs w:val="22"/>
        </w:rPr>
        <w:t xml:space="preserve"> und die auf hohem Niveau spielende Bigb</w:t>
      </w:r>
      <w:r w:rsidR="00040738">
        <w:rPr>
          <w:rFonts w:ascii="Arial" w:hAnsi="Arial"/>
          <w:sz w:val="22"/>
          <w:szCs w:val="22"/>
        </w:rPr>
        <w:t xml:space="preserve">and der </w:t>
      </w:r>
      <w:proofErr w:type="spellStart"/>
      <w:r w:rsidR="00040738">
        <w:rPr>
          <w:rFonts w:ascii="Arial" w:hAnsi="Arial"/>
          <w:sz w:val="22"/>
          <w:szCs w:val="22"/>
        </w:rPr>
        <w:t>Angelaschule</w:t>
      </w:r>
      <w:proofErr w:type="spellEnd"/>
      <w:r w:rsidR="00040738">
        <w:rPr>
          <w:rFonts w:ascii="Arial" w:hAnsi="Arial"/>
          <w:sz w:val="22"/>
          <w:szCs w:val="22"/>
        </w:rPr>
        <w:t xml:space="preserve"> engagiert.</w:t>
      </w:r>
    </w:p>
    <w:p w:rsidR="00040738" w:rsidRDefault="00040738" w:rsidP="007545F4">
      <w:pPr>
        <w:rPr>
          <w:rFonts w:ascii="Arial" w:hAnsi="Arial"/>
          <w:sz w:val="22"/>
          <w:szCs w:val="22"/>
        </w:rPr>
      </w:pPr>
    </w:p>
    <w:p w:rsidR="007545F4" w:rsidRDefault="007545F4" w:rsidP="007545F4">
      <w:pPr>
        <w:rPr>
          <w:rFonts w:ascii="Arial" w:hAnsi="Arial"/>
          <w:sz w:val="22"/>
          <w:szCs w:val="22"/>
        </w:rPr>
      </w:pPr>
    </w:p>
    <w:p w:rsidR="007545F4" w:rsidRDefault="007545F4" w:rsidP="007545F4">
      <w:pPr>
        <w:rPr>
          <w:rFonts w:ascii="Arial" w:hAnsi="Arial"/>
          <w:sz w:val="22"/>
          <w:szCs w:val="22"/>
        </w:rPr>
      </w:pPr>
    </w:p>
    <w:p w:rsidR="007545F4" w:rsidRPr="00BB23BA" w:rsidRDefault="007545F4" w:rsidP="007545F4">
      <w:pPr>
        <w:rPr>
          <w:rFonts w:ascii="Arial" w:hAnsi="Arial" w:cs="Arial"/>
          <w:i/>
          <w:sz w:val="22"/>
          <w:szCs w:val="22"/>
        </w:rPr>
      </w:pPr>
      <w:r w:rsidRPr="00BB23BA">
        <w:rPr>
          <w:rFonts w:ascii="Arial" w:hAnsi="Arial" w:cs="Arial"/>
          <w:i/>
          <w:sz w:val="22"/>
          <w:szCs w:val="22"/>
        </w:rPr>
        <w:t>Bildunterschrift:</w:t>
      </w:r>
    </w:p>
    <w:p w:rsidR="00402478" w:rsidRPr="00F378F4" w:rsidRDefault="007545F4" w:rsidP="0017796D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Michael Lührmann (Moderator der Verleihung</w:t>
      </w:r>
      <w:r w:rsidR="009A1CB2">
        <w:rPr>
          <w:rFonts w:ascii="Arial" w:hAnsi="Arial" w:cs="Arial"/>
          <w:i/>
          <w:sz w:val="22"/>
          <w:szCs w:val="22"/>
        </w:rPr>
        <w:t xml:space="preserve"> und stellvertretender Landrat,</w:t>
      </w:r>
      <w:r>
        <w:rPr>
          <w:rFonts w:ascii="Arial" w:hAnsi="Arial" w:cs="Arial"/>
          <w:i/>
          <w:sz w:val="22"/>
          <w:szCs w:val="22"/>
        </w:rPr>
        <w:t>)</w:t>
      </w:r>
      <w:r w:rsidR="009A1CB2">
        <w:rPr>
          <w:rFonts w:ascii="Arial" w:hAnsi="Arial" w:cs="Arial"/>
          <w:i/>
          <w:sz w:val="22"/>
          <w:szCs w:val="22"/>
        </w:rPr>
        <w:t xml:space="preserve"> Gabriele </w:t>
      </w:r>
      <w:proofErr w:type="spellStart"/>
      <w:r w:rsidR="009A1CB2">
        <w:rPr>
          <w:rFonts w:ascii="Arial" w:hAnsi="Arial" w:cs="Arial"/>
          <w:i/>
          <w:sz w:val="22"/>
          <w:szCs w:val="22"/>
        </w:rPr>
        <w:t>Mörixmann</w:t>
      </w:r>
      <w:proofErr w:type="spellEnd"/>
      <w:r w:rsidR="009A1CB2">
        <w:rPr>
          <w:rFonts w:ascii="Arial" w:hAnsi="Arial" w:cs="Arial"/>
          <w:i/>
          <w:sz w:val="22"/>
          <w:szCs w:val="22"/>
        </w:rPr>
        <w:t xml:space="preserve"> (Stellvertretende Vorsitzende des Ausschusses für Kinder, Jugend und Familie, Hendrik Warnecke und </w:t>
      </w:r>
      <w:r w:rsidR="00C811E7">
        <w:rPr>
          <w:rFonts w:ascii="Arial" w:hAnsi="Arial" w:cs="Arial"/>
          <w:i/>
          <w:sz w:val="22"/>
          <w:szCs w:val="22"/>
        </w:rPr>
        <w:t xml:space="preserve">Leo </w:t>
      </w:r>
      <w:proofErr w:type="spellStart"/>
      <w:r w:rsidR="00C811E7">
        <w:rPr>
          <w:rFonts w:ascii="Arial" w:hAnsi="Arial" w:cs="Arial"/>
          <w:i/>
          <w:sz w:val="22"/>
          <w:szCs w:val="22"/>
        </w:rPr>
        <w:t>Kuhlenbeck</w:t>
      </w:r>
      <w:proofErr w:type="spellEnd"/>
      <w:r w:rsidR="00C811E7">
        <w:rPr>
          <w:rFonts w:ascii="Arial" w:hAnsi="Arial" w:cs="Arial"/>
          <w:i/>
          <w:sz w:val="22"/>
          <w:szCs w:val="22"/>
        </w:rPr>
        <w:t xml:space="preserve"> (Boulder Pool Bad Essen)</w:t>
      </w:r>
      <w:r w:rsidR="00F378F4">
        <w:rPr>
          <w:rFonts w:ascii="Arial" w:hAnsi="Arial" w:cs="Arial"/>
          <w:b/>
          <w:iCs/>
          <w:sz w:val="22"/>
          <w:szCs w:val="22"/>
        </w:rPr>
        <w:t>.</w:t>
      </w:r>
    </w:p>
    <w:sectPr w:rsidR="00402478" w:rsidRPr="00F378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FDD"/>
    <w:multiLevelType w:val="hybridMultilevel"/>
    <w:tmpl w:val="9E84980E"/>
    <w:lvl w:ilvl="0" w:tplc="87F6876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6DBF"/>
    <w:multiLevelType w:val="hybridMultilevel"/>
    <w:tmpl w:val="D1A083D8"/>
    <w:lvl w:ilvl="0" w:tplc="4B160D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4101"/>
    <w:multiLevelType w:val="hybridMultilevel"/>
    <w:tmpl w:val="2188E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3CAE"/>
    <w:multiLevelType w:val="hybridMultilevel"/>
    <w:tmpl w:val="8250B362"/>
    <w:lvl w:ilvl="0" w:tplc="1786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D7"/>
    <w:rsid w:val="000057CD"/>
    <w:rsid w:val="00040738"/>
    <w:rsid w:val="000F757C"/>
    <w:rsid w:val="00113044"/>
    <w:rsid w:val="00127AD7"/>
    <w:rsid w:val="00174191"/>
    <w:rsid w:val="0017796D"/>
    <w:rsid w:val="001C3468"/>
    <w:rsid w:val="00207181"/>
    <w:rsid w:val="002138F7"/>
    <w:rsid w:val="002567C2"/>
    <w:rsid w:val="0026510F"/>
    <w:rsid w:val="002D72F4"/>
    <w:rsid w:val="002E05D2"/>
    <w:rsid w:val="0030105D"/>
    <w:rsid w:val="00380834"/>
    <w:rsid w:val="003C25E3"/>
    <w:rsid w:val="00400573"/>
    <w:rsid w:val="00402478"/>
    <w:rsid w:val="004360AA"/>
    <w:rsid w:val="00443639"/>
    <w:rsid w:val="00531E0F"/>
    <w:rsid w:val="00547146"/>
    <w:rsid w:val="00562EB9"/>
    <w:rsid w:val="0057210F"/>
    <w:rsid w:val="005D5D64"/>
    <w:rsid w:val="00607718"/>
    <w:rsid w:val="00625C2F"/>
    <w:rsid w:val="006C65A5"/>
    <w:rsid w:val="007545F4"/>
    <w:rsid w:val="00776CCB"/>
    <w:rsid w:val="007B5061"/>
    <w:rsid w:val="008C0F38"/>
    <w:rsid w:val="008C50E6"/>
    <w:rsid w:val="009760F8"/>
    <w:rsid w:val="009A1CB2"/>
    <w:rsid w:val="009A6B47"/>
    <w:rsid w:val="009E76FD"/>
    <w:rsid w:val="00A06549"/>
    <w:rsid w:val="00A26E5A"/>
    <w:rsid w:val="00A27FAD"/>
    <w:rsid w:val="00A44591"/>
    <w:rsid w:val="00AD1F36"/>
    <w:rsid w:val="00AE552F"/>
    <w:rsid w:val="00B03000"/>
    <w:rsid w:val="00B27E52"/>
    <w:rsid w:val="00B3734B"/>
    <w:rsid w:val="00B47E5F"/>
    <w:rsid w:val="00B94CE0"/>
    <w:rsid w:val="00B9534C"/>
    <w:rsid w:val="00BB23BA"/>
    <w:rsid w:val="00C0166D"/>
    <w:rsid w:val="00C7425D"/>
    <w:rsid w:val="00C811E7"/>
    <w:rsid w:val="00CB6486"/>
    <w:rsid w:val="00DA2522"/>
    <w:rsid w:val="00DC1C96"/>
    <w:rsid w:val="00E8245C"/>
    <w:rsid w:val="00EA55E7"/>
    <w:rsid w:val="00F378F4"/>
    <w:rsid w:val="00F534A7"/>
    <w:rsid w:val="00F724C0"/>
    <w:rsid w:val="00F72CAD"/>
    <w:rsid w:val="00F77999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D290"/>
  <w15:chartTrackingRefBased/>
  <w15:docId w15:val="{74785DDE-C8EE-4E7F-8548-3FD6BEC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7A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2E05D2"/>
    <w:rPr>
      <w:color w:val="0000FF"/>
      <w:u w:val="single"/>
    </w:rPr>
  </w:style>
  <w:style w:type="paragraph" w:styleId="Kopfzeile">
    <w:name w:val="header"/>
    <w:basedOn w:val="Standard"/>
    <w:link w:val="KopfzeileZchn"/>
    <w:rsid w:val="002E05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05D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56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52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ring@lkos.de" TargetMode="External"/><Relationship Id="rId3" Type="http://schemas.openxmlformats.org/officeDocument/2006/relationships/styles" Target="styles.xml"/><Relationship Id="rId7" Type="http://schemas.openxmlformats.org/officeDocument/2006/relationships/image" Target="cid:image008.jpg@01D9FAC8.BC8C3A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AC2A-C098-474D-B477-153DF630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Nega</dc:creator>
  <cp:keywords/>
  <dc:description/>
  <cp:lastModifiedBy>Müller-Detert, Henning</cp:lastModifiedBy>
  <cp:revision>32</cp:revision>
  <cp:lastPrinted>2022-08-25T12:10:00Z</cp:lastPrinted>
  <dcterms:created xsi:type="dcterms:W3CDTF">2021-02-10T15:31:00Z</dcterms:created>
  <dcterms:modified xsi:type="dcterms:W3CDTF">2023-11-23T13:38:00Z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10/4/2021 11:33:11 AM</vt:lpwstr>
  </property>
  <property fmtid="{D5CDD505-2E9C-101B-9397-08002B2CF9AE}" pid="3" name="OS_LastOpenUser">
    <vt:lpwstr>SAMLAND</vt:lpwstr>
  </property>
</Properties>
</file>