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B6272E" w:rsidP="005D4065">
            <w:pPr>
              <w:pStyle w:val="Fuzeile"/>
              <w:tabs>
                <w:tab w:val="clear" w:pos="4536"/>
                <w:tab w:val="clear" w:pos="9072"/>
              </w:tabs>
              <w:spacing w:line="240" w:lineRule="auto"/>
              <w:rPr>
                <w:rFonts w:cs="Arial"/>
              </w:rPr>
            </w:pPr>
            <w:r>
              <w:rPr>
                <w:rFonts w:cs="Arial"/>
              </w:rPr>
              <w:t>Die Landrätin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587B3D">
              <w:rPr>
                <w:rFonts w:cs="Arial"/>
              </w:rPr>
              <w:t>14</w:t>
            </w:r>
            <w:bookmarkStart w:id="0" w:name="_GoBack"/>
            <w:bookmarkEnd w:id="0"/>
            <w:r w:rsidR="00FF32AA">
              <w:rPr>
                <w:rFonts w:cs="Arial"/>
              </w:rPr>
              <w:t>.</w:t>
            </w:r>
            <w:r w:rsidR="00100441">
              <w:rPr>
                <w:rFonts w:cs="Arial"/>
              </w:rPr>
              <w:t>1</w:t>
            </w:r>
            <w:r w:rsidR="00956C09">
              <w:rPr>
                <w:rFonts w:cs="Arial"/>
              </w:rPr>
              <w:t>1</w:t>
            </w:r>
            <w:r w:rsidR="00862A5C">
              <w:rPr>
                <w:rFonts w:cs="Arial"/>
              </w:rPr>
              <w:t>.</w:t>
            </w:r>
            <w:r w:rsidR="00CB6247">
              <w:rPr>
                <w:rFonts w:cs="Arial"/>
              </w:rPr>
              <w:t>2023</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EED62"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6DD1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C8611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12131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D3C11"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76C35"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17771"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DC4680"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4415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F16D97" w:rsidRDefault="00956C09" w:rsidP="00F16D97">
      <w:pPr>
        <w:rPr>
          <w:b/>
        </w:rPr>
      </w:pPr>
      <w:r w:rsidRPr="00956C09">
        <w:rPr>
          <w:b/>
        </w:rPr>
        <w:t>Landkreis Osnabrück aktualisiert die Webseite „Kinderarmut im Blick“ für Fachkräfte</w:t>
      </w:r>
    </w:p>
    <w:p w:rsidR="00956C09" w:rsidRDefault="00956C09" w:rsidP="00F16D97">
      <w:pPr>
        <w:rPr>
          <w:b/>
        </w:rPr>
      </w:pPr>
    </w:p>
    <w:p w:rsidR="009A63A1" w:rsidRDefault="00AD7438" w:rsidP="009A63A1">
      <w:pPr>
        <w:spacing w:after="120"/>
      </w:pPr>
      <w:r>
        <w:rPr>
          <w:b/>
        </w:rPr>
        <w:t>Osn</w:t>
      </w:r>
      <w:r w:rsidR="00F9059A">
        <w:rPr>
          <w:b/>
        </w:rPr>
        <w:t>a</w:t>
      </w:r>
      <w:r>
        <w:rPr>
          <w:b/>
        </w:rPr>
        <w:t>brück</w:t>
      </w:r>
      <w:r w:rsidR="00F47A48" w:rsidRPr="00F47A48">
        <w:rPr>
          <w:b/>
        </w:rPr>
        <w:t>.</w:t>
      </w:r>
      <w:r w:rsidR="00162327">
        <w:rPr>
          <w:b/>
        </w:rPr>
        <w:t xml:space="preserve"> </w:t>
      </w:r>
      <w:r w:rsidR="009A63A1">
        <w:t xml:space="preserve">In vielen Bereichen der kommunalen Verwaltung ist Armutsprävention für Kinder ein wichtiges Thema. Das gilt auch für den Landkreis Osnabrück, der </w:t>
      </w:r>
      <w:r w:rsidR="009A63A1" w:rsidRPr="009A63A1">
        <w:t>Fachkräfte und externe Akteure und Akteurinnen mit einer Webseite unterstützt:</w:t>
      </w:r>
      <w:r w:rsidR="009A63A1">
        <w:rPr>
          <w:color w:val="FF0000"/>
        </w:rPr>
        <w:t xml:space="preserve"> </w:t>
      </w:r>
      <w:r w:rsidR="009A63A1">
        <w:t xml:space="preserve">Unter </w:t>
      </w:r>
      <w:hyperlink r:id="rId10" w:history="1">
        <w:r w:rsidR="009A63A1">
          <w:rPr>
            <w:rStyle w:val="Hyperlink"/>
          </w:rPr>
          <w:t>www.kinderarmut-im-blick.de</w:t>
        </w:r>
      </w:hyperlink>
      <w:r w:rsidR="009A63A1">
        <w:t xml:space="preserve"> finden sich neben grundlegenden Informationen rund um das Thema Kinderarmut und Armutsprävention auch Arbeitshilfen. </w:t>
      </w:r>
      <w:r w:rsidR="009A63A1" w:rsidRPr="009A63A1">
        <w:t xml:space="preserve">Diese </w:t>
      </w:r>
      <w:r w:rsidR="009A63A1">
        <w:t>dienen nicht nur der Wissenserweiterung sondern bieten auch wertvolle Hinweise für Leistungen und Projekte, die Kindern und Familien angeboten werden.</w:t>
      </w:r>
    </w:p>
    <w:p w:rsidR="00084E5C" w:rsidRPr="00084E5C" w:rsidRDefault="009A63A1" w:rsidP="009A63A1">
      <w:pPr>
        <w:spacing w:after="120"/>
      </w:pPr>
      <w:r>
        <w:t xml:space="preserve">(Zugangs-)Barrieren abbauen und möglichst viele Interessierte mit ihren Leistungen erreichen: Dies ist das Ziel, das viele Fachkräfte in ihrer Arbeit verfolgen. Auf der Internetseite erhalten sie Hinweise, wie sie mehr Familien für ihre Vorhaben begeistern können. So gibt es etwa eine Checkliste zur Reflexion oder die Arbeitshilfe „Armutssensible Projektplanung“. Die Webseite enthält zudem grundlegende Informationen zum Thema „Kinderarmut“ </w:t>
      </w:r>
      <w:r w:rsidRPr="009A63A1">
        <w:t xml:space="preserve">und zeigt über die digitale Pinnwand </w:t>
      </w:r>
      <w:r>
        <w:t xml:space="preserve">bestehende Unterstützungsangebote im Landkreis Osnabrück </w:t>
      </w:r>
      <w:r w:rsidRPr="009A63A1">
        <w:t>auf</w:t>
      </w:r>
      <w:r>
        <w:t>.</w:t>
      </w:r>
    </w:p>
    <w:sectPr w:rsidR="00084E5C" w:rsidRPr="00084E5C" w:rsidSect="00464130">
      <w:footerReference w:type="default" r:id="rId11"/>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CC" w:rsidRDefault="00006DCC">
      <w:pPr>
        <w:spacing w:line="240" w:lineRule="auto"/>
      </w:pPr>
      <w:r>
        <w:separator/>
      </w:r>
    </w:p>
  </w:endnote>
  <w:endnote w:type="continuationSeparator" w:id="0">
    <w:p w:rsidR="00006DCC" w:rsidRDefault="00006D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587B3D">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CC" w:rsidRDefault="00006DCC">
      <w:pPr>
        <w:spacing w:line="240" w:lineRule="auto"/>
      </w:pPr>
      <w:r>
        <w:separator/>
      </w:r>
    </w:p>
  </w:footnote>
  <w:footnote w:type="continuationSeparator" w:id="0">
    <w:p w:rsidR="00006DCC" w:rsidRDefault="00006D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6DCC"/>
    <w:rsid w:val="00010558"/>
    <w:rsid w:val="00024066"/>
    <w:rsid w:val="000345B8"/>
    <w:rsid w:val="0008310A"/>
    <w:rsid w:val="0008394D"/>
    <w:rsid w:val="00084E5C"/>
    <w:rsid w:val="00085B5C"/>
    <w:rsid w:val="0009174E"/>
    <w:rsid w:val="000A025B"/>
    <w:rsid w:val="000B0542"/>
    <w:rsid w:val="000C3E06"/>
    <w:rsid w:val="000C496C"/>
    <w:rsid w:val="000C51A9"/>
    <w:rsid w:val="000D6D18"/>
    <w:rsid w:val="000E12EF"/>
    <w:rsid w:val="000F189A"/>
    <w:rsid w:val="00100441"/>
    <w:rsid w:val="00105D62"/>
    <w:rsid w:val="001269AF"/>
    <w:rsid w:val="00142162"/>
    <w:rsid w:val="001465F4"/>
    <w:rsid w:val="00151DA3"/>
    <w:rsid w:val="0015295E"/>
    <w:rsid w:val="0015505A"/>
    <w:rsid w:val="001567A1"/>
    <w:rsid w:val="0016056D"/>
    <w:rsid w:val="00162327"/>
    <w:rsid w:val="00185344"/>
    <w:rsid w:val="00195B79"/>
    <w:rsid w:val="001A35A6"/>
    <w:rsid w:val="001C0D85"/>
    <w:rsid w:val="001F6145"/>
    <w:rsid w:val="00230050"/>
    <w:rsid w:val="00250ED8"/>
    <w:rsid w:val="002514AE"/>
    <w:rsid w:val="00260969"/>
    <w:rsid w:val="00264EC4"/>
    <w:rsid w:val="002726B8"/>
    <w:rsid w:val="00294A40"/>
    <w:rsid w:val="002A4C97"/>
    <w:rsid w:val="002B3D5E"/>
    <w:rsid w:val="002C1213"/>
    <w:rsid w:val="002D0804"/>
    <w:rsid w:val="002E43CA"/>
    <w:rsid w:val="002E6FF7"/>
    <w:rsid w:val="002E745F"/>
    <w:rsid w:val="002E7D59"/>
    <w:rsid w:val="003026CF"/>
    <w:rsid w:val="003035E6"/>
    <w:rsid w:val="00322A2F"/>
    <w:rsid w:val="00341DA3"/>
    <w:rsid w:val="0034297C"/>
    <w:rsid w:val="0036445F"/>
    <w:rsid w:val="00377AD5"/>
    <w:rsid w:val="00382DC9"/>
    <w:rsid w:val="003B1659"/>
    <w:rsid w:val="003C726C"/>
    <w:rsid w:val="003E1893"/>
    <w:rsid w:val="003F2DB8"/>
    <w:rsid w:val="00424199"/>
    <w:rsid w:val="004303D0"/>
    <w:rsid w:val="00447B33"/>
    <w:rsid w:val="00464130"/>
    <w:rsid w:val="00464C94"/>
    <w:rsid w:val="00487F4D"/>
    <w:rsid w:val="004A6621"/>
    <w:rsid w:val="004C1946"/>
    <w:rsid w:val="004C5AA4"/>
    <w:rsid w:val="00500497"/>
    <w:rsid w:val="005064D3"/>
    <w:rsid w:val="00511E94"/>
    <w:rsid w:val="00515E7D"/>
    <w:rsid w:val="005210A3"/>
    <w:rsid w:val="005220E2"/>
    <w:rsid w:val="005226F6"/>
    <w:rsid w:val="00543D20"/>
    <w:rsid w:val="00547809"/>
    <w:rsid w:val="00554C06"/>
    <w:rsid w:val="005634A4"/>
    <w:rsid w:val="00566731"/>
    <w:rsid w:val="0057486D"/>
    <w:rsid w:val="00587B3D"/>
    <w:rsid w:val="005C4BD9"/>
    <w:rsid w:val="005D4065"/>
    <w:rsid w:val="006033EF"/>
    <w:rsid w:val="00604CDD"/>
    <w:rsid w:val="00610DBA"/>
    <w:rsid w:val="006230B6"/>
    <w:rsid w:val="006375C0"/>
    <w:rsid w:val="00640F0A"/>
    <w:rsid w:val="00657240"/>
    <w:rsid w:val="00660CF1"/>
    <w:rsid w:val="00673BD4"/>
    <w:rsid w:val="00676722"/>
    <w:rsid w:val="0068340C"/>
    <w:rsid w:val="006928CA"/>
    <w:rsid w:val="006C2BA2"/>
    <w:rsid w:val="006C3FC2"/>
    <w:rsid w:val="006D4E99"/>
    <w:rsid w:val="006D5BD1"/>
    <w:rsid w:val="006E0E4F"/>
    <w:rsid w:val="006E4B46"/>
    <w:rsid w:val="006E7893"/>
    <w:rsid w:val="006F2E7E"/>
    <w:rsid w:val="007009FB"/>
    <w:rsid w:val="0071531A"/>
    <w:rsid w:val="0071558E"/>
    <w:rsid w:val="0072161F"/>
    <w:rsid w:val="00743A19"/>
    <w:rsid w:val="00747273"/>
    <w:rsid w:val="00747840"/>
    <w:rsid w:val="00751981"/>
    <w:rsid w:val="00755D5F"/>
    <w:rsid w:val="007601F5"/>
    <w:rsid w:val="00761301"/>
    <w:rsid w:val="00793504"/>
    <w:rsid w:val="007945D7"/>
    <w:rsid w:val="007A134E"/>
    <w:rsid w:val="007C5758"/>
    <w:rsid w:val="007E0170"/>
    <w:rsid w:val="007E607B"/>
    <w:rsid w:val="007F1E7D"/>
    <w:rsid w:val="007F3360"/>
    <w:rsid w:val="00810E65"/>
    <w:rsid w:val="008113E7"/>
    <w:rsid w:val="008248EA"/>
    <w:rsid w:val="00836C30"/>
    <w:rsid w:val="008477B5"/>
    <w:rsid w:val="00853960"/>
    <w:rsid w:val="00861BA4"/>
    <w:rsid w:val="00862A5C"/>
    <w:rsid w:val="00865A52"/>
    <w:rsid w:val="008727BD"/>
    <w:rsid w:val="008761FC"/>
    <w:rsid w:val="00876B90"/>
    <w:rsid w:val="008834E2"/>
    <w:rsid w:val="00885402"/>
    <w:rsid w:val="00896F52"/>
    <w:rsid w:val="008A1EB3"/>
    <w:rsid w:val="008A4FB1"/>
    <w:rsid w:val="008C7993"/>
    <w:rsid w:val="008D3D08"/>
    <w:rsid w:val="008F0606"/>
    <w:rsid w:val="008F06E5"/>
    <w:rsid w:val="008F0878"/>
    <w:rsid w:val="008F5A3A"/>
    <w:rsid w:val="00917771"/>
    <w:rsid w:val="00933713"/>
    <w:rsid w:val="00936A53"/>
    <w:rsid w:val="00942E6A"/>
    <w:rsid w:val="00952203"/>
    <w:rsid w:val="00955F60"/>
    <w:rsid w:val="00956C09"/>
    <w:rsid w:val="00975993"/>
    <w:rsid w:val="00977EA8"/>
    <w:rsid w:val="009833AA"/>
    <w:rsid w:val="009A39ED"/>
    <w:rsid w:val="009A63A1"/>
    <w:rsid w:val="009C0F1C"/>
    <w:rsid w:val="009C6E9E"/>
    <w:rsid w:val="009D1F51"/>
    <w:rsid w:val="009E1D78"/>
    <w:rsid w:val="009F64D5"/>
    <w:rsid w:val="00A04908"/>
    <w:rsid w:val="00A05B1C"/>
    <w:rsid w:val="00A22DB2"/>
    <w:rsid w:val="00A374C3"/>
    <w:rsid w:val="00A37E09"/>
    <w:rsid w:val="00A40F64"/>
    <w:rsid w:val="00A45AB3"/>
    <w:rsid w:val="00A83D02"/>
    <w:rsid w:val="00A85C15"/>
    <w:rsid w:val="00A92CA8"/>
    <w:rsid w:val="00AB46ED"/>
    <w:rsid w:val="00AC4D4D"/>
    <w:rsid w:val="00AD25F9"/>
    <w:rsid w:val="00AD2C6B"/>
    <w:rsid w:val="00AD7438"/>
    <w:rsid w:val="00AE6567"/>
    <w:rsid w:val="00AE6834"/>
    <w:rsid w:val="00AF79A2"/>
    <w:rsid w:val="00B0156A"/>
    <w:rsid w:val="00B04EB0"/>
    <w:rsid w:val="00B25788"/>
    <w:rsid w:val="00B53688"/>
    <w:rsid w:val="00B6272E"/>
    <w:rsid w:val="00B67D99"/>
    <w:rsid w:val="00B862D5"/>
    <w:rsid w:val="00B86B03"/>
    <w:rsid w:val="00B90845"/>
    <w:rsid w:val="00B96A66"/>
    <w:rsid w:val="00BA0B1F"/>
    <w:rsid w:val="00BA2A94"/>
    <w:rsid w:val="00BA6600"/>
    <w:rsid w:val="00BB0E7C"/>
    <w:rsid w:val="00BD3618"/>
    <w:rsid w:val="00BD66DC"/>
    <w:rsid w:val="00BE17C9"/>
    <w:rsid w:val="00C06B13"/>
    <w:rsid w:val="00C1065B"/>
    <w:rsid w:val="00C26BE6"/>
    <w:rsid w:val="00C31FAA"/>
    <w:rsid w:val="00C433C7"/>
    <w:rsid w:val="00C51B95"/>
    <w:rsid w:val="00C5283F"/>
    <w:rsid w:val="00C8046B"/>
    <w:rsid w:val="00C831FC"/>
    <w:rsid w:val="00CA2D96"/>
    <w:rsid w:val="00CB6247"/>
    <w:rsid w:val="00CC29AE"/>
    <w:rsid w:val="00D0152A"/>
    <w:rsid w:val="00D0252A"/>
    <w:rsid w:val="00D138B0"/>
    <w:rsid w:val="00D178D9"/>
    <w:rsid w:val="00D34915"/>
    <w:rsid w:val="00D41EE0"/>
    <w:rsid w:val="00D4784A"/>
    <w:rsid w:val="00D510AD"/>
    <w:rsid w:val="00D7273D"/>
    <w:rsid w:val="00D760D9"/>
    <w:rsid w:val="00DB2B7E"/>
    <w:rsid w:val="00DC155D"/>
    <w:rsid w:val="00DF5185"/>
    <w:rsid w:val="00E130BA"/>
    <w:rsid w:val="00E37808"/>
    <w:rsid w:val="00E37934"/>
    <w:rsid w:val="00E421D9"/>
    <w:rsid w:val="00E47ABD"/>
    <w:rsid w:val="00E75FC7"/>
    <w:rsid w:val="00E84CE8"/>
    <w:rsid w:val="00E854F5"/>
    <w:rsid w:val="00E90549"/>
    <w:rsid w:val="00E94D5B"/>
    <w:rsid w:val="00EA23A1"/>
    <w:rsid w:val="00EB7E11"/>
    <w:rsid w:val="00EC4FA5"/>
    <w:rsid w:val="00EC724B"/>
    <w:rsid w:val="00EF7121"/>
    <w:rsid w:val="00F16D97"/>
    <w:rsid w:val="00F37764"/>
    <w:rsid w:val="00F407FE"/>
    <w:rsid w:val="00F420A1"/>
    <w:rsid w:val="00F47A48"/>
    <w:rsid w:val="00F52F9C"/>
    <w:rsid w:val="00F6152E"/>
    <w:rsid w:val="00F639AF"/>
    <w:rsid w:val="00F70DA6"/>
    <w:rsid w:val="00F9059A"/>
    <w:rsid w:val="00F91324"/>
    <w:rsid w:val="00F966D1"/>
    <w:rsid w:val="00FA5F78"/>
    <w:rsid w:val="00FC4AF0"/>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153AA"/>
  <w15:docId w15:val="{1F5AE333-1582-48A3-B5EC-0C590E1B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751394761">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kinderarmut-im-blick.de"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B3D50-BFD2-48F7-A6B8-FCB07384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1568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Riepenhoff, Burkhard</cp:lastModifiedBy>
  <cp:revision>2</cp:revision>
  <cp:lastPrinted>2016-07-21T12:50:00Z</cp:lastPrinted>
  <dcterms:created xsi:type="dcterms:W3CDTF">2023-11-14T08:13:00Z</dcterms:created>
  <dcterms:modified xsi:type="dcterms:W3CDTF">2023-11-14T08:13:00Z</dcterms:modified>
</cp:coreProperties>
</file>