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B1B6A">
              <w:rPr>
                <w:rFonts w:cs="Arial"/>
              </w:rPr>
              <w:t>11</w:t>
            </w:r>
            <w:r w:rsidR="00FF32AA">
              <w:rPr>
                <w:rFonts w:cs="Arial"/>
              </w:rPr>
              <w:t>.</w:t>
            </w:r>
            <w:r w:rsidR="00526FE2">
              <w:rPr>
                <w:rFonts w:cs="Arial"/>
              </w:rPr>
              <w:t>1</w:t>
            </w:r>
            <w:r w:rsidR="00610519">
              <w:rPr>
                <w:rFonts w:cs="Arial"/>
              </w:rPr>
              <w:t>2</w:t>
            </w:r>
            <w:r w:rsidR="00862A5C">
              <w:rPr>
                <w:rFonts w:cs="Arial"/>
              </w:rPr>
              <w:t>.</w:t>
            </w:r>
            <w:r w:rsidR="0006261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4C75A4" w:rsidP="00F16D97">
      <w:pPr>
        <w:rPr>
          <w:b/>
        </w:rPr>
      </w:pPr>
      <w:r w:rsidRPr="004C75A4">
        <w:rPr>
          <w:b/>
        </w:rPr>
        <w:t xml:space="preserve">Schnelles Internet: Teile von </w:t>
      </w:r>
      <w:r>
        <w:rPr>
          <w:b/>
        </w:rPr>
        <w:t xml:space="preserve">Rieste und </w:t>
      </w:r>
      <w:proofErr w:type="spellStart"/>
      <w:r>
        <w:rPr>
          <w:b/>
        </w:rPr>
        <w:t>Alfhausen</w:t>
      </w:r>
      <w:proofErr w:type="spellEnd"/>
      <w:r>
        <w:rPr>
          <w:b/>
        </w:rPr>
        <w:t xml:space="preserve"> </w:t>
      </w:r>
      <w:r w:rsidRPr="004C75A4">
        <w:rPr>
          <w:b/>
        </w:rPr>
        <w:t>profitieren von der nächsten Ausbaustufe</w:t>
      </w:r>
    </w:p>
    <w:p w:rsidR="004C75A4" w:rsidRDefault="004C75A4" w:rsidP="00F16D97">
      <w:pPr>
        <w:rPr>
          <w:b/>
        </w:rPr>
      </w:pPr>
    </w:p>
    <w:p w:rsidR="003E0F51" w:rsidRDefault="00A67313" w:rsidP="003E0F51">
      <w:pPr>
        <w:spacing w:after="120"/>
      </w:pPr>
      <w:r>
        <w:rPr>
          <w:b/>
        </w:rPr>
        <w:t>Osnabrück</w:t>
      </w:r>
      <w:r w:rsidR="00F47A48" w:rsidRPr="00F47A48">
        <w:rPr>
          <w:b/>
        </w:rPr>
        <w:t>.</w:t>
      </w:r>
      <w:r w:rsidR="001640AC">
        <w:t xml:space="preserve"> </w:t>
      </w:r>
      <w:r w:rsidR="003E0F51">
        <w:t xml:space="preserve">25 </w:t>
      </w:r>
      <w:proofErr w:type="spellStart"/>
      <w:r w:rsidR="003E0F51">
        <w:t>Baulose</w:t>
      </w:r>
      <w:proofErr w:type="spellEnd"/>
      <w:r w:rsidR="003E0F51">
        <w:t xml:space="preserve"> mit 11.000 Glasfaseranschlüssen und einer Trassenlänge von rund 1.700 Kilometern Länge: Dies sind die zentralen Daten der aktuellen Stufe des Breitbandausbaus im Landkreis Osnabrück. Ein Baustein davon sind die Arbeiten in den Gemeinden Rieste und </w:t>
      </w:r>
      <w:proofErr w:type="spellStart"/>
      <w:r w:rsidR="003E0F51">
        <w:t>Alfhausen</w:t>
      </w:r>
      <w:proofErr w:type="spellEnd"/>
      <w:r w:rsidR="003E0F51">
        <w:t xml:space="preserve">: Dort erfolgte jetzt der erste Spatenstich für den Anschluss von rund 240 Adressen. </w:t>
      </w:r>
    </w:p>
    <w:p w:rsidR="003E0F51" w:rsidRDefault="003E0F51" w:rsidP="003E0F51">
      <w:pPr>
        <w:spacing w:after="120"/>
      </w:pPr>
      <w:r>
        <w:t xml:space="preserve">Beim schnellen Internet waren ländliche Gebiete in der Vergangenheit häufig benachteiligt worden. Um dieses Ungleichgewicht zu beheben treibt der Landkreis Osnabrück den Breitbandausbau voran. In den beiden Kommunen des Nordkreises wird die Firma </w:t>
      </w:r>
      <w:proofErr w:type="spellStart"/>
      <w:r>
        <w:t>Knaak</w:t>
      </w:r>
      <w:proofErr w:type="spellEnd"/>
      <w:r>
        <w:t xml:space="preserve"> Rohrvortrieb aus Thüringen rund 40 Kilometer Glasfasertrasse verlegen. Davon profitieren unterversorgte Gebiete („Weiße Flecken“) im Außenbereich der Gemeinde Rieste sowie angrenzende Adressen in der Gemeinde </w:t>
      </w:r>
      <w:proofErr w:type="spellStart"/>
      <w:r>
        <w:t>Alfhausen</w:t>
      </w:r>
      <w:proofErr w:type="spellEnd"/>
      <w:r>
        <w:t>. Als weiterer Akteur ist die Ingenieurgesellschaft Nordwest aus Oldenburg für Planung und Bauüberwachung zuständig.</w:t>
      </w:r>
    </w:p>
    <w:p w:rsidR="003E0F51" w:rsidRDefault="003E0F51" w:rsidP="003E0F51">
      <w:pPr>
        <w:spacing w:after="120"/>
      </w:pPr>
      <w:r>
        <w:t>Der Ausbau läuft unter Federführung der TELKOS GmbH als Tochtergesellschaf</w:t>
      </w:r>
      <w:r w:rsidR="00BD2733">
        <w:t xml:space="preserve">t des Landkreises Osnabrück. Geschäftsführer </w:t>
      </w:r>
      <w:r w:rsidR="00BD2733">
        <w:lastRenderedPageBreak/>
        <w:t>Dirk Holtgrewe</w:t>
      </w:r>
      <w:bookmarkStart w:id="0" w:name="_GoBack"/>
      <w:bookmarkEnd w:id="0"/>
      <w:r>
        <w:t xml:space="preserve"> freut sich, dass der ländliche Raum beim Breitbandausbau deutlich aufholt. Der Landkreis Osnabrück gleiche in enger Abstimmung mit den kreisangehörigen Städten und Gemeinden aus, dass sich private Telekommunikationsanbieter in der Vergangenheit aus wirtschaftlichen Gründen nicht engagiert hätten. „Der Breitbandausbau gehört zur Daseinsvorsorge. Sowohl private Haushalte als auch Unternehmen in Rieste und </w:t>
      </w:r>
      <w:proofErr w:type="spellStart"/>
      <w:r>
        <w:t>Alfhausen</w:t>
      </w:r>
      <w:proofErr w:type="spellEnd"/>
      <w:r>
        <w:t xml:space="preserve"> können nach Fertigstellung Bandbreiten bis zu 1.000 MBit/s nutzen.“</w:t>
      </w:r>
    </w:p>
    <w:p w:rsidR="003E0F51" w:rsidRDefault="003E0F51" w:rsidP="003E0F51">
      <w:pPr>
        <w:spacing w:after="120"/>
      </w:pPr>
      <w:r>
        <w:t xml:space="preserve">In Rieste und </w:t>
      </w:r>
      <w:proofErr w:type="spellStart"/>
      <w:r>
        <w:t>Alfhausen</w:t>
      </w:r>
      <w:proofErr w:type="spellEnd"/>
      <w:r>
        <w:t xml:space="preserve"> werden die Arbeiten voraussichtlich Ende 2024 abgeschlossen. Spätestens Anfang 2025 soll dann die Inbetriebnahme der Glasfaseranschlüsse erfolgen. Kooperationspartner des Landkreises ist die GVG Glasfaser GmbH. Über den Netzbetreiber können Interessenten künftig bei der Marke „</w:t>
      </w:r>
      <w:proofErr w:type="spellStart"/>
      <w:r>
        <w:t>teranet</w:t>
      </w:r>
      <w:proofErr w:type="spellEnd"/>
      <w:r>
        <w:t>“ schnelle Internetanschlüsse als auch Telefonie und Fernsehen buchen.</w:t>
      </w:r>
    </w:p>
    <w:p w:rsidR="003E0F51" w:rsidRDefault="003E0F51" w:rsidP="003E0F51">
      <w:pPr>
        <w:spacing w:after="120"/>
      </w:pPr>
      <w:r>
        <w:t xml:space="preserve">Die Unternehmensgruppe mit Hauptsitz in Kiel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und dessen veraltete</w:t>
      </w:r>
      <w:r w:rsidR="00FD03A8">
        <w:t>n</w:t>
      </w:r>
      <w:r>
        <w:t xml:space="preserve"> Kupferleitungen läuft.</w:t>
      </w:r>
    </w:p>
    <w:p w:rsidR="00092466" w:rsidRDefault="003E0F51" w:rsidP="003E0F51">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 nachdem das Land Niedersachsen entgegen früherer Planungen zugesagt hat, auch ab dem kommenden Jahr den Breitbandausbau zu fördern.</w:t>
      </w:r>
    </w:p>
    <w:p w:rsidR="00B24858" w:rsidRDefault="00B24858" w:rsidP="003E0F51">
      <w:pPr>
        <w:spacing w:after="120"/>
      </w:pPr>
    </w:p>
    <w:p w:rsidR="00092466" w:rsidRDefault="00092466" w:rsidP="00E32C1D">
      <w:pPr>
        <w:spacing w:after="120"/>
      </w:pPr>
      <w:r>
        <w:t>Bildunterschrift:</w:t>
      </w:r>
    </w:p>
    <w:p w:rsidR="00092466" w:rsidRDefault="00B24858" w:rsidP="00A616D5">
      <w:pPr>
        <w:spacing w:after="120"/>
      </w:pPr>
      <w:r>
        <w:lastRenderedPageBreak/>
        <w:t xml:space="preserve">Startschuss für ein weiteres </w:t>
      </w:r>
      <w:proofErr w:type="spellStart"/>
      <w:r>
        <w:t>Baulos</w:t>
      </w:r>
      <w:proofErr w:type="spellEnd"/>
      <w:r>
        <w:t>: Am ersten Spatenstich in Ries</w:t>
      </w:r>
      <w:r w:rsidR="00A616D5">
        <w:t xml:space="preserve">e beteiligten sich (von links) Ulrich Bellmann und Ralf </w:t>
      </w:r>
      <w:proofErr w:type="spellStart"/>
      <w:r w:rsidR="00A616D5">
        <w:t>Simmchen</w:t>
      </w:r>
      <w:proofErr w:type="spellEnd"/>
      <w:r w:rsidR="00A616D5">
        <w:t xml:space="preserve"> (beide Schützenverein Rieste), Claudia </w:t>
      </w:r>
      <w:proofErr w:type="spellStart"/>
      <w:r w:rsidR="00A616D5">
        <w:t>Pelzl</w:t>
      </w:r>
      <w:proofErr w:type="spellEnd"/>
      <w:r w:rsidR="00A616D5">
        <w:t xml:space="preserve"> (Netzbetreiber GVG / </w:t>
      </w:r>
      <w:proofErr w:type="spellStart"/>
      <w:r w:rsidR="00A616D5">
        <w:t>Teranet</w:t>
      </w:r>
      <w:proofErr w:type="spellEnd"/>
      <w:r w:rsidR="00A616D5">
        <w:t xml:space="preserve">), Jessica Rotärmel (Stabsstelle Breitband Landkreis Osnabrück), Christian </w:t>
      </w:r>
      <w:proofErr w:type="spellStart"/>
      <w:r w:rsidR="00A616D5">
        <w:t>Scholüke</w:t>
      </w:r>
      <w:proofErr w:type="spellEnd"/>
      <w:r w:rsidR="00A616D5">
        <w:t xml:space="preserve"> (Bürgermeister Rieste), Dirk Holtgrewe (Geschäftsführer TELKOS), Michael </w:t>
      </w:r>
      <w:proofErr w:type="spellStart"/>
      <w:r w:rsidR="00A616D5">
        <w:t>Wernke</w:t>
      </w:r>
      <w:proofErr w:type="spellEnd"/>
      <w:r w:rsidR="00A616D5">
        <w:t xml:space="preserve"> (Samtgemeindebürgermeister </w:t>
      </w:r>
      <w:proofErr w:type="spellStart"/>
      <w:r w:rsidR="00A616D5">
        <w:t>Bersenbrück</w:t>
      </w:r>
      <w:proofErr w:type="spellEnd"/>
      <w:r w:rsidR="00A616D5">
        <w:t xml:space="preserve">), Frank </w:t>
      </w:r>
      <w:proofErr w:type="spellStart"/>
      <w:r w:rsidR="00A616D5">
        <w:t>Debrecht</w:t>
      </w:r>
      <w:proofErr w:type="spellEnd"/>
      <w:r w:rsidR="00A616D5">
        <w:t xml:space="preserve"> (Ingenieurgesellschaft Nordwest), Dursun Polat (Stabsstelle Breitband Landkreis Osnabrück), </w:t>
      </w:r>
      <w:proofErr w:type="spellStart"/>
      <w:r w:rsidR="00A616D5">
        <w:t>Jemy</w:t>
      </w:r>
      <w:proofErr w:type="spellEnd"/>
      <w:r w:rsidR="00A616D5">
        <w:t xml:space="preserve"> Meyer und Radoslav Kuczynski (beide Baufirma </w:t>
      </w:r>
      <w:proofErr w:type="spellStart"/>
      <w:r w:rsidR="00A616D5">
        <w:t>Knaak</w:t>
      </w:r>
      <w:proofErr w:type="spellEnd"/>
      <w:r w:rsidR="00A616D5">
        <w:t xml:space="preserve"> Rohrvortrieb).</w:t>
      </w:r>
    </w:p>
    <w:p w:rsidR="00F65A12" w:rsidRPr="00084E5C" w:rsidRDefault="00092466" w:rsidP="00A63E28">
      <w:pPr>
        <w:spacing w:after="120"/>
        <w:jc w:val="right"/>
      </w:pPr>
      <w:r>
        <w:t>Foto: Landkreis Osnabrück/Ulrich Eckseler</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4F" w:rsidRDefault="004E2A4F">
      <w:pPr>
        <w:spacing w:line="240" w:lineRule="auto"/>
      </w:pPr>
      <w:r>
        <w:separator/>
      </w:r>
    </w:p>
  </w:endnote>
  <w:endnote w:type="continuationSeparator" w:id="0">
    <w:p w:rsidR="004E2A4F" w:rsidRDefault="004E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D273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4F" w:rsidRDefault="004E2A4F">
      <w:pPr>
        <w:spacing w:line="240" w:lineRule="auto"/>
      </w:pPr>
      <w:r>
        <w:separator/>
      </w:r>
    </w:p>
  </w:footnote>
  <w:footnote w:type="continuationSeparator" w:id="0">
    <w:p w:rsidR="004E2A4F" w:rsidRDefault="004E2A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020F"/>
    <w:rsid w:val="00062617"/>
    <w:rsid w:val="00070537"/>
    <w:rsid w:val="000743D1"/>
    <w:rsid w:val="0008310A"/>
    <w:rsid w:val="00083222"/>
    <w:rsid w:val="0008394D"/>
    <w:rsid w:val="00084E5C"/>
    <w:rsid w:val="00085B5C"/>
    <w:rsid w:val="0009174E"/>
    <w:rsid w:val="00092466"/>
    <w:rsid w:val="00096CD7"/>
    <w:rsid w:val="000A025B"/>
    <w:rsid w:val="000B0542"/>
    <w:rsid w:val="000C3E06"/>
    <w:rsid w:val="000C496C"/>
    <w:rsid w:val="000C51A9"/>
    <w:rsid w:val="000D6D18"/>
    <w:rsid w:val="000E12EF"/>
    <w:rsid w:val="000F0382"/>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035"/>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55048"/>
    <w:rsid w:val="00363A82"/>
    <w:rsid w:val="0036445F"/>
    <w:rsid w:val="00377AD5"/>
    <w:rsid w:val="00382DC9"/>
    <w:rsid w:val="00386DE5"/>
    <w:rsid w:val="003B1659"/>
    <w:rsid w:val="003C726C"/>
    <w:rsid w:val="003D64A3"/>
    <w:rsid w:val="003E0F51"/>
    <w:rsid w:val="003E1893"/>
    <w:rsid w:val="003F2DB8"/>
    <w:rsid w:val="00425ACE"/>
    <w:rsid w:val="00447B33"/>
    <w:rsid w:val="00464130"/>
    <w:rsid w:val="00464C94"/>
    <w:rsid w:val="00487F4D"/>
    <w:rsid w:val="004A57A0"/>
    <w:rsid w:val="004A6621"/>
    <w:rsid w:val="004C1946"/>
    <w:rsid w:val="004C5AA4"/>
    <w:rsid w:val="004C75A4"/>
    <w:rsid w:val="004E2A4F"/>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2A3B"/>
    <w:rsid w:val="006033EF"/>
    <w:rsid w:val="00604CDD"/>
    <w:rsid w:val="00610519"/>
    <w:rsid w:val="00610DBA"/>
    <w:rsid w:val="006230B6"/>
    <w:rsid w:val="006375C0"/>
    <w:rsid w:val="00640F0A"/>
    <w:rsid w:val="0065193F"/>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0F81"/>
    <w:rsid w:val="00894BD1"/>
    <w:rsid w:val="00896F52"/>
    <w:rsid w:val="008A1EB3"/>
    <w:rsid w:val="008A4FB1"/>
    <w:rsid w:val="008B1B6A"/>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16D5"/>
    <w:rsid w:val="00A63E28"/>
    <w:rsid w:val="00A67313"/>
    <w:rsid w:val="00A7088A"/>
    <w:rsid w:val="00A83D02"/>
    <w:rsid w:val="00A85C15"/>
    <w:rsid w:val="00A92CA8"/>
    <w:rsid w:val="00AB46ED"/>
    <w:rsid w:val="00AD25F9"/>
    <w:rsid w:val="00AD2C6B"/>
    <w:rsid w:val="00AD7438"/>
    <w:rsid w:val="00AE6834"/>
    <w:rsid w:val="00AF79A2"/>
    <w:rsid w:val="00B0156A"/>
    <w:rsid w:val="00B04EB0"/>
    <w:rsid w:val="00B24858"/>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2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61DE1"/>
    <w:rsid w:val="00D7273D"/>
    <w:rsid w:val="00D760D9"/>
    <w:rsid w:val="00D85FEE"/>
    <w:rsid w:val="00D902F7"/>
    <w:rsid w:val="00DB2B7E"/>
    <w:rsid w:val="00DC155D"/>
    <w:rsid w:val="00DD791D"/>
    <w:rsid w:val="00DF5185"/>
    <w:rsid w:val="00E130BA"/>
    <w:rsid w:val="00E32C1D"/>
    <w:rsid w:val="00E33231"/>
    <w:rsid w:val="00E37808"/>
    <w:rsid w:val="00E37934"/>
    <w:rsid w:val="00E421D9"/>
    <w:rsid w:val="00E47ABD"/>
    <w:rsid w:val="00E51ECE"/>
    <w:rsid w:val="00E6094F"/>
    <w:rsid w:val="00E65E29"/>
    <w:rsid w:val="00E84CE8"/>
    <w:rsid w:val="00E854F5"/>
    <w:rsid w:val="00E94312"/>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D03A8"/>
    <w:rsid w:val="00FD525D"/>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7734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3637-1B6E-4648-B8EE-049D8DC0E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22</cp:revision>
  <cp:lastPrinted>2016-07-21T12:50:00Z</cp:lastPrinted>
  <dcterms:created xsi:type="dcterms:W3CDTF">2023-11-23T06:56:00Z</dcterms:created>
  <dcterms:modified xsi:type="dcterms:W3CDTF">2023-12-11T12:31:00Z</dcterms:modified>
</cp:coreProperties>
</file>