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9E4113">
              <w:rPr>
                <w:rFonts w:cs="Arial"/>
              </w:rPr>
              <w:t>7</w:t>
            </w:r>
            <w:r w:rsidR="00FF32AA">
              <w:rPr>
                <w:rFonts w:cs="Arial"/>
              </w:rPr>
              <w:t>.</w:t>
            </w:r>
            <w:r w:rsidR="00526FE2">
              <w:rPr>
                <w:rFonts w:cs="Arial"/>
              </w:rPr>
              <w:t>1</w:t>
            </w:r>
            <w:r w:rsidR="00A16EC1">
              <w:rPr>
                <w:rFonts w:cs="Arial"/>
              </w:rPr>
              <w:t>2</w:t>
            </w:r>
            <w:r w:rsidR="00862A5C">
              <w:rPr>
                <w:rFonts w:cs="Arial"/>
              </w:rPr>
              <w:t>.</w:t>
            </w:r>
            <w:r w:rsidR="0006261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CD2372" w:rsidP="00C561BA">
      <w:pPr>
        <w:rPr>
          <w:b/>
        </w:rPr>
      </w:pPr>
      <w:r>
        <w:rPr>
          <w:b/>
        </w:rPr>
        <w:t xml:space="preserve">Erster Spatenstich: Neues </w:t>
      </w:r>
      <w:proofErr w:type="spellStart"/>
      <w:r>
        <w:rPr>
          <w:b/>
        </w:rPr>
        <w:t>Baulos</w:t>
      </w:r>
      <w:proofErr w:type="spellEnd"/>
      <w:r>
        <w:rPr>
          <w:b/>
        </w:rPr>
        <w:t xml:space="preserve"> umfasst 430 Anschlüsse in Bramsche, </w:t>
      </w:r>
      <w:proofErr w:type="spellStart"/>
      <w:r w:rsidR="00B407E8">
        <w:rPr>
          <w:b/>
        </w:rPr>
        <w:t>Ostercappeln</w:t>
      </w:r>
      <w:proofErr w:type="spellEnd"/>
      <w:r w:rsidR="00B407E8">
        <w:rPr>
          <w:b/>
        </w:rPr>
        <w:t>,</w:t>
      </w:r>
      <w:r>
        <w:rPr>
          <w:b/>
        </w:rPr>
        <w:t xml:space="preserve"> </w:t>
      </w:r>
      <w:proofErr w:type="spellStart"/>
      <w:r>
        <w:rPr>
          <w:b/>
        </w:rPr>
        <w:t>Bohmte</w:t>
      </w:r>
      <w:proofErr w:type="spellEnd"/>
      <w:r>
        <w:rPr>
          <w:b/>
        </w:rPr>
        <w:t xml:space="preserve"> und Belm</w:t>
      </w:r>
    </w:p>
    <w:p w:rsidR="00105F42" w:rsidRDefault="00105F42" w:rsidP="00F16D97">
      <w:pPr>
        <w:rPr>
          <w:b/>
        </w:rPr>
      </w:pPr>
    </w:p>
    <w:p w:rsidR="007A3629" w:rsidRDefault="00A67313" w:rsidP="00044CC1">
      <w:pPr>
        <w:spacing w:after="120"/>
      </w:pPr>
      <w:r>
        <w:rPr>
          <w:b/>
        </w:rPr>
        <w:t>Osnabrück</w:t>
      </w:r>
      <w:r w:rsidR="00F47A48" w:rsidRPr="00F47A48">
        <w:rPr>
          <w:b/>
        </w:rPr>
        <w:t>.</w:t>
      </w:r>
      <w:r w:rsidR="001640AC">
        <w:t xml:space="preserve"> </w:t>
      </w:r>
      <w:r w:rsidR="00044CC1">
        <w:t>Die „Weißen Flecken“ in der Region werden weniger: Seit einigen Jahren tre</w:t>
      </w:r>
      <w:r w:rsidR="005236C6">
        <w:t xml:space="preserve">ibt der Landkreis Osnabrück den </w:t>
      </w:r>
      <w:r w:rsidR="00044CC1">
        <w:t xml:space="preserve">Breitbandausbau dort voran, wo Telekommunikationsunternehmen nicht </w:t>
      </w:r>
      <w:r w:rsidR="005236C6">
        <w:t>tätig waren</w:t>
      </w:r>
      <w:r w:rsidR="00044CC1">
        <w:t xml:space="preserve">. In der neuen Ausbaustufe erfolgte jetzt der erste Spatenstich in </w:t>
      </w:r>
      <w:r w:rsidR="007A3629">
        <w:t xml:space="preserve">der Gemeinde </w:t>
      </w:r>
      <w:proofErr w:type="spellStart"/>
      <w:r w:rsidR="00044CC1">
        <w:t>Ostercappeln</w:t>
      </w:r>
      <w:proofErr w:type="spellEnd"/>
      <w:r w:rsidR="00044CC1">
        <w:t xml:space="preserve">. In diesem </w:t>
      </w:r>
      <w:proofErr w:type="spellStart"/>
      <w:r w:rsidR="00044CC1">
        <w:t>Baulos</w:t>
      </w:r>
      <w:proofErr w:type="spellEnd"/>
      <w:r w:rsidR="00044CC1">
        <w:t xml:space="preserve"> werden 81 Kilometer Glasfasertrasse gebaut</w:t>
      </w:r>
      <w:r w:rsidR="00D76AD9">
        <w:t xml:space="preserve">, mit der 430 Anschlüsse erreicht </w:t>
      </w:r>
      <w:r w:rsidR="00044CC1">
        <w:t>werden.</w:t>
      </w:r>
    </w:p>
    <w:p w:rsidR="00044CC1" w:rsidRDefault="00044CC1" w:rsidP="00BB467A">
      <w:pPr>
        <w:spacing w:after="120"/>
      </w:pPr>
      <w:r>
        <w:t xml:space="preserve">Die Planungen sehen vor, dass im Landkreis Osnabrück alle sechs Monate fünf </w:t>
      </w:r>
      <w:proofErr w:type="spellStart"/>
      <w:r>
        <w:t>Baulose</w:t>
      </w:r>
      <w:proofErr w:type="spellEnd"/>
      <w:r>
        <w:t xml:space="preserve"> umgesetzt werden. Zum aktuellen </w:t>
      </w:r>
      <w:proofErr w:type="spellStart"/>
      <w:r>
        <w:t>Baulos</w:t>
      </w:r>
      <w:proofErr w:type="spellEnd"/>
      <w:r>
        <w:t xml:space="preserve"> gehören neben</w:t>
      </w:r>
      <w:r w:rsidR="007A3629">
        <w:t xml:space="preserve"> </w:t>
      </w:r>
      <w:proofErr w:type="spellStart"/>
      <w:r w:rsidR="007A3629">
        <w:t>Ostercappeln</w:t>
      </w:r>
      <w:proofErr w:type="spellEnd"/>
      <w:r w:rsidR="007A3629">
        <w:t xml:space="preserve"> auch Außenbereiche der Stadt Bramsche sowie den Gemeinden </w:t>
      </w:r>
      <w:proofErr w:type="spellStart"/>
      <w:r w:rsidR="007A3629">
        <w:t>Bohmte</w:t>
      </w:r>
      <w:proofErr w:type="spellEnd"/>
      <w:r w:rsidR="007A3629">
        <w:t xml:space="preserve"> und Belm.</w:t>
      </w:r>
      <w:r w:rsidR="00BB467A">
        <w:t xml:space="preserve"> Am ersten Spatenstich beteiligten sich Vertreterinnen und Vertreter </w:t>
      </w:r>
      <w:r w:rsidR="00266891">
        <w:t>von Landkreis Osnabrück, Kommunen, Netzbetreiber und ausführender</w:t>
      </w:r>
      <w:r w:rsidR="000E6F74" w:rsidRPr="000E6F74">
        <w:t xml:space="preserve"> Firma</w:t>
      </w:r>
      <w:r w:rsidR="00274087">
        <w:t>.</w:t>
      </w:r>
    </w:p>
    <w:p w:rsidR="00274087" w:rsidRDefault="00274087" w:rsidP="00BB467A">
      <w:pPr>
        <w:spacing w:after="120"/>
      </w:pPr>
      <w:r>
        <w:t xml:space="preserve">„Um den ländlichen Raum </w:t>
      </w:r>
      <w:r w:rsidR="007628F0">
        <w:t>attraktiv zu gestalten</w:t>
      </w:r>
      <w:r>
        <w:t>, muss es dort die gleichen</w:t>
      </w:r>
      <w:r w:rsidR="007628F0">
        <w:t xml:space="preserve"> infrastrukturellen Rahmenbedingungen</w:t>
      </w:r>
      <w:r>
        <w:t xml:space="preserve"> geben, wie in der Stadt. Mit schnellem Internet schaffen wir die Voraussetzung</w:t>
      </w:r>
      <w:r w:rsidR="007628F0">
        <w:t>en</w:t>
      </w:r>
      <w:r>
        <w:t xml:space="preserve">, dass </w:t>
      </w:r>
      <w:r w:rsidR="007628F0">
        <w:t>auf dem Land genauso die Möglichkeit für Homeoffice, Telemedizin oder Ang</w:t>
      </w:r>
      <w:r w:rsidR="0083763C">
        <w:t>ebote wie ‚</w:t>
      </w:r>
      <w:proofErr w:type="spellStart"/>
      <w:r w:rsidR="0083763C">
        <w:t>OpenRathaus</w:t>
      </w:r>
      <w:proofErr w:type="spellEnd"/>
      <w:r w:rsidR="0083763C">
        <w:t>‘ besteht</w:t>
      </w:r>
      <w:r w:rsidR="009E4113">
        <w:t xml:space="preserve">“, betonte </w:t>
      </w:r>
      <w:r w:rsidR="009E4113">
        <w:lastRenderedPageBreak/>
        <w:t>Stephan Simon (Stabs</w:t>
      </w:r>
      <w:r w:rsidR="00575F99">
        <w:t xml:space="preserve">stelle Breitband des </w:t>
      </w:r>
      <w:r w:rsidR="009E4113">
        <w:t>Landkreis</w:t>
      </w:r>
      <w:r w:rsidR="00575F99">
        <w:t>es</w:t>
      </w:r>
      <w:r w:rsidR="009E4113">
        <w:t xml:space="preserve"> Osnabrück)</w:t>
      </w:r>
      <w:r w:rsidR="007628F0">
        <w:t>. Zudem sei der Breitbandausb</w:t>
      </w:r>
      <w:r w:rsidR="00763F69">
        <w:t>au zwingend notwendig, um den Wirtschaftsstandort Landkreis Osnabrück zukunftsfähig zu machen.</w:t>
      </w:r>
    </w:p>
    <w:p w:rsidR="00A51E79" w:rsidRDefault="00763F69" w:rsidP="00BB467A">
      <w:pPr>
        <w:spacing w:after="120"/>
      </w:pPr>
      <w:r w:rsidRPr="00763F69">
        <w:t xml:space="preserve">Der Ausbau läuft unter Federführung der TELKOS GmbH als Tochtergesellschaft des Landkreises Osnabrück. </w:t>
      </w:r>
      <w:r>
        <w:t xml:space="preserve">In Bramsche, </w:t>
      </w:r>
      <w:proofErr w:type="spellStart"/>
      <w:r>
        <w:t>Ostercappeln</w:t>
      </w:r>
      <w:proofErr w:type="spellEnd"/>
      <w:r>
        <w:t xml:space="preserve">. </w:t>
      </w:r>
      <w:proofErr w:type="spellStart"/>
      <w:r>
        <w:t>Bohmte</w:t>
      </w:r>
      <w:proofErr w:type="spellEnd"/>
      <w:r>
        <w:t xml:space="preserve"> und Belm </w:t>
      </w:r>
      <w:r w:rsidR="001D3B9F">
        <w:t xml:space="preserve">wird das Tiefbauunternehmen LEC </w:t>
      </w:r>
      <w:proofErr w:type="spellStart"/>
      <w:r w:rsidR="001D3B9F">
        <w:t>Construction</w:t>
      </w:r>
      <w:proofErr w:type="spellEnd"/>
      <w:r w:rsidR="001D3B9F">
        <w:t xml:space="preserve"> aus Hamburg die Glasfasertrasse verlegen. Die Arbeiten werden voraussichtlich rund ein Jahr </w:t>
      </w:r>
      <w:r w:rsidR="006F5D0D">
        <w:t xml:space="preserve">in Anspruch nehmen, so dass die Inbetriebnahme der Glasfaseranschlüsse Ende 2024/Anfang 2025 erfolgen kann. </w:t>
      </w:r>
      <w:r w:rsidR="00A51E79">
        <w:t>Als weiterer Akteur ist die Ingenieurgesellschaft Nordwest aus Oldenburg beteiligt, die für Planung und Bauüberwachung zuständig ist.</w:t>
      </w:r>
    </w:p>
    <w:p w:rsidR="008B4FF9" w:rsidRDefault="001810D3" w:rsidP="008B4FF9">
      <w:pPr>
        <w:spacing w:after="120"/>
      </w:pPr>
      <w:r>
        <w:t xml:space="preserve">In der aktuellen Ausbaustufe werden die Voraussetzungen für den Anschluss von rund 11.000 Adressen </w:t>
      </w:r>
      <w:r w:rsidR="00272D33">
        <w:t xml:space="preserve">mit Bandbreiten bis 1000 Mbit/s </w:t>
      </w:r>
      <w:r>
        <w:t>geschaffen.</w:t>
      </w:r>
      <w:r w:rsidR="00272D33">
        <w:t xml:space="preserve"> </w:t>
      </w:r>
      <w:r w:rsidR="008B4FF9">
        <w:t>Über den Netzbetreiber können Interessenten künftig bei der Marke „</w:t>
      </w:r>
      <w:proofErr w:type="spellStart"/>
      <w:r w:rsidR="008B4FF9">
        <w:t>teranet</w:t>
      </w:r>
      <w:proofErr w:type="spellEnd"/>
      <w:r w:rsidR="008B4FF9">
        <w:t xml:space="preserve">“ schnelle Internetanschlüsse als auch Telefonie und Fernsehen buchen. Die Unternehmensgruppe mit Hauptsitz in Kiel hat sich auf die digitale Infrastruktur spezialisiert: Dabei handelt es sich um die sogenannte </w:t>
      </w:r>
      <w:proofErr w:type="spellStart"/>
      <w:r w:rsidR="008B4FF9">
        <w:t>fibre</w:t>
      </w:r>
      <w:proofErr w:type="spellEnd"/>
      <w:r w:rsidR="008B4FF9">
        <w:t>-</w:t>
      </w:r>
      <w:proofErr w:type="spellStart"/>
      <w:r w:rsidR="008B4FF9">
        <w:t>to</w:t>
      </w:r>
      <w:proofErr w:type="spellEnd"/>
      <w:r w:rsidR="008B4FF9">
        <w:t>-</w:t>
      </w:r>
      <w:proofErr w:type="spellStart"/>
      <w:r w:rsidR="008B4FF9">
        <w:t>the</w:t>
      </w:r>
      <w:proofErr w:type="spellEnd"/>
      <w:r w:rsidR="008B4FF9">
        <w:t>-</w:t>
      </w:r>
      <w:proofErr w:type="spellStart"/>
      <w:r w:rsidR="008B4FF9">
        <w:t>home</w:t>
      </w:r>
      <w:proofErr w:type="spellEnd"/>
      <w:r w:rsidR="008B4FF9">
        <w:t>-Technik, kurz FTTH. Bei dieser Vorgehensweise wird die Glasfaser bis direkt ins Haus oder Unternehmen verlegt, so dass die Internetnutzung völlig unabhängig vom herkömmlichen Telefonnetz auf Basis veralteter Kupferleitungen läuft.</w:t>
      </w:r>
    </w:p>
    <w:p w:rsidR="00BB467A" w:rsidRDefault="008B4FF9" w:rsidP="008B4FF9">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Mbit/s – im Landkreis beseitigt sein. Im Landkreis Osnabrück wird dann die Beseitigung der Grauen Flecken“ (zwischen 30 und 100 Mbit/s) folgen, nachdem das Land Niedersachsen entgegen früherer Planungen zugesagt hat, auch ab dem kommenden Jahr den Breitbandausbau zu fördern.</w:t>
      </w:r>
    </w:p>
    <w:p w:rsidR="00F65A12" w:rsidRDefault="00F65A12" w:rsidP="008B4FF9">
      <w:pPr>
        <w:spacing w:after="120"/>
      </w:pPr>
    </w:p>
    <w:p w:rsidR="00D10321" w:rsidRDefault="00D10321" w:rsidP="008B4FF9">
      <w:pPr>
        <w:spacing w:after="120"/>
      </w:pPr>
      <w:bookmarkStart w:id="0" w:name="_GoBack"/>
      <w:bookmarkEnd w:id="0"/>
    </w:p>
    <w:p w:rsidR="008B4FF9" w:rsidRDefault="008B4FF9" w:rsidP="008B4FF9">
      <w:pPr>
        <w:spacing w:after="120"/>
      </w:pPr>
      <w:r>
        <w:lastRenderedPageBreak/>
        <w:t>Bildunterschrift:</w:t>
      </w:r>
    </w:p>
    <w:p w:rsidR="009E4113" w:rsidRDefault="00673E61" w:rsidP="009E4113">
      <w:pPr>
        <w:spacing w:after="120"/>
      </w:pPr>
      <w:r w:rsidRPr="00673E61">
        <w:t xml:space="preserve">In Bramsche, </w:t>
      </w:r>
      <w:proofErr w:type="spellStart"/>
      <w:r w:rsidRPr="00673E61">
        <w:t>Ostercappeln</w:t>
      </w:r>
      <w:proofErr w:type="spellEnd"/>
      <w:r w:rsidRPr="00673E61">
        <w:t xml:space="preserve">. </w:t>
      </w:r>
      <w:proofErr w:type="spellStart"/>
      <w:r w:rsidRPr="00673E61">
        <w:t>Bohmte</w:t>
      </w:r>
      <w:proofErr w:type="spellEnd"/>
      <w:r w:rsidRPr="00673E61">
        <w:t xml:space="preserve"> und Belm werden weitere „Weiße Flecken“ beseitigt. Am ersten Spatenstich beteiligten sich</w:t>
      </w:r>
      <w:r>
        <w:t xml:space="preserve"> (von links): Claudia </w:t>
      </w:r>
      <w:proofErr w:type="spellStart"/>
      <w:r>
        <w:t>Pelzl</w:t>
      </w:r>
      <w:proofErr w:type="spellEnd"/>
      <w:r>
        <w:t xml:space="preserve"> (</w:t>
      </w:r>
      <w:r w:rsidR="009E4113">
        <w:t xml:space="preserve">Netzbetreiber GVG / </w:t>
      </w:r>
      <w:proofErr w:type="spellStart"/>
      <w:r w:rsidR="009E4113">
        <w:t>Teranet</w:t>
      </w:r>
      <w:proofErr w:type="spellEnd"/>
      <w:r>
        <w:t>), Klaus Sandhaus (</w:t>
      </w:r>
      <w:r w:rsidR="009E4113">
        <w:t>Breitbandkoordinator Stadt Bramsche</w:t>
      </w:r>
      <w:r>
        <w:t>), Helmut Bei der Kellen (</w:t>
      </w:r>
      <w:r w:rsidR="009E4113">
        <w:t>Ortsbürgermeister Kalkriese</w:t>
      </w:r>
      <w:r>
        <w:t xml:space="preserve">), Bürgermeister Erik </w:t>
      </w:r>
      <w:proofErr w:type="spellStart"/>
      <w:r>
        <w:t>Ballmeyer</w:t>
      </w:r>
      <w:proofErr w:type="spellEnd"/>
      <w:r>
        <w:t xml:space="preserve"> (</w:t>
      </w:r>
      <w:proofErr w:type="spellStart"/>
      <w:r w:rsidR="009E4113">
        <w:t>Ostercappeln</w:t>
      </w:r>
      <w:proofErr w:type="spellEnd"/>
      <w:r>
        <w:t xml:space="preserve">), Bürgermeister Heiner </w:t>
      </w:r>
      <w:proofErr w:type="spellStart"/>
      <w:r>
        <w:t>Pahlmann</w:t>
      </w:r>
      <w:proofErr w:type="spellEnd"/>
      <w:r>
        <w:t>, (</w:t>
      </w:r>
      <w:r w:rsidR="009E4113">
        <w:t>Bramsche</w:t>
      </w:r>
      <w:r>
        <w:t xml:space="preserve">), Bürgermeister </w:t>
      </w:r>
      <w:r w:rsidR="009E4113">
        <w:t>Mar</w:t>
      </w:r>
      <w:r>
        <w:t xml:space="preserve">kus </w:t>
      </w:r>
      <w:proofErr w:type="spellStart"/>
      <w:r>
        <w:t>Kleinkauertz</w:t>
      </w:r>
      <w:proofErr w:type="spellEnd"/>
      <w:r>
        <w:t xml:space="preserve"> (</w:t>
      </w:r>
      <w:proofErr w:type="spellStart"/>
      <w:r w:rsidR="009E4113">
        <w:t>Bohmte</w:t>
      </w:r>
      <w:proofErr w:type="spellEnd"/>
      <w:r>
        <w:t xml:space="preserve">), Stephan Simon und Andreas Tanger (beide Landkreis Osnabrück), Frank </w:t>
      </w:r>
      <w:proofErr w:type="spellStart"/>
      <w:r>
        <w:t>Debrecht</w:t>
      </w:r>
      <w:proofErr w:type="spellEnd"/>
      <w:r>
        <w:t xml:space="preserve"> (</w:t>
      </w:r>
      <w:r w:rsidR="009E4113">
        <w:t>Ingenieurgesellschaft Nordwest</w:t>
      </w:r>
      <w:r>
        <w:t>), Mario Aquino (</w:t>
      </w:r>
      <w:r w:rsidR="009E4113">
        <w:t xml:space="preserve">Netzbetreiber GVG / </w:t>
      </w:r>
      <w:proofErr w:type="spellStart"/>
      <w:r w:rsidR="009E4113">
        <w:t>Teranet</w:t>
      </w:r>
      <w:proofErr w:type="spellEnd"/>
      <w:r>
        <w:t xml:space="preserve">), Markus Balitzki (Landkreis Osnabrück), Janis </w:t>
      </w:r>
      <w:proofErr w:type="spellStart"/>
      <w:r>
        <w:t>Jablovkis</w:t>
      </w:r>
      <w:proofErr w:type="spellEnd"/>
      <w:r>
        <w:t xml:space="preserve"> (</w:t>
      </w:r>
      <w:r w:rsidR="009E4113">
        <w:t>Bauleiter Firma LEC</w:t>
      </w:r>
      <w:r>
        <w:t>), Dirk Bergmann (</w:t>
      </w:r>
      <w:r w:rsidR="009E4113">
        <w:t>Ingenieurgesellschaft Nordwest</w:t>
      </w:r>
      <w:r>
        <w:t>).</w:t>
      </w:r>
    </w:p>
    <w:p w:rsidR="008B4FF9" w:rsidRPr="00084E5C" w:rsidRDefault="008B4FF9" w:rsidP="009E4113">
      <w:pPr>
        <w:spacing w:after="120"/>
        <w:jc w:val="right"/>
      </w:pPr>
      <w:r>
        <w:t>Foto: Landkreis Osnabrück/Ulrich Eckseler</w:t>
      </w:r>
    </w:p>
    <w:sectPr w:rsidR="008B4FF9"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AF" w:rsidRDefault="001174AF">
      <w:pPr>
        <w:spacing w:line="240" w:lineRule="auto"/>
      </w:pPr>
      <w:r>
        <w:separator/>
      </w:r>
    </w:p>
  </w:endnote>
  <w:endnote w:type="continuationSeparator" w:id="0">
    <w:p w:rsidR="001174AF" w:rsidRDefault="00117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1032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AF" w:rsidRDefault="001174AF">
      <w:pPr>
        <w:spacing w:line="240" w:lineRule="auto"/>
      </w:pPr>
      <w:r>
        <w:separator/>
      </w:r>
    </w:p>
  </w:footnote>
  <w:footnote w:type="continuationSeparator" w:id="0">
    <w:p w:rsidR="001174AF" w:rsidRDefault="001174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4CC1"/>
    <w:rsid w:val="00062617"/>
    <w:rsid w:val="00070537"/>
    <w:rsid w:val="000715F8"/>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E6F74"/>
    <w:rsid w:val="000F189A"/>
    <w:rsid w:val="000F5402"/>
    <w:rsid w:val="00100441"/>
    <w:rsid w:val="00105D62"/>
    <w:rsid w:val="00105F42"/>
    <w:rsid w:val="001174AF"/>
    <w:rsid w:val="001269AF"/>
    <w:rsid w:val="00142162"/>
    <w:rsid w:val="001465F4"/>
    <w:rsid w:val="0015295E"/>
    <w:rsid w:val="0015505A"/>
    <w:rsid w:val="001567A1"/>
    <w:rsid w:val="0016056D"/>
    <w:rsid w:val="001605DF"/>
    <w:rsid w:val="00162327"/>
    <w:rsid w:val="001640AC"/>
    <w:rsid w:val="001810D3"/>
    <w:rsid w:val="00185344"/>
    <w:rsid w:val="00195B79"/>
    <w:rsid w:val="001A34B2"/>
    <w:rsid w:val="001A5BA2"/>
    <w:rsid w:val="001C0D85"/>
    <w:rsid w:val="001D3B9F"/>
    <w:rsid w:val="001F5C9C"/>
    <w:rsid w:val="001F6145"/>
    <w:rsid w:val="00230050"/>
    <w:rsid w:val="00250ED8"/>
    <w:rsid w:val="002514AE"/>
    <w:rsid w:val="00254737"/>
    <w:rsid w:val="00260969"/>
    <w:rsid w:val="00264EC4"/>
    <w:rsid w:val="00266891"/>
    <w:rsid w:val="002726B8"/>
    <w:rsid w:val="00272D33"/>
    <w:rsid w:val="00274087"/>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86DE5"/>
    <w:rsid w:val="003B1659"/>
    <w:rsid w:val="003B652E"/>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36C6"/>
    <w:rsid w:val="00526FE2"/>
    <w:rsid w:val="00543D20"/>
    <w:rsid w:val="00547809"/>
    <w:rsid w:val="00554C06"/>
    <w:rsid w:val="005634A4"/>
    <w:rsid w:val="00566731"/>
    <w:rsid w:val="0057486D"/>
    <w:rsid w:val="00575F99"/>
    <w:rsid w:val="005C4BD9"/>
    <w:rsid w:val="005D4065"/>
    <w:rsid w:val="005E75A9"/>
    <w:rsid w:val="006033EF"/>
    <w:rsid w:val="00604CDD"/>
    <w:rsid w:val="00610DBA"/>
    <w:rsid w:val="006230B6"/>
    <w:rsid w:val="006375C0"/>
    <w:rsid w:val="00640F0A"/>
    <w:rsid w:val="00657240"/>
    <w:rsid w:val="00660CF1"/>
    <w:rsid w:val="00673BD4"/>
    <w:rsid w:val="00673E61"/>
    <w:rsid w:val="00676722"/>
    <w:rsid w:val="0068340C"/>
    <w:rsid w:val="006928CA"/>
    <w:rsid w:val="006C10F0"/>
    <w:rsid w:val="006C2BA2"/>
    <w:rsid w:val="006C3FC2"/>
    <w:rsid w:val="006D4E99"/>
    <w:rsid w:val="006D5BD1"/>
    <w:rsid w:val="006E0E4F"/>
    <w:rsid w:val="006E4B46"/>
    <w:rsid w:val="006E6EAC"/>
    <w:rsid w:val="006E7893"/>
    <w:rsid w:val="006F2E7E"/>
    <w:rsid w:val="006F5D0D"/>
    <w:rsid w:val="007009FB"/>
    <w:rsid w:val="00713DE2"/>
    <w:rsid w:val="00714C56"/>
    <w:rsid w:val="0071531A"/>
    <w:rsid w:val="0071558E"/>
    <w:rsid w:val="0072161F"/>
    <w:rsid w:val="00743A19"/>
    <w:rsid w:val="00747273"/>
    <w:rsid w:val="00747840"/>
    <w:rsid w:val="00751981"/>
    <w:rsid w:val="00755D5F"/>
    <w:rsid w:val="007601F5"/>
    <w:rsid w:val="00761301"/>
    <w:rsid w:val="007628F0"/>
    <w:rsid w:val="00763F69"/>
    <w:rsid w:val="00793504"/>
    <w:rsid w:val="007945D7"/>
    <w:rsid w:val="007A134E"/>
    <w:rsid w:val="007A3629"/>
    <w:rsid w:val="007C5758"/>
    <w:rsid w:val="007E0170"/>
    <w:rsid w:val="007E107A"/>
    <w:rsid w:val="007E607B"/>
    <w:rsid w:val="007F1E7D"/>
    <w:rsid w:val="007F3360"/>
    <w:rsid w:val="00810E65"/>
    <w:rsid w:val="008113E7"/>
    <w:rsid w:val="008248EA"/>
    <w:rsid w:val="00836C30"/>
    <w:rsid w:val="0083763C"/>
    <w:rsid w:val="008477B5"/>
    <w:rsid w:val="00853960"/>
    <w:rsid w:val="00861BA4"/>
    <w:rsid w:val="00862A5C"/>
    <w:rsid w:val="00865A52"/>
    <w:rsid w:val="008761FC"/>
    <w:rsid w:val="00876B90"/>
    <w:rsid w:val="00885402"/>
    <w:rsid w:val="00894BD1"/>
    <w:rsid w:val="00896F52"/>
    <w:rsid w:val="008A1EB3"/>
    <w:rsid w:val="008A4FB1"/>
    <w:rsid w:val="008B4FF9"/>
    <w:rsid w:val="008B522C"/>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4113"/>
    <w:rsid w:val="009E5BDC"/>
    <w:rsid w:val="009F64D5"/>
    <w:rsid w:val="00A04908"/>
    <w:rsid w:val="00A05B1C"/>
    <w:rsid w:val="00A16EC1"/>
    <w:rsid w:val="00A22DB2"/>
    <w:rsid w:val="00A374C3"/>
    <w:rsid w:val="00A37E09"/>
    <w:rsid w:val="00A40F64"/>
    <w:rsid w:val="00A45AB3"/>
    <w:rsid w:val="00A51E79"/>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407E8"/>
    <w:rsid w:val="00B53688"/>
    <w:rsid w:val="00B67D99"/>
    <w:rsid w:val="00B77591"/>
    <w:rsid w:val="00B83981"/>
    <w:rsid w:val="00B862D5"/>
    <w:rsid w:val="00B86B03"/>
    <w:rsid w:val="00B90845"/>
    <w:rsid w:val="00B96A66"/>
    <w:rsid w:val="00BA0B1F"/>
    <w:rsid w:val="00BA2A94"/>
    <w:rsid w:val="00BA6600"/>
    <w:rsid w:val="00BB0E7C"/>
    <w:rsid w:val="00BB467A"/>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D2372"/>
    <w:rsid w:val="00D0152A"/>
    <w:rsid w:val="00D0252A"/>
    <w:rsid w:val="00D10321"/>
    <w:rsid w:val="00D138B0"/>
    <w:rsid w:val="00D178D9"/>
    <w:rsid w:val="00D34915"/>
    <w:rsid w:val="00D40B12"/>
    <w:rsid w:val="00D41EE0"/>
    <w:rsid w:val="00D4784A"/>
    <w:rsid w:val="00D510AD"/>
    <w:rsid w:val="00D7273D"/>
    <w:rsid w:val="00D760D9"/>
    <w:rsid w:val="00D76A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B7FDC"/>
    <w:rsid w:val="00FC4AF0"/>
    <w:rsid w:val="00FD525D"/>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ECD3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1924-383B-44BE-BB64-9AF64064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28</cp:revision>
  <cp:lastPrinted>2016-07-21T12:50:00Z</cp:lastPrinted>
  <dcterms:created xsi:type="dcterms:W3CDTF">2023-11-23T06:56:00Z</dcterms:created>
  <dcterms:modified xsi:type="dcterms:W3CDTF">2023-12-07T08:50:00Z</dcterms:modified>
</cp:coreProperties>
</file>