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0AED" w14:textId="77777777" w:rsidR="00352817" w:rsidRDefault="00352817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2FC8221B" w14:textId="77777777" w:rsidR="00352817" w:rsidRDefault="00352817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2BD130F7" w14:textId="77777777" w:rsidR="002158EF" w:rsidRDefault="002158EF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13502E54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060E01A5" w14:textId="77777777" w:rsidR="008E50B5" w:rsidRDefault="008E50B5" w:rsidP="002158EF">
      <w:pPr>
        <w:jc w:val="both"/>
        <w:rPr>
          <w:rFonts w:ascii="Arial" w:hAnsi="Arial" w:cs="Arial"/>
          <w:b/>
        </w:rPr>
      </w:pPr>
    </w:p>
    <w:p w14:paraId="6261C219" w14:textId="77777777" w:rsidR="00DE71E9" w:rsidRDefault="00203B91" w:rsidP="0035281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A3FF9">
        <w:rPr>
          <w:rFonts w:ascii="Arial" w:eastAsia="Calibri" w:hAnsi="Arial" w:cs="Arial"/>
          <w:b/>
          <w:sz w:val="22"/>
          <w:szCs w:val="22"/>
          <w:lang w:eastAsia="en-US"/>
        </w:rPr>
        <w:t xml:space="preserve">AWIGO-Grünplätze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ab März viermal die Woche geöffnet</w:t>
      </w:r>
    </w:p>
    <w:p w14:paraId="5B602AE6" w14:textId="5ADB0EF6" w:rsidR="00352817" w:rsidRDefault="009D5EC4" w:rsidP="0035281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D00E9">
        <w:rPr>
          <w:rFonts w:ascii="Arial" w:eastAsia="Calibri" w:hAnsi="Arial" w:cs="Arial"/>
          <w:b/>
          <w:sz w:val="22"/>
          <w:szCs w:val="22"/>
          <w:lang w:eastAsia="en-US"/>
        </w:rPr>
        <w:t>Auftakt in die</w:t>
      </w:r>
      <w:r w:rsidR="002D6D19">
        <w:rPr>
          <w:rFonts w:ascii="Arial" w:eastAsia="Calibri" w:hAnsi="Arial" w:cs="Arial"/>
          <w:b/>
          <w:sz w:val="22"/>
          <w:szCs w:val="22"/>
          <w:lang w:eastAsia="en-US"/>
        </w:rPr>
        <w:t xml:space="preserve"> Gartensaison 202</w:t>
      </w:r>
      <w:r w:rsidR="00B04564">
        <w:rPr>
          <w:rFonts w:ascii="Arial" w:eastAsia="Calibri" w:hAnsi="Arial" w:cs="Arial"/>
          <w:b/>
          <w:sz w:val="22"/>
          <w:szCs w:val="22"/>
          <w:lang w:eastAsia="en-US"/>
        </w:rPr>
        <w:t>4</w:t>
      </w:r>
    </w:p>
    <w:p w14:paraId="135A9006" w14:textId="77777777" w:rsidR="008E50B5" w:rsidRDefault="008E50B5" w:rsidP="0035281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4540130" w14:textId="77777777" w:rsidR="006206FB" w:rsidRPr="00783BD0" w:rsidRDefault="006206FB" w:rsidP="0035281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5BE3B18" w14:textId="5E3500D7" w:rsidR="000E2158" w:rsidRDefault="00E95D53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Landkreis Osnabrück</w:t>
      </w:r>
      <w:r w:rsidR="00352817" w:rsidRPr="00783BD0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Ab </w:t>
      </w:r>
      <w:r w:rsidR="00203B91">
        <w:rPr>
          <w:rFonts w:ascii="Arial" w:eastAsia="Calibri" w:hAnsi="Arial" w:cs="Arial"/>
          <w:sz w:val="22"/>
          <w:szCs w:val="22"/>
          <w:lang w:eastAsia="en-US"/>
        </w:rPr>
        <w:t xml:space="preserve">März </w:t>
      </w:r>
      <w:r w:rsidR="000E2158">
        <w:rPr>
          <w:rFonts w:ascii="Arial" w:eastAsia="Calibri" w:hAnsi="Arial" w:cs="Arial"/>
          <w:sz w:val="22"/>
          <w:szCs w:val="22"/>
          <w:lang w:eastAsia="en-US"/>
        </w:rPr>
        <w:t xml:space="preserve">läuten 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die Grünplätze der AWIGO </w:t>
      </w:r>
      <w:r w:rsidR="000E2158">
        <w:rPr>
          <w:rFonts w:ascii="Arial" w:eastAsia="Calibri" w:hAnsi="Arial" w:cs="Arial"/>
          <w:sz w:val="22"/>
          <w:szCs w:val="22"/>
          <w:lang w:eastAsia="en-US"/>
        </w:rPr>
        <w:t>die Gartensaison 20</w:t>
      </w:r>
      <w:r w:rsidR="00C0429A">
        <w:rPr>
          <w:rFonts w:ascii="Arial" w:eastAsia="Calibri" w:hAnsi="Arial" w:cs="Arial"/>
          <w:sz w:val="22"/>
          <w:szCs w:val="22"/>
          <w:lang w:eastAsia="en-US"/>
        </w:rPr>
        <w:t>2</w:t>
      </w:r>
      <w:r w:rsidR="00B04564">
        <w:rPr>
          <w:rFonts w:ascii="Arial" w:eastAsia="Calibri" w:hAnsi="Arial" w:cs="Arial"/>
          <w:sz w:val="22"/>
          <w:szCs w:val="22"/>
          <w:lang w:eastAsia="en-US"/>
        </w:rPr>
        <w:t>4</w:t>
      </w:r>
      <w:r w:rsidR="000E2158">
        <w:rPr>
          <w:rFonts w:ascii="Arial" w:eastAsia="Calibri" w:hAnsi="Arial" w:cs="Arial"/>
          <w:sz w:val="22"/>
          <w:szCs w:val="22"/>
          <w:lang w:eastAsia="en-US"/>
        </w:rPr>
        <w:t xml:space="preserve"> ein und öffnen </w:t>
      </w:r>
      <w:r w:rsidR="00502C1A">
        <w:rPr>
          <w:rFonts w:ascii="Arial" w:eastAsia="Calibri" w:hAnsi="Arial" w:cs="Arial"/>
          <w:sz w:val="22"/>
          <w:szCs w:val="22"/>
          <w:lang w:eastAsia="en-US"/>
        </w:rPr>
        <w:t xml:space="preserve">wieder </w:t>
      </w:r>
      <w:r w:rsidR="00DF730D">
        <w:rPr>
          <w:rFonts w:ascii="Arial" w:eastAsia="Calibri" w:hAnsi="Arial" w:cs="Arial"/>
          <w:sz w:val="22"/>
          <w:szCs w:val="22"/>
          <w:lang w:eastAsia="en-US"/>
        </w:rPr>
        <w:t xml:space="preserve">viermal die Woche 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ihre </w:t>
      </w:r>
      <w:r w:rsidR="00DF730D">
        <w:rPr>
          <w:rFonts w:ascii="Arial" w:eastAsia="Calibri" w:hAnsi="Arial" w:cs="Arial"/>
          <w:sz w:val="22"/>
          <w:szCs w:val="22"/>
          <w:lang w:eastAsia="en-US"/>
        </w:rPr>
        <w:t>Tore</w:t>
      </w:r>
      <w:r w:rsidR="00502C1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203B91">
        <w:rPr>
          <w:rFonts w:ascii="Arial" w:eastAsia="Calibri" w:hAnsi="Arial" w:cs="Arial"/>
          <w:sz w:val="22"/>
          <w:szCs w:val="22"/>
          <w:lang w:eastAsia="en-US"/>
        </w:rPr>
        <w:t>A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n den </w:t>
      </w:r>
      <w:r w:rsidR="009F723E">
        <w:rPr>
          <w:rFonts w:ascii="Arial" w:eastAsia="Calibri" w:hAnsi="Arial" w:cs="Arial"/>
          <w:sz w:val="22"/>
          <w:szCs w:val="22"/>
          <w:lang w:eastAsia="en-US"/>
        </w:rPr>
        <w:t>27</w:t>
      </w:r>
      <w:r w:rsidR="00DF730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Standorten im Landkreis Osnabrück </w:t>
      </w:r>
      <w:r w:rsidR="00203B91">
        <w:rPr>
          <w:rFonts w:ascii="Arial" w:eastAsia="Calibri" w:hAnsi="Arial" w:cs="Arial"/>
          <w:sz w:val="22"/>
          <w:szCs w:val="22"/>
          <w:lang w:eastAsia="en-US"/>
        </w:rPr>
        <w:t xml:space="preserve">können 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montags, mittwochs </w:t>
      </w:r>
      <w:r w:rsidR="00086D20">
        <w:rPr>
          <w:rFonts w:ascii="Arial" w:eastAsia="Calibri" w:hAnsi="Arial" w:cs="Arial"/>
          <w:sz w:val="22"/>
          <w:szCs w:val="22"/>
          <w:lang w:eastAsia="en-US"/>
        </w:rPr>
        <w:t>und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 freitags zwischen 14.00 und 18.00 Uhr sowie an Samstagen in der Zeit von </w:t>
      </w:r>
      <w:r w:rsidR="00730A79">
        <w:rPr>
          <w:rFonts w:ascii="Arial" w:eastAsia="Calibri" w:hAnsi="Arial" w:cs="Arial"/>
          <w:sz w:val="22"/>
          <w:szCs w:val="22"/>
          <w:lang w:eastAsia="en-US"/>
        </w:rPr>
        <w:t>0</w:t>
      </w:r>
      <w:r>
        <w:rPr>
          <w:rFonts w:ascii="Arial" w:eastAsia="Calibri" w:hAnsi="Arial" w:cs="Arial"/>
          <w:sz w:val="22"/>
          <w:szCs w:val="22"/>
          <w:lang w:eastAsia="en-US"/>
        </w:rPr>
        <w:t>9.3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0 bis 15.00 Uhr </w:t>
      </w:r>
      <w:r w:rsidR="000E2158">
        <w:rPr>
          <w:rFonts w:ascii="Arial" w:eastAsia="Calibri" w:hAnsi="Arial" w:cs="Arial"/>
          <w:sz w:val="22"/>
          <w:szCs w:val="22"/>
          <w:lang w:eastAsia="en-US"/>
        </w:rPr>
        <w:t>diverse Abfälle abgegeben werden.</w:t>
      </w:r>
    </w:p>
    <w:p w14:paraId="1DEDEB73" w14:textId="77777777" w:rsidR="000E2158" w:rsidRDefault="000E2158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6E6BA0" w14:textId="77777777" w:rsidR="00B23D95" w:rsidRDefault="004C3318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Gerne</w:t>
      </w:r>
      <w:r w:rsidR="009227A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A3642">
        <w:rPr>
          <w:rFonts w:ascii="Arial" w:eastAsia="Calibri" w:hAnsi="Arial" w:cs="Arial"/>
          <w:sz w:val="22"/>
          <w:szCs w:val="22"/>
          <w:lang w:eastAsia="en-US"/>
        </w:rPr>
        <w:t xml:space="preserve">nehmen die 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>AWIGO-</w:t>
      </w:r>
      <w:r w:rsidR="00002851">
        <w:rPr>
          <w:rFonts w:ascii="Arial" w:eastAsia="Calibri" w:hAnsi="Arial" w:cs="Arial"/>
          <w:sz w:val="22"/>
          <w:szCs w:val="22"/>
          <w:lang w:eastAsia="en-US"/>
        </w:rPr>
        <w:t>Teams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F518B">
        <w:rPr>
          <w:rFonts w:ascii="Arial" w:eastAsia="Calibri" w:hAnsi="Arial" w:cs="Arial"/>
          <w:sz w:val="22"/>
          <w:szCs w:val="22"/>
          <w:lang w:eastAsia="en-US"/>
        </w:rPr>
        <w:t xml:space="preserve">kompostierbare </w:t>
      </w:r>
      <w:r w:rsidR="006F518B" w:rsidRPr="006F518B">
        <w:rPr>
          <w:rFonts w:ascii="Arial" w:eastAsia="Calibri" w:hAnsi="Arial" w:cs="Arial"/>
          <w:sz w:val="22"/>
          <w:szCs w:val="22"/>
          <w:lang w:eastAsia="en-US"/>
        </w:rPr>
        <w:t xml:space="preserve">Grünabfälle </w:t>
      </w:r>
      <w:r w:rsidR="002117AA" w:rsidRPr="002117AA">
        <w:rPr>
          <w:rFonts w:ascii="Arial" w:eastAsia="Calibri" w:hAnsi="Arial" w:cs="Arial"/>
          <w:sz w:val="22"/>
          <w:szCs w:val="22"/>
          <w:lang w:eastAsia="en-US"/>
        </w:rPr>
        <w:t>aus Garten-, Park- und Grünanlagen</w:t>
      </w:r>
      <w:r w:rsidR="00B23D9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117AA">
        <w:rPr>
          <w:rFonts w:ascii="Arial" w:eastAsia="Calibri" w:hAnsi="Arial" w:cs="Arial"/>
          <w:sz w:val="22"/>
          <w:szCs w:val="22"/>
          <w:lang w:eastAsia="en-US"/>
        </w:rPr>
        <w:t xml:space="preserve">an. Dazu zählen 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zum Beispiel </w:t>
      </w:r>
      <w:r w:rsidR="002117AA">
        <w:rPr>
          <w:rFonts w:ascii="Arial" w:eastAsia="Calibri" w:hAnsi="Arial" w:cs="Arial"/>
          <w:sz w:val="22"/>
          <w:szCs w:val="22"/>
          <w:lang w:eastAsia="en-US"/>
        </w:rPr>
        <w:t xml:space="preserve">Gras-, </w:t>
      </w:r>
      <w:r w:rsidR="002117AA" w:rsidRPr="006F518B">
        <w:rPr>
          <w:rFonts w:ascii="Arial" w:eastAsia="Calibri" w:hAnsi="Arial" w:cs="Arial"/>
          <w:sz w:val="22"/>
          <w:szCs w:val="22"/>
          <w:lang w:eastAsia="en-US"/>
        </w:rPr>
        <w:t>Hecken</w:t>
      </w:r>
      <w:r w:rsidR="002117AA">
        <w:rPr>
          <w:rFonts w:ascii="Arial" w:eastAsia="Calibri" w:hAnsi="Arial" w:cs="Arial"/>
          <w:sz w:val="22"/>
          <w:szCs w:val="22"/>
          <w:lang w:eastAsia="en-US"/>
        </w:rPr>
        <w:t>- und Baumrück</w:t>
      </w:r>
      <w:r w:rsidR="002117AA" w:rsidRPr="006F518B">
        <w:rPr>
          <w:rFonts w:ascii="Arial" w:eastAsia="Calibri" w:hAnsi="Arial" w:cs="Arial"/>
          <w:sz w:val="22"/>
          <w:szCs w:val="22"/>
          <w:lang w:eastAsia="en-US"/>
        </w:rPr>
        <w:t xml:space="preserve">schnitt, </w:t>
      </w:r>
      <w:r w:rsidR="002117AA">
        <w:rPr>
          <w:rFonts w:ascii="Arial" w:eastAsia="Calibri" w:hAnsi="Arial" w:cs="Arial"/>
          <w:sz w:val="22"/>
          <w:szCs w:val="22"/>
          <w:lang w:eastAsia="en-US"/>
        </w:rPr>
        <w:t xml:space="preserve">Stammholz oder </w:t>
      </w:r>
      <w:r w:rsidR="002117AA" w:rsidRPr="006F518B">
        <w:rPr>
          <w:rFonts w:ascii="Arial" w:eastAsia="Calibri" w:hAnsi="Arial" w:cs="Arial"/>
          <w:sz w:val="22"/>
          <w:szCs w:val="22"/>
          <w:lang w:eastAsia="en-US"/>
        </w:rPr>
        <w:t>Baumstubben</w:t>
      </w:r>
      <w:r w:rsidR="00B23D95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E75F25">
        <w:rPr>
          <w:rFonts w:ascii="Arial" w:eastAsia="Calibri" w:hAnsi="Arial" w:cs="Arial"/>
          <w:sz w:val="22"/>
          <w:szCs w:val="22"/>
          <w:lang w:eastAsia="en-US"/>
        </w:rPr>
        <w:t>Daneben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54C10">
        <w:rPr>
          <w:rFonts w:ascii="Arial" w:eastAsia="Calibri" w:hAnsi="Arial" w:cs="Arial"/>
          <w:sz w:val="22"/>
          <w:szCs w:val="22"/>
          <w:lang w:eastAsia="en-US"/>
        </w:rPr>
        <w:t>lassen sich</w:t>
      </w:r>
      <w:r w:rsidR="009370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>auch</w:t>
      </w:r>
      <w:r w:rsidR="009370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D47CC" w:rsidRPr="00CD6671">
        <w:rPr>
          <w:rFonts w:ascii="Arial" w:eastAsia="Calibri" w:hAnsi="Arial" w:cs="Arial"/>
          <w:sz w:val="22"/>
          <w:szCs w:val="22"/>
          <w:lang w:eastAsia="en-US"/>
        </w:rPr>
        <w:t>Altkleider</w:t>
      </w:r>
      <w:r w:rsidR="008D47C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8D47CC" w:rsidRPr="00CD6671">
        <w:rPr>
          <w:rFonts w:ascii="Arial" w:eastAsia="Calibri" w:hAnsi="Arial" w:cs="Arial"/>
          <w:sz w:val="22"/>
          <w:szCs w:val="22"/>
          <w:lang w:eastAsia="en-US"/>
        </w:rPr>
        <w:t xml:space="preserve"> Altmetalle</w:t>
      </w:r>
      <w:r w:rsidR="008D47C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8D47CC" w:rsidRPr="00CD6671">
        <w:rPr>
          <w:rFonts w:ascii="Arial" w:eastAsia="Calibri" w:hAnsi="Arial" w:cs="Arial"/>
          <w:sz w:val="22"/>
          <w:szCs w:val="22"/>
          <w:lang w:eastAsia="en-US"/>
        </w:rPr>
        <w:t xml:space="preserve">Bauschutt </w:t>
      </w:r>
      <w:r w:rsidR="008D47CC">
        <w:rPr>
          <w:rFonts w:ascii="Arial" w:eastAsia="Calibri" w:hAnsi="Arial" w:cs="Arial"/>
          <w:sz w:val="22"/>
          <w:szCs w:val="22"/>
          <w:lang w:eastAsia="en-US"/>
        </w:rPr>
        <w:t>(</w:t>
      </w:r>
      <w:r w:rsidR="00002851">
        <w:rPr>
          <w:rFonts w:ascii="Arial" w:eastAsia="Calibri" w:hAnsi="Arial" w:cs="Arial"/>
          <w:sz w:val="22"/>
          <w:szCs w:val="22"/>
          <w:lang w:eastAsia="en-US"/>
        </w:rPr>
        <w:t xml:space="preserve">kostenpflichtig, </w:t>
      </w:r>
      <w:r w:rsidR="008D47CC">
        <w:rPr>
          <w:rFonts w:ascii="Arial" w:eastAsia="Calibri" w:hAnsi="Arial" w:cs="Arial"/>
          <w:sz w:val="22"/>
          <w:szCs w:val="22"/>
          <w:lang w:eastAsia="en-US"/>
        </w:rPr>
        <w:t xml:space="preserve">in Kleinmengen), CDs, 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>Elektro-Kleinger</w:t>
      </w:r>
      <w:r w:rsidR="008D47CC">
        <w:rPr>
          <w:rFonts w:ascii="Arial" w:eastAsia="Calibri" w:hAnsi="Arial" w:cs="Arial"/>
          <w:sz w:val="22"/>
          <w:szCs w:val="22"/>
          <w:lang w:eastAsia="en-US"/>
        </w:rPr>
        <w:t xml:space="preserve">äte, </w:t>
      </w:r>
      <w:r w:rsidR="00B23D95">
        <w:rPr>
          <w:rFonts w:ascii="Arial" w:eastAsia="Calibri" w:hAnsi="Arial" w:cs="Arial"/>
          <w:sz w:val="22"/>
          <w:szCs w:val="22"/>
          <w:lang w:eastAsia="en-US"/>
        </w:rPr>
        <w:t>Haushaltsb</w:t>
      </w:r>
      <w:r w:rsidR="00B23D95" w:rsidRPr="00CD6671">
        <w:rPr>
          <w:rFonts w:ascii="Arial" w:eastAsia="Calibri" w:hAnsi="Arial" w:cs="Arial"/>
          <w:sz w:val="22"/>
          <w:szCs w:val="22"/>
          <w:lang w:eastAsia="en-US"/>
        </w:rPr>
        <w:t>atterien</w:t>
      </w:r>
      <w:r w:rsidR="00F93198">
        <w:rPr>
          <w:rFonts w:ascii="Arial" w:eastAsia="Calibri" w:hAnsi="Arial" w:cs="Arial"/>
          <w:sz w:val="22"/>
          <w:szCs w:val="22"/>
          <w:lang w:eastAsia="en-US"/>
        </w:rPr>
        <w:t xml:space="preserve"> oder</w:t>
      </w:r>
      <w:r w:rsidR="00B23D95">
        <w:rPr>
          <w:rFonts w:ascii="Arial" w:eastAsia="Calibri" w:hAnsi="Arial" w:cs="Arial"/>
          <w:sz w:val="22"/>
          <w:szCs w:val="22"/>
          <w:lang w:eastAsia="en-US"/>
        </w:rPr>
        <w:t xml:space="preserve"> Korken </w:t>
      </w:r>
      <w:r w:rsidR="007D6F2C">
        <w:rPr>
          <w:rFonts w:ascii="Arial" w:eastAsia="Calibri" w:hAnsi="Arial" w:cs="Arial"/>
          <w:sz w:val="22"/>
          <w:szCs w:val="22"/>
          <w:lang w:eastAsia="en-US"/>
        </w:rPr>
        <w:t>auf den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 Grünplätze</w:t>
      </w:r>
      <w:r w:rsidR="007D6F2C">
        <w:rPr>
          <w:rFonts w:ascii="Arial" w:eastAsia="Calibri" w:hAnsi="Arial" w:cs="Arial"/>
          <w:sz w:val="22"/>
          <w:szCs w:val="22"/>
          <w:lang w:eastAsia="en-US"/>
        </w:rPr>
        <w:t>n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 entsorgen</w:t>
      </w:r>
      <w:r w:rsidR="00352817" w:rsidRPr="00CD667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6623B296" w14:textId="77777777" w:rsidR="009D5EC4" w:rsidRDefault="009D5EC4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287200E" w14:textId="49262C85" w:rsidR="0036411B" w:rsidRDefault="009D5EC4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Für Hobbygärtner </w:t>
      </w:r>
      <w:r w:rsidR="00954081">
        <w:rPr>
          <w:rFonts w:ascii="Arial" w:eastAsia="Calibri" w:hAnsi="Arial" w:cs="Arial"/>
          <w:sz w:val="22"/>
          <w:szCs w:val="22"/>
          <w:lang w:eastAsia="en-US"/>
        </w:rPr>
        <w:t>liegen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015D0">
        <w:rPr>
          <w:rFonts w:ascii="Arial" w:eastAsia="Calibri" w:hAnsi="Arial" w:cs="Arial"/>
          <w:sz w:val="22"/>
          <w:szCs w:val="22"/>
          <w:lang w:eastAsia="en-US"/>
        </w:rPr>
        <w:t xml:space="preserve">auf allen Plätzen </w:t>
      </w:r>
      <w:r w:rsidR="00E75F25">
        <w:rPr>
          <w:rFonts w:ascii="Arial" w:eastAsia="Calibri" w:hAnsi="Arial" w:cs="Arial"/>
          <w:sz w:val="22"/>
          <w:szCs w:val="22"/>
          <w:lang w:eastAsia="en-US"/>
        </w:rPr>
        <w:t>AWIGO-</w:t>
      </w:r>
      <w:r w:rsidR="0043780D">
        <w:rPr>
          <w:rFonts w:ascii="Arial" w:eastAsia="Calibri" w:hAnsi="Arial" w:cs="Arial"/>
          <w:sz w:val="22"/>
          <w:szCs w:val="22"/>
          <w:lang w:eastAsia="en-US"/>
        </w:rPr>
        <w:t>H</w:t>
      </w:r>
      <w:r w:rsidR="00B433EE">
        <w:rPr>
          <w:rFonts w:ascii="Arial" w:eastAsia="Calibri" w:hAnsi="Arial" w:cs="Arial"/>
          <w:sz w:val="22"/>
          <w:szCs w:val="22"/>
          <w:lang w:eastAsia="en-US"/>
        </w:rPr>
        <w:t>umus</w:t>
      </w:r>
      <w:r w:rsidR="00FC6AA1">
        <w:rPr>
          <w:rFonts w:ascii="Arial" w:eastAsia="Calibri" w:hAnsi="Arial" w:cs="Arial"/>
          <w:sz w:val="22"/>
          <w:szCs w:val="22"/>
          <w:lang w:eastAsia="en-US"/>
        </w:rPr>
        <w:t xml:space="preserve"> und</w:t>
      </w:r>
      <w:r w:rsidR="00B433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75F25">
        <w:rPr>
          <w:rFonts w:ascii="Arial" w:eastAsia="Calibri" w:hAnsi="Arial" w:cs="Arial"/>
          <w:sz w:val="22"/>
          <w:szCs w:val="22"/>
          <w:lang w:eastAsia="en-US"/>
        </w:rPr>
        <w:t>-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Mulch </w:t>
      </w:r>
      <w:r w:rsidR="002640ED">
        <w:rPr>
          <w:rFonts w:ascii="Arial" w:eastAsia="Calibri" w:hAnsi="Arial" w:cs="Arial"/>
          <w:sz w:val="22"/>
          <w:szCs w:val="22"/>
          <w:lang w:eastAsia="en-US"/>
        </w:rPr>
        <w:t>zum K</w:t>
      </w:r>
      <w:r w:rsidR="00954081">
        <w:rPr>
          <w:rFonts w:ascii="Arial" w:eastAsia="Calibri" w:hAnsi="Arial" w:cs="Arial"/>
          <w:sz w:val="22"/>
          <w:szCs w:val="22"/>
          <w:lang w:eastAsia="en-US"/>
        </w:rPr>
        <w:t xml:space="preserve">auf </w:t>
      </w:r>
      <w:r w:rsidR="00B433EE">
        <w:rPr>
          <w:rFonts w:ascii="Arial" w:eastAsia="Calibri" w:hAnsi="Arial" w:cs="Arial"/>
          <w:sz w:val="22"/>
          <w:szCs w:val="22"/>
          <w:lang w:eastAsia="en-US"/>
        </w:rPr>
        <w:t>bereit</w:t>
      </w:r>
      <w:r w:rsidR="0036411B">
        <w:rPr>
          <w:rFonts w:ascii="Arial" w:eastAsia="Calibri" w:hAnsi="Arial" w:cs="Arial"/>
          <w:sz w:val="22"/>
          <w:szCs w:val="22"/>
          <w:lang w:eastAsia="en-US"/>
        </w:rPr>
        <w:t xml:space="preserve"> – Materialien, die die AWIGO nach entsprechender regionaler Aufbereitung aus dem </w:t>
      </w:r>
      <w:r w:rsidR="00C75468" w:rsidRPr="00E7291F">
        <w:rPr>
          <w:rFonts w:ascii="Arial" w:eastAsia="Calibri" w:hAnsi="Arial" w:cs="Arial"/>
          <w:sz w:val="22"/>
          <w:szCs w:val="22"/>
          <w:lang w:eastAsia="en-US"/>
        </w:rPr>
        <w:t>gesammelten Wertstoff</w:t>
      </w:r>
      <w:r w:rsidR="0036411B" w:rsidRPr="00E7291F">
        <w:rPr>
          <w:rFonts w:ascii="Arial" w:eastAsia="Calibri" w:hAnsi="Arial" w:cs="Arial"/>
          <w:sz w:val="22"/>
          <w:szCs w:val="22"/>
          <w:lang w:eastAsia="en-US"/>
        </w:rPr>
        <w:t xml:space="preserve"> Grünschnitt gewinnt. Folgende Preise gelten: </w:t>
      </w:r>
      <w:r w:rsidR="004A7FBE" w:rsidRPr="00E7291F">
        <w:rPr>
          <w:rFonts w:ascii="Arial" w:eastAsia="Calibri" w:hAnsi="Arial" w:cs="Arial"/>
          <w:sz w:val="22"/>
          <w:szCs w:val="22"/>
          <w:lang w:eastAsia="en-US"/>
        </w:rPr>
        <w:t xml:space="preserve">Humus: </w:t>
      </w:r>
      <w:r w:rsidR="00B04564" w:rsidRPr="00E7291F">
        <w:rPr>
          <w:rFonts w:ascii="Arial" w:eastAsia="Calibri" w:hAnsi="Arial" w:cs="Arial"/>
          <w:sz w:val="22"/>
          <w:szCs w:val="22"/>
          <w:lang w:eastAsia="en-US"/>
        </w:rPr>
        <w:t>10</w:t>
      </w:r>
      <w:r w:rsidR="004A7FBE" w:rsidRPr="00E7291F">
        <w:rPr>
          <w:rFonts w:ascii="Arial" w:hAnsi="Arial" w:cs="Arial"/>
          <w:bCs/>
          <w:sz w:val="22"/>
          <w:szCs w:val="22"/>
        </w:rPr>
        <w:t>,00 Euro/m³, Mulch: 12,00 Euro/m³, Kleinmengen Humus oder Mulch bis 1</w:t>
      </w:r>
      <w:r w:rsidR="00002851" w:rsidRPr="00E7291F">
        <w:rPr>
          <w:rFonts w:ascii="Arial" w:hAnsi="Arial" w:cs="Arial"/>
          <w:bCs/>
          <w:sz w:val="22"/>
          <w:szCs w:val="22"/>
        </w:rPr>
        <w:t>0</w:t>
      </w:r>
      <w:r w:rsidR="004A7FBE" w:rsidRPr="00E7291F">
        <w:rPr>
          <w:rFonts w:ascii="Arial" w:hAnsi="Arial" w:cs="Arial"/>
          <w:bCs/>
          <w:sz w:val="22"/>
          <w:szCs w:val="22"/>
        </w:rPr>
        <w:t>0 Liter: 1,00 Euro</w:t>
      </w:r>
      <w:r w:rsidR="00B433EE" w:rsidRPr="00E7291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36411B" w:rsidRPr="00E7291F">
        <w:rPr>
          <w:rFonts w:ascii="Arial" w:eastAsia="Calibri" w:hAnsi="Arial" w:cs="Arial"/>
          <w:sz w:val="22"/>
          <w:szCs w:val="22"/>
          <w:lang w:eastAsia="en-US"/>
        </w:rPr>
        <w:t>Darüber hinaus sind auch</w:t>
      </w:r>
      <w:r w:rsidR="00E75F25" w:rsidRPr="00E7291F">
        <w:rPr>
          <w:rFonts w:ascii="Arial" w:eastAsia="Calibri" w:hAnsi="Arial" w:cs="Arial"/>
          <w:sz w:val="22"/>
          <w:szCs w:val="22"/>
          <w:lang w:eastAsia="en-US"/>
        </w:rPr>
        <w:t xml:space="preserve"> die </w:t>
      </w:r>
      <w:r w:rsidR="00492EA0" w:rsidRPr="00E7291F">
        <w:rPr>
          <w:rFonts w:ascii="Arial" w:eastAsia="Calibri" w:hAnsi="Arial" w:cs="Arial"/>
          <w:sz w:val="22"/>
          <w:szCs w:val="22"/>
          <w:lang w:eastAsia="en-US"/>
        </w:rPr>
        <w:t>4</w:t>
      </w:r>
      <w:r w:rsidR="00C0429A" w:rsidRPr="00E7291F">
        <w:rPr>
          <w:rFonts w:ascii="Arial" w:eastAsia="Calibri" w:hAnsi="Arial" w:cs="Arial"/>
          <w:sz w:val="22"/>
          <w:szCs w:val="22"/>
          <w:lang w:eastAsia="en-US"/>
        </w:rPr>
        <w:t>5</w:t>
      </w:r>
      <w:r w:rsidR="00492EA0" w:rsidRPr="00E7291F">
        <w:rPr>
          <w:rFonts w:ascii="Arial" w:eastAsia="Calibri" w:hAnsi="Arial" w:cs="Arial"/>
          <w:sz w:val="22"/>
          <w:szCs w:val="22"/>
          <w:lang w:eastAsia="en-US"/>
        </w:rPr>
        <w:t xml:space="preserve">-Liter-Säcke der </w:t>
      </w:r>
      <w:r w:rsidR="00C0429A" w:rsidRPr="00E7291F">
        <w:rPr>
          <w:rFonts w:ascii="Arial" w:eastAsia="Calibri" w:hAnsi="Arial" w:cs="Arial"/>
          <w:sz w:val="22"/>
          <w:szCs w:val="22"/>
          <w:lang w:eastAsia="en-US"/>
        </w:rPr>
        <w:t xml:space="preserve">torffreien regionalen Blumen- und </w:t>
      </w:r>
      <w:r w:rsidR="00E75F25" w:rsidRPr="00E7291F">
        <w:rPr>
          <w:rFonts w:ascii="Arial" w:eastAsia="Calibri" w:hAnsi="Arial" w:cs="Arial"/>
          <w:sz w:val="22"/>
          <w:szCs w:val="22"/>
          <w:lang w:eastAsia="en-US"/>
        </w:rPr>
        <w:t xml:space="preserve">Pflanzerde </w:t>
      </w:r>
      <w:r w:rsidR="004A7FBE" w:rsidRPr="00E7291F">
        <w:rPr>
          <w:rFonts w:ascii="Arial" w:eastAsia="Calibri" w:hAnsi="Arial" w:cs="Arial"/>
          <w:sz w:val="22"/>
          <w:szCs w:val="22"/>
          <w:lang w:eastAsia="en-US"/>
        </w:rPr>
        <w:t xml:space="preserve">für </w:t>
      </w:r>
      <w:r w:rsidR="00E7291F" w:rsidRPr="00E7291F">
        <w:rPr>
          <w:rFonts w:ascii="Arial" w:eastAsia="Calibri" w:hAnsi="Arial" w:cs="Arial"/>
          <w:sz w:val="22"/>
          <w:szCs w:val="22"/>
          <w:lang w:eastAsia="en-US"/>
        </w:rPr>
        <w:t>6</w:t>
      </w:r>
      <w:r w:rsidR="00B04564" w:rsidRPr="00E7291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7291F" w:rsidRPr="00E7291F">
        <w:rPr>
          <w:rFonts w:ascii="Arial" w:eastAsia="Calibri" w:hAnsi="Arial" w:cs="Arial"/>
          <w:sz w:val="22"/>
          <w:szCs w:val="22"/>
          <w:lang w:eastAsia="en-US"/>
        </w:rPr>
        <w:t>5</w:t>
      </w:r>
      <w:r w:rsidR="004A7FBE" w:rsidRPr="00E7291F">
        <w:rPr>
          <w:rFonts w:ascii="Arial" w:eastAsia="Calibri" w:hAnsi="Arial" w:cs="Arial"/>
          <w:sz w:val="22"/>
          <w:szCs w:val="22"/>
          <w:lang w:eastAsia="en-US"/>
        </w:rPr>
        <w:t xml:space="preserve">0 Euro pro </w:t>
      </w:r>
      <w:r w:rsidR="00126DC5" w:rsidRPr="00E7291F">
        <w:rPr>
          <w:rFonts w:ascii="Arial" w:eastAsia="Calibri" w:hAnsi="Arial" w:cs="Arial"/>
          <w:sz w:val="22"/>
          <w:szCs w:val="22"/>
          <w:lang w:eastAsia="en-US"/>
        </w:rPr>
        <w:t>Stück</w:t>
      </w:r>
      <w:r w:rsidR="004A7FBE" w:rsidRPr="00E729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6411B" w:rsidRPr="00E7291F">
        <w:rPr>
          <w:rFonts w:ascii="Arial" w:eastAsia="Calibri" w:hAnsi="Arial" w:cs="Arial"/>
          <w:sz w:val="22"/>
          <w:szCs w:val="22"/>
          <w:lang w:eastAsia="en-US"/>
        </w:rPr>
        <w:t>erhältlich.</w:t>
      </w:r>
    </w:p>
    <w:p w14:paraId="14E55A5B" w14:textId="77777777" w:rsidR="0036411B" w:rsidRDefault="0036411B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C8216A" w14:textId="6B479C8D" w:rsidR="00002851" w:rsidRDefault="00002851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Einer erfolgreichen Gartensaison 202</w:t>
      </w:r>
      <w:r w:rsidR="00B04564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sollte damit nichts im Wege stehen!</w:t>
      </w:r>
    </w:p>
    <w:p w14:paraId="41B6AD82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182B3171" w14:textId="77777777" w:rsidR="009D5EC4" w:rsidRDefault="009D5EC4" w:rsidP="002158EF">
      <w:pPr>
        <w:jc w:val="both"/>
        <w:rPr>
          <w:rFonts w:ascii="Arial" w:hAnsi="Arial" w:cs="Arial"/>
          <w:b/>
        </w:rPr>
      </w:pPr>
    </w:p>
    <w:p w14:paraId="4C146E07" w14:textId="77777777" w:rsidR="009D5EC4" w:rsidRDefault="009D5EC4" w:rsidP="002158EF">
      <w:pPr>
        <w:jc w:val="both"/>
        <w:rPr>
          <w:rFonts w:ascii="Arial" w:hAnsi="Arial" w:cs="Arial"/>
          <w:b/>
        </w:rPr>
      </w:pPr>
    </w:p>
    <w:p w14:paraId="46CDE24D" w14:textId="77777777" w:rsidR="002158EF" w:rsidRPr="001F6EF2" w:rsidRDefault="002158EF" w:rsidP="002158EF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Bildunterschrift:</w:t>
      </w:r>
      <w:r w:rsidR="00B433EE">
        <w:rPr>
          <w:rFonts w:ascii="Arial" w:hAnsi="Arial" w:cs="Arial"/>
          <w:b/>
          <w:bCs/>
          <w:sz w:val="22"/>
          <w:szCs w:val="22"/>
        </w:rPr>
        <w:t xml:space="preserve"> </w:t>
      </w:r>
      <w:r w:rsidR="000B68D5">
        <w:rPr>
          <w:rFonts w:ascii="Arial" w:hAnsi="Arial" w:cs="Arial"/>
          <w:bCs/>
          <w:sz w:val="22"/>
          <w:szCs w:val="22"/>
        </w:rPr>
        <w:t xml:space="preserve">Ab März sind die </w:t>
      </w:r>
      <w:r w:rsidR="004605A3">
        <w:rPr>
          <w:rFonts w:ascii="Arial" w:hAnsi="Arial" w:cs="Arial"/>
          <w:bCs/>
          <w:sz w:val="22"/>
          <w:szCs w:val="22"/>
        </w:rPr>
        <w:t>landkreisweit 27</w:t>
      </w:r>
      <w:r w:rsidR="000B68D5">
        <w:rPr>
          <w:rFonts w:ascii="Arial" w:hAnsi="Arial" w:cs="Arial"/>
          <w:bCs/>
          <w:sz w:val="22"/>
          <w:szCs w:val="22"/>
        </w:rPr>
        <w:t xml:space="preserve"> Grünplätze der AWIGO wieder </w:t>
      </w:r>
      <w:r w:rsidR="00E95D53">
        <w:rPr>
          <w:rFonts w:ascii="Arial" w:hAnsi="Arial" w:cs="Arial"/>
          <w:bCs/>
          <w:sz w:val="22"/>
          <w:szCs w:val="22"/>
        </w:rPr>
        <w:t xml:space="preserve">mehrmals pro </w:t>
      </w:r>
      <w:r w:rsidR="000B68D5">
        <w:rPr>
          <w:rFonts w:ascii="Arial" w:hAnsi="Arial" w:cs="Arial"/>
          <w:bCs/>
          <w:sz w:val="22"/>
          <w:szCs w:val="22"/>
        </w:rPr>
        <w:t>Woche geöffnet.</w:t>
      </w:r>
      <w:r w:rsidR="001F6EF2">
        <w:rPr>
          <w:rFonts w:ascii="Arial" w:hAnsi="Arial" w:cs="Arial"/>
          <w:bCs/>
          <w:sz w:val="22"/>
          <w:szCs w:val="22"/>
        </w:rPr>
        <w:t xml:space="preserve"> </w:t>
      </w:r>
      <w:r w:rsidR="001F6EF2">
        <w:rPr>
          <w:rFonts w:ascii="Arial" w:hAnsi="Arial" w:cs="Arial"/>
          <w:bCs/>
          <w:i/>
          <w:sz w:val="22"/>
          <w:szCs w:val="22"/>
        </w:rPr>
        <w:t>Foto: A.W. Sobott.</w:t>
      </w:r>
    </w:p>
    <w:p w14:paraId="636F830E" w14:textId="77777777" w:rsidR="007919DB" w:rsidRDefault="007919DB">
      <w:pPr>
        <w:rPr>
          <w:rFonts w:ascii="Arial" w:hAnsi="Arial" w:cs="Arial"/>
          <w:bCs/>
          <w:sz w:val="16"/>
          <w:szCs w:val="16"/>
        </w:rPr>
      </w:pPr>
    </w:p>
    <w:p w14:paraId="48039D2E" w14:textId="77777777" w:rsidR="00DD00E9" w:rsidRDefault="00DD00E9">
      <w:pPr>
        <w:rPr>
          <w:rFonts w:ascii="Arial" w:hAnsi="Arial" w:cs="Arial"/>
          <w:bCs/>
          <w:sz w:val="16"/>
          <w:szCs w:val="16"/>
        </w:rPr>
      </w:pPr>
    </w:p>
    <w:p w14:paraId="4DB1D988" w14:textId="77777777" w:rsidR="00DD00E9" w:rsidRDefault="00DD00E9">
      <w:pPr>
        <w:rPr>
          <w:rFonts w:ascii="Arial" w:hAnsi="Arial" w:cs="Arial"/>
          <w:bCs/>
          <w:sz w:val="16"/>
          <w:szCs w:val="16"/>
        </w:rPr>
      </w:pPr>
    </w:p>
    <w:p w14:paraId="3AF31EDB" w14:textId="77777777" w:rsidR="006E228A" w:rsidRDefault="006E228A">
      <w:pPr>
        <w:rPr>
          <w:rFonts w:ascii="Arial" w:hAnsi="Arial" w:cs="Arial"/>
          <w:bCs/>
          <w:sz w:val="16"/>
          <w:szCs w:val="16"/>
        </w:rPr>
      </w:pPr>
    </w:p>
    <w:p w14:paraId="1BF39958" w14:textId="7DB28DB6"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7C3427">
        <w:rPr>
          <w:rFonts w:ascii="Arial" w:hAnsi="Arial" w:cs="Arial"/>
          <w:bCs/>
          <w:sz w:val="16"/>
          <w:szCs w:val="16"/>
        </w:rPr>
        <w:t>rund 3</w:t>
      </w:r>
      <w:r w:rsidR="00957617">
        <w:rPr>
          <w:rFonts w:ascii="Arial" w:hAnsi="Arial" w:cs="Arial"/>
          <w:bCs/>
          <w:sz w:val="16"/>
          <w:szCs w:val="16"/>
        </w:rPr>
        <w:t>7</w:t>
      </w:r>
      <w:r w:rsidR="007C3427">
        <w:rPr>
          <w:rFonts w:ascii="Arial" w:hAnsi="Arial" w:cs="Arial"/>
          <w:bCs/>
          <w:sz w:val="16"/>
          <w:szCs w:val="16"/>
        </w:rPr>
        <w:t>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9668" w14:textId="77777777" w:rsidR="009D05B5" w:rsidRDefault="009D05B5" w:rsidP="008B26C8">
      <w:r>
        <w:separator/>
      </w:r>
    </w:p>
  </w:endnote>
  <w:endnote w:type="continuationSeparator" w:id="0">
    <w:p w14:paraId="72E805FD" w14:textId="77777777" w:rsidR="009D05B5" w:rsidRDefault="009D05B5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2FC6" w14:textId="77777777" w:rsidR="008B26C8" w:rsidRPr="009F73DD" w:rsidRDefault="00880569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 w:rsidR="00AF186F"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4605A3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7A04" w14:textId="77777777" w:rsidR="009D05B5" w:rsidRDefault="009D05B5" w:rsidP="008B26C8">
      <w:r>
        <w:separator/>
      </w:r>
    </w:p>
  </w:footnote>
  <w:footnote w:type="continuationSeparator" w:id="0">
    <w:p w14:paraId="2831F82A" w14:textId="77777777" w:rsidR="009D05B5" w:rsidRDefault="009D05B5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4E2E" w14:textId="6EE1FE73" w:rsidR="00CD2F3B" w:rsidRDefault="00E95D53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60288" behindDoc="1" locked="0" layoutInCell="1" allowOverlap="1" wp14:anchorId="1C781B83" wp14:editId="46C4372C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B04564">
      <w:rPr>
        <w:rFonts w:ascii="Arial" w:hAnsi="Arial" w:cs="Arial"/>
        <w:sz w:val="20"/>
        <w:szCs w:val="20"/>
      </w:rPr>
      <w:t>Dienstag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C0429A">
      <w:rPr>
        <w:rFonts w:ascii="Arial" w:hAnsi="Arial" w:cs="Arial"/>
        <w:sz w:val="20"/>
        <w:szCs w:val="20"/>
      </w:rPr>
      <w:t>2</w:t>
    </w:r>
    <w:r w:rsidR="00B04564">
      <w:rPr>
        <w:rFonts w:ascii="Arial" w:hAnsi="Arial" w:cs="Arial"/>
        <w:sz w:val="20"/>
        <w:szCs w:val="20"/>
      </w:rPr>
      <w:t>7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502C1A">
      <w:rPr>
        <w:rFonts w:ascii="Arial" w:hAnsi="Arial" w:cs="Arial"/>
        <w:sz w:val="20"/>
        <w:szCs w:val="20"/>
      </w:rPr>
      <w:t>Februa</w:t>
    </w:r>
    <w:r w:rsidR="00CD2F3B" w:rsidRPr="00CD2F3B">
      <w:rPr>
        <w:rFonts w:ascii="Arial" w:hAnsi="Arial" w:cs="Arial"/>
        <w:sz w:val="20"/>
        <w:szCs w:val="20"/>
      </w:rPr>
      <w:t>r 20</w:t>
    </w:r>
    <w:r w:rsidR="00002851">
      <w:rPr>
        <w:rFonts w:ascii="Arial" w:hAnsi="Arial" w:cs="Arial"/>
        <w:sz w:val="20"/>
        <w:szCs w:val="20"/>
      </w:rPr>
      <w:t>2</w:t>
    </w:r>
    <w:r w:rsidR="00B04564">
      <w:rPr>
        <w:rFonts w:ascii="Arial" w:hAnsi="Arial" w:cs="Arial"/>
        <w:sz w:val="20"/>
        <w:szCs w:val="20"/>
      </w:rPr>
      <w:t>4</w:t>
    </w:r>
  </w:p>
  <w:p w14:paraId="4B7606FD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09F6EE4E" w14:textId="77777777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6120EA5E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46CC15A7" w14:textId="77777777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 05401 3655-</w:t>
    </w:r>
    <w:r w:rsidR="00730A79">
      <w:rPr>
        <w:rFonts w:ascii="Arial" w:hAnsi="Arial" w:cs="Arial"/>
        <w:sz w:val="20"/>
        <w:szCs w:val="20"/>
      </w:rPr>
      <w:t>171</w:t>
    </w:r>
  </w:p>
  <w:p w14:paraId="1E678B06" w14:textId="77777777" w:rsidR="00CD2F3B" w:rsidRDefault="00E95D53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9D5EC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01525</w:t>
    </w:r>
    <w:r w:rsidR="009D5EC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3237110</w:t>
    </w:r>
  </w:p>
  <w:p w14:paraId="054D397A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7EA2BE0E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D44C7"/>
    <w:multiLevelType w:val="hybridMultilevel"/>
    <w:tmpl w:val="79CC1A88"/>
    <w:lvl w:ilvl="0" w:tplc="9AF4F52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1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02851"/>
    <w:rsid w:val="00015752"/>
    <w:rsid w:val="00020915"/>
    <w:rsid w:val="000561A0"/>
    <w:rsid w:val="00067972"/>
    <w:rsid w:val="00081F7E"/>
    <w:rsid w:val="00086D20"/>
    <w:rsid w:val="000B0A13"/>
    <w:rsid w:val="000B68D5"/>
    <w:rsid w:val="000C1878"/>
    <w:rsid w:val="000C3045"/>
    <w:rsid w:val="000C52F5"/>
    <w:rsid w:val="000E2158"/>
    <w:rsid w:val="000F0AB7"/>
    <w:rsid w:val="00101084"/>
    <w:rsid w:val="00104149"/>
    <w:rsid w:val="00124F0F"/>
    <w:rsid w:val="0012673F"/>
    <w:rsid w:val="00126DC5"/>
    <w:rsid w:val="00154ED1"/>
    <w:rsid w:val="00161F3F"/>
    <w:rsid w:val="00163435"/>
    <w:rsid w:val="00190833"/>
    <w:rsid w:val="00191822"/>
    <w:rsid w:val="001B221B"/>
    <w:rsid w:val="001B4815"/>
    <w:rsid w:val="001D5AFC"/>
    <w:rsid w:val="001E0873"/>
    <w:rsid w:val="001F17A1"/>
    <w:rsid w:val="001F6EF2"/>
    <w:rsid w:val="00203B91"/>
    <w:rsid w:val="002117AA"/>
    <w:rsid w:val="002158EF"/>
    <w:rsid w:val="002640ED"/>
    <w:rsid w:val="002646AC"/>
    <w:rsid w:val="0026559B"/>
    <w:rsid w:val="00271458"/>
    <w:rsid w:val="0028688C"/>
    <w:rsid w:val="00294DD1"/>
    <w:rsid w:val="00296E02"/>
    <w:rsid w:val="002B698F"/>
    <w:rsid w:val="002C67F6"/>
    <w:rsid w:val="002D66D3"/>
    <w:rsid w:val="002D6D19"/>
    <w:rsid w:val="003015D0"/>
    <w:rsid w:val="00320ED4"/>
    <w:rsid w:val="00350E97"/>
    <w:rsid w:val="00352817"/>
    <w:rsid w:val="00354DCA"/>
    <w:rsid w:val="00357C78"/>
    <w:rsid w:val="0036411B"/>
    <w:rsid w:val="00371391"/>
    <w:rsid w:val="00372CAA"/>
    <w:rsid w:val="00387CB7"/>
    <w:rsid w:val="003A15D9"/>
    <w:rsid w:val="003A3641"/>
    <w:rsid w:val="003D1F28"/>
    <w:rsid w:val="003D2D41"/>
    <w:rsid w:val="003F42EE"/>
    <w:rsid w:val="00406B01"/>
    <w:rsid w:val="00414529"/>
    <w:rsid w:val="0043780D"/>
    <w:rsid w:val="00441797"/>
    <w:rsid w:val="00454C10"/>
    <w:rsid w:val="0045610B"/>
    <w:rsid w:val="004605A3"/>
    <w:rsid w:val="00462C4B"/>
    <w:rsid w:val="004725BA"/>
    <w:rsid w:val="00476598"/>
    <w:rsid w:val="0048714B"/>
    <w:rsid w:val="00487E66"/>
    <w:rsid w:val="00492EA0"/>
    <w:rsid w:val="004A7FBE"/>
    <w:rsid w:val="004C0D2E"/>
    <w:rsid w:val="004C3318"/>
    <w:rsid w:val="004C379F"/>
    <w:rsid w:val="00502C1A"/>
    <w:rsid w:val="00544D93"/>
    <w:rsid w:val="00546C25"/>
    <w:rsid w:val="0054770F"/>
    <w:rsid w:val="00580ACB"/>
    <w:rsid w:val="00580AFF"/>
    <w:rsid w:val="005A111B"/>
    <w:rsid w:val="005A3FF9"/>
    <w:rsid w:val="005F1C5B"/>
    <w:rsid w:val="00617DC8"/>
    <w:rsid w:val="006206FB"/>
    <w:rsid w:val="00676759"/>
    <w:rsid w:val="00681023"/>
    <w:rsid w:val="006A5464"/>
    <w:rsid w:val="006C63A3"/>
    <w:rsid w:val="006E228A"/>
    <w:rsid w:val="006F518B"/>
    <w:rsid w:val="007228CB"/>
    <w:rsid w:val="00730A79"/>
    <w:rsid w:val="00764C82"/>
    <w:rsid w:val="007815F5"/>
    <w:rsid w:val="007919DB"/>
    <w:rsid w:val="007B6D7F"/>
    <w:rsid w:val="007B7BB8"/>
    <w:rsid w:val="007C00A6"/>
    <w:rsid w:val="007C3427"/>
    <w:rsid w:val="007D4622"/>
    <w:rsid w:val="007D6F2C"/>
    <w:rsid w:val="008123CC"/>
    <w:rsid w:val="0081270C"/>
    <w:rsid w:val="00815561"/>
    <w:rsid w:val="00842682"/>
    <w:rsid w:val="00847A9B"/>
    <w:rsid w:val="00880569"/>
    <w:rsid w:val="00882F6B"/>
    <w:rsid w:val="0088596E"/>
    <w:rsid w:val="00896032"/>
    <w:rsid w:val="008B26C8"/>
    <w:rsid w:val="008C7834"/>
    <w:rsid w:val="008D1608"/>
    <w:rsid w:val="008D47CC"/>
    <w:rsid w:val="008E50B5"/>
    <w:rsid w:val="008F27B7"/>
    <w:rsid w:val="009033BE"/>
    <w:rsid w:val="009114F5"/>
    <w:rsid w:val="009227AF"/>
    <w:rsid w:val="0093700E"/>
    <w:rsid w:val="009418F3"/>
    <w:rsid w:val="00954081"/>
    <w:rsid w:val="00957617"/>
    <w:rsid w:val="009A5111"/>
    <w:rsid w:val="009C6771"/>
    <w:rsid w:val="009D05B5"/>
    <w:rsid w:val="009D5EC4"/>
    <w:rsid w:val="009F4221"/>
    <w:rsid w:val="009F723E"/>
    <w:rsid w:val="009F73DD"/>
    <w:rsid w:val="00A07429"/>
    <w:rsid w:val="00A07C52"/>
    <w:rsid w:val="00A13740"/>
    <w:rsid w:val="00A55D0D"/>
    <w:rsid w:val="00A600E4"/>
    <w:rsid w:val="00A61C22"/>
    <w:rsid w:val="00A634D8"/>
    <w:rsid w:val="00AB0DF6"/>
    <w:rsid w:val="00AB3769"/>
    <w:rsid w:val="00AC1002"/>
    <w:rsid w:val="00AD1C06"/>
    <w:rsid w:val="00AE1CA2"/>
    <w:rsid w:val="00AF12FB"/>
    <w:rsid w:val="00AF186F"/>
    <w:rsid w:val="00B04564"/>
    <w:rsid w:val="00B23D95"/>
    <w:rsid w:val="00B433EE"/>
    <w:rsid w:val="00B45102"/>
    <w:rsid w:val="00B50253"/>
    <w:rsid w:val="00B66A3B"/>
    <w:rsid w:val="00B84C31"/>
    <w:rsid w:val="00B868FC"/>
    <w:rsid w:val="00BB2FC4"/>
    <w:rsid w:val="00BE2B16"/>
    <w:rsid w:val="00BE5C8B"/>
    <w:rsid w:val="00C0429A"/>
    <w:rsid w:val="00C06E52"/>
    <w:rsid w:val="00C20E13"/>
    <w:rsid w:val="00C32E24"/>
    <w:rsid w:val="00C75468"/>
    <w:rsid w:val="00C87317"/>
    <w:rsid w:val="00CB0D63"/>
    <w:rsid w:val="00CC51C9"/>
    <w:rsid w:val="00CD2F3B"/>
    <w:rsid w:val="00CD6671"/>
    <w:rsid w:val="00D127A9"/>
    <w:rsid w:val="00D22B40"/>
    <w:rsid w:val="00D24ED1"/>
    <w:rsid w:val="00D26A51"/>
    <w:rsid w:val="00D41A1A"/>
    <w:rsid w:val="00D456F3"/>
    <w:rsid w:val="00D74820"/>
    <w:rsid w:val="00D756B4"/>
    <w:rsid w:val="00DB567E"/>
    <w:rsid w:val="00DC2205"/>
    <w:rsid w:val="00DC709D"/>
    <w:rsid w:val="00DD00E9"/>
    <w:rsid w:val="00DE2BBB"/>
    <w:rsid w:val="00DE71E9"/>
    <w:rsid w:val="00DF321F"/>
    <w:rsid w:val="00DF730D"/>
    <w:rsid w:val="00E01E4E"/>
    <w:rsid w:val="00E22B50"/>
    <w:rsid w:val="00E23A3A"/>
    <w:rsid w:val="00E25000"/>
    <w:rsid w:val="00E42B01"/>
    <w:rsid w:val="00E7291F"/>
    <w:rsid w:val="00E75F25"/>
    <w:rsid w:val="00E84091"/>
    <w:rsid w:val="00E914AB"/>
    <w:rsid w:val="00E95D53"/>
    <w:rsid w:val="00EA3642"/>
    <w:rsid w:val="00EC62A9"/>
    <w:rsid w:val="00EE2E85"/>
    <w:rsid w:val="00F04165"/>
    <w:rsid w:val="00F8196D"/>
    <w:rsid w:val="00F93198"/>
    <w:rsid w:val="00FC1C10"/>
    <w:rsid w:val="00FC4EB0"/>
    <w:rsid w:val="00FC6AA1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A47E557"/>
  <w15:docId w15:val="{4D81DB61-BB33-412E-88FA-D38A444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D5EC4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22E6-FA33-4C16-B790-C7AFD7C9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9</cp:revision>
  <cp:lastPrinted>2014-12-11T13:41:00Z</cp:lastPrinted>
  <dcterms:created xsi:type="dcterms:W3CDTF">2022-02-23T13:49:00Z</dcterms:created>
  <dcterms:modified xsi:type="dcterms:W3CDTF">2024-02-27T07:14:00Z</dcterms:modified>
</cp:coreProperties>
</file>