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1C2ED0">
              <w:rPr>
                <w:rFonts w:cs="Arial"/>
              </w:rPr>
              <w:t>2</w:t>
            </w:r>
            <w:r w:rsidR="00576B27">
              <w:rPr>
                <w:rFonts w:cs="Arial"/>
              </w:rPr>
              <w:t>3</w:t>
            </w:r>
            <w:r w:rsidR="00FF32AA">
              <w:rPr>
                <w:rFonts w:cs="Arial"/>
              </w:rPr>
              <w:t>.</w:t>
            </w:r>
            <w:r w:rsidR="003D3760">
              <w:rPr>
                <w:rFonts w:cs="Arial"/>
              </w:rPr>
              <w:t>5</w:t>
            </w:r>
            <w:r w:rsidR="00862A5C">
              <w:rPr>
                <w:rFonts w:cs="Arial"/>
              </w:rPr>
              <w:t>.</w:t>
            </w:r>
            <w:r w:rsidR="003D3760">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9"/>
          <w:footerReference w:type="default" r:id="rId10"/>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ED7BE7" w:rsidP="00ED7BE7">
      <w:pPr>
        <w:rPr>
          <w:b/>
        </w:rPr>
      </w:pPr>
      <w:r>
        <w:rPr>
          <w:b/>
        </w:rPr>
        <w:t xml:space="preserve">Schnelles Internet: </w:t>
      </w:r>
      <w:r w:rsidR="00F26A26">
        <w:rPr>
          <w:b/>
        </w:rPr>
        <w:t>Teile von</w:t>
      </w:r>
      <w:r>
        <w:rPr>
          <w:b/>
        </w:rPr>
        <w:t xml:space="preserve"> </w:t>
      </w:r>
      <w:r w:rsidR="002E0A0E">
        <w:rPr>
          <w:b/>
        </w:rPr>
        <w:t>Georgsmarienh</w:t>
      </w:r>
      <w:r w:rsidR="003D3760">
        <w:rPr>
          <w:b/>
        </w:rPr>
        <w:t xml:space="preserve">ütte, Bissendorf und </w:t>
      </w:r>
      <w:proofErr w:type="spellStart"/>
      <w:r w:rsidR="003D3760">
        <w:rPr>
          <w:b/>
        </w:rPr>
        <w:t>Hilter</w:t>
      </w:r>
      <w:proofErr w:type="spellEnd"/>
      <w:r>
        <w:rPr>
          <w:b/>
        </w:rPr>
        <w:t xml:space="preserve"> profitieren </w:t>
      </w:r>
      <w:r w:rsidR="00F26A26">
        <w:rPr>
          <w:b/>
        </w:rPr>
        <w:t>von der nächsten Ausbaustufe</w:t>
      </w:r>
    </w:p>
    <w:p w:rsidR="009B391B" w:rsidRDefault="009B391B" w:rsidP="00F16D97">
      <w:pPr>
        <w:rPr>
          <w:b/>
        </w:rPr>
      </w:pPr>
    </w:p>
    <w:p w:rsidR="003D3760" w:rsidRDefault="003D3760" w:rsidP="009B391B">
      <w:pPr>
        <w:spacing w:after="120"/>
      </w:pPr>
      <w:r>
        <w:rPr>
          <w:b/>
        </w:rPr>
        <w:t>Georgsmarienhütte/Bissendorf/</w:t>
      </w:r>
      <w:proofErr w:type="spellStart"/>
      <w:r>
        <w:rPr>
          <w:b/>
        </w:rPr>
        <w:t>Hilter</w:t>
      </w:r>
      <w:proofErr w:type="spellEnd"/>
      <w:r w:rsidR="00F47A48" w:rsidRPr="00F47A48">
        <w:rPr>
          <w:b/>
        </w:rPr>
        <w:t>.</w:t>
      </w:r>
      <w:r w:rsidR="001640AC">
        <w:t xml:space="preserve"> </w:t>
      </w:r>
      <w:r>
        <w:t xml:space="preserve">Es ist eine der aufwendigsten </w:t>
      </w:r>
      <w:proofErr w:type="spellStart"/>
      <w:r>
        <w:t>Baulose</w:t>
      </w:r>
      <w:proofErr w:type="spellEnd"/>
      <w:r>
        <w:t xml:space="preserve"> beim Breitbandausbau im Landkreis Osnabrück: </w:t>
      </w:r>
      <w:r w:rsidR="00E6041C">
        <w:t>Gleich zwei Bahn</w:t>
      </w:r>
      <w:r w:rsidR="004934BA">
        <w:t>trassen</w:t>
      </w:r>
      <w:r w:rsidR="00E6041C">
        <w:t xml:space="preserve">- und vier Autobahnquerungen sind notwendig, damit unterversorgte Gebiete im Osten von Georgsmarienhütte, Südwesten von Bissendorf und Norden von </w:t>
      </w:r>
      <w:proofErr w:type="spellStart"/>
      <w:r w:rsidR="00E6041C">
        <w:t>Hilter</w:t>
      </w:r>
      <w:proofErr w:type="spellEnd"/>
      <w:r w:rsidR="00E6041C">
        <w:t xml:space="preserve"> Glasfaseranschlüsse erhalten können. Nun erfolgte in dem </w:t>
      </w:r>
      <w:proofErr w:type="spellStart"/>
      <w:r w:rsidR="00E6041C">
        <w:t>Baulos</w:t>
      </w:r>
      <w:proofErr w:type="spellEnd"/>
      <w:r w:rsidR="00E6041C">
        <w:t xml:space="preserve"> der erste Spatenstich mit Vertreterinnen und Vertretern der Kommunen</w:t>
      </w:r>
      <w:r w:rsidR="00C04A7E">
        <w:t xml:space="preserve">, des Landkreises Osnabrück, </w:t>
      </w:r>
      <w:r w:rsidR="00686DE6">
        <w:t xml:space="preserve">vom </w:t>
      </w:r>
      <w:r w:rsidR="00C04A7E">
        <w:t>Tiefbauunternehmen und Netzbetreiber.</w:t>
      </w:r>
    </w:p>
    <w:p w:rsidR="008C5BA2" w:rsidRDefault="002C076E" w:rsidP="00562656">
      <w:pPr>
        <w:spacing w:after="120"/>
      </w:pPr>
      <w:r>
        <w:t xml:space="preserve">Gut 73 Kilometer lang wird die Glasfasertrasse sein, die 315 Hausanschlüsse in bislang unterversorgten Gebieten ermöglichen wird. </w:t>
      </w:r>
      <w:r w:rsidR="008C5BA2" w:rsidRPr="008C5BA2">
        <w:t>Neben den Querungen von Bahntrassen und Autobahn muss die Firma Janning aus Twist, welche die Tiefbauarbeiten ausführen wird, auch schwere Bodenklassen bewältigen. Im Zittertal und den angrenzenden Ortschaften wie Holsten-</w:t>
      </w:r>
      <w:proofErr w:type="spellStart"/>
      <w:r w:rsidR="008C5BA2" w:rsidRPr="008C5BA2">
        <w:t>Mündrup</w:t>
      </w:r>
      <w:proofErr w:type="spellEnd"/>
      <w:r w:rsidR="008C5BA2" w:rsidRPr="008C5BA2">
        <w:t xml:space="preserve">, Holte und </w:t>
      </w:r>
      <w:proofErr w:type="spellStart"/>
      <w:r w:rsidR="008C5BA2" w:rsidRPr="008C5BA2">
        <w:t>Kronsundern</w:t>
      </w:r>
      <w:proofErr w:type="spellEnd"/>
      <w:r w:rsidR="008C5BA2" w:rsidRPr="008C5BA2">
        <w:t xml:space="preserve"> herrschen zum</w:t>
      </w:r>
      <w:r w:rsidR="00906B23">
        <w:t>indest für das Osnabrücker Land</w:t>
      </w:r>
      <w:bookmarkStart w:id="0" w:name="_GoBack"/>
      <w:bookmarkEnd w:id="0"/>
      <w:r w:rsidR="008C5BA2" w:rsidRPr="008C5BA2">
        <w:t xml:space="preserve"> ge</w:t>
      </w:r>
      <w:r w:rsidR="008C5BA2">
        <w:t>radezu gebirgige Verhältnisse.</w:t>
      </w:r>
    </w:p>
    <w:p w:rsidR="00C0642A" w:rsidRDefault="0045665A" w:rsidP="00562656">
      <w:pPr>
        <w:spacing w:after="120"/>
      </w:pPr>
      <w:r>
        <w:t>Beim schnellen Internet waren ländliche Gebiete in der Vergangenheit häufig benachteiligt worden</w:t>
      </w:r>
      <w:r w:rsidR="00ED7BE7">
        <w:t xml:space="preserve">. Um dieses </w:t>
      </w:r>
      <w:r w:rsidR="00ED7BE7">
        <w:lastRenderedPageBreak/>
        <w:t>Ungleichgewicht zu beheben</w:t>
      </w:r>
      <w:r w:rsidR="00494FCA">
        <w:t xml:space="preserve"> trei</w:t>
      </w:r>
      <w:r>
        <w:t>bt der Landkreis Osnabrück</w:t>
      </w:r>
      <w:r w:rsidR="002C076E">
        <w:t xml:space="preserve"> mit seiner Tochtergesellschaft TELKOS GmbH den Breitbandausbau voran. „Schnelles Internet gehört heutzutage auch im ländlichen Raum zu einer zeitgemäßen Infrastruktur. </w:t>
      </w:r>
      <w:r w:rsidR="005D78D7">
        <w:t xml:space="preserve">Ich bin daher sehr froh, dass wir jetzt auch in diesem </w:t>
      </w:r>
      <w:proofErr w:type="spellStart"/>
      <w:r w:rsidR="005D78D7">
        <w:t>Baulos</w:t>
      </w:r>
      <w:proofErr w:type="spellEnd"/>
      <w:r w:rsidR="005D78D7">
        <w:t xml:space="preserve"> eine weitere Lücke schließen können“, sagte Landrätin Anna Kebschull.</w:t>
      </w:r>
    </w:p>
    <w:p w:rsidR="00C04A7E" w:rsidRDefault="00C04A7E" w:rsidP="00C04A7E">
      <w:pPr>
        <w:spacing w:after="120"/>
      </w:pPr>
      <w:r>
        <w:t xml:space="preserve">Die Arbeiten in Georgsmarienhütte, Bissendorf und </w:t>
      </w:r>
      <w:proofErr w:type="spellStart"/>
      <w:r>
        <w:t>Hilter</w:t>
      </w:r>
      <w:proofErr w:type="spellEnd"/>
      <w:r>
        <w:t xml:space="preserve"> werden vo</w:t>
      </w:r>
      <w:r w:rsidR="00B0331A">
        <w:t>raussichtlich im Juni 2025</w:t>
      </w:r>
      <w:r>
        <w:t xml:space="preserve"> abgeschlossen. Kooperationspartner des Landkreises ist die GVG Glasfaser GmbH. Über den Netzbetreiber können Interessenten künftig bei der Marke „</w:t>
      </w:r>
      <w:proofErr w:type="spellStart"/>
      <w:r>
        <w:t>teranet</w:t>
      </w:r>
      <w:proofErr w:type="spellEnd"/>
      <w:r>
        <w:t>“ schnelle Internetanschlüsse als auch Telefonie und Fernsehen buchen.</w:t>
      </w:r>
    </w:p>
    <w:p w:rsidR="00C04A7E" w:rsidRDefault="00C04A7E" w:rsidP="00C04A7E">
      <w:pPr>
        <w:spacing w:after="120"/>
      </w:pPr>
      <w:r>
        <w:t xml:space="preserve">Die Unternehmensgruppe mit Hauptsitz in Kiel hat sich auf die digitale Infrastruktur spezialisiert: Dabei handelt es sich um die sogenannte </w:t>
      </w:r>
      <w:proofErr w:type="spellStart"/>
      <w:r>
        <w:t>fibre</w:t>
      </w:r>
      <w:proofErr w:type="spellEnd"/>
      <w:r>
        <w:t>-</w:t>
      </w:r>
      <w:proofErr w:type="spellStart"/>
      <w:r>
        <w:t>to</w:t>
      </w:r>
      <w:proofErr w:type="spellEnd"/>
      <w:r>
        <w:t>-</w:t>
      </w:r>
      <w:proofErr w:type="spellStart"/>
      <w:r>
        <w:t>the</w:t>
      </w:r>
      <w:proofErr w:type="spellEnd"/>
      <w:r>
        <w:t>-</w:t>
      </w:r>
      <w:proofErr w:type="spellStart"/>
      <w:r>
        <w:t>home</w:t>
      </w:r>
      <w:proofErr w:type="spellEnd"/>
      <w:r>
        <w:t>-Technik, kurz FTTH. Bei dieser Vorgehensweise wird die Glasfaser bis direkt ins Haus oder Unternehmen verlegt, so dass die Internetnutzung völlig unabhängig vom herkömmlichen Telefonnetz und dessen veralteten Kupferleitungen läuft.</w:t>
      </w:r>
    </w:p>
    <w:p w:rsidR="00C04A7E" w:rsidRDefault="00C04A7E" w:rsidP="00C04A7E">
      <w:pPr>
        <w:spacing w:after="120"/>
      </w:pPr>
      <w:r>
        <w:t>Der Breitbandausbau wird vom Bund mit 50 Prozent und vom Land Niedersachsen mit 25 Prozent gefördert. Die restlichen 25 Prozent trägt der Landkreis Osnabrück bei. Bis 2025 sollen sämtliche „Weißen Flecken“ – also besonders schlecht versorgte Gebiete mit verfügbaren Bandbreiten von weniger als 30 Mbit/s – im Landkreis beseitigt sein. Im Landkreis Osnabrück wird dann die Beseitigung der Grauen Flecken“ (zwischen 30 und 100 Mbit/s) folgen.</w:t>
      </w:r>
    </w:p>
    <w:p w:rsidR="00C25488" w:rsidRDefault="00C25488" w:rsidP="009B391B">
      <w:pPr>
        <w:spacing w:after="120"/>
      </w:pPr>
    </w:p>
    <w:p w:rsidR="009B391B" w:rsidRDefault="009B391B" w:rsidP="009B391B">
      <w:pPr>
        <w:spacing w:after="120"/>
      </w:pPr>
    </w:p>
    <w:p w:rsidR="009B391B" w:rsidRDefault="009B391B" w:rsidP="009B391B">
      <w:pPr>
        <w:spacing w:after="120"/>
      </w:pPr>
      <w:r>
        <w:t>Bildunterschrift:</w:t>
      </w:r>
    </w:p>
    <w:p w:rsidR="00C04A7E" w:rsidRDefault="00CF0C6B" w:rsidP="00FE4DFB">
      <w:r>
        <w:t xml:space="preserve">In </w:t>
      </w:r>
      <w:r w:rsidR="00DF6065">
        <w:t xml:space="preserve">den </w:t>
      </w:r>
      <w:r w:rsidR="00C04A7E">
        <w:t xml:space="preserve">drei Kommunen </w:t>
      </w:r>
      <w:r w:rsidR="00DF6065">
        <w:t xml:space="preserve">Bissendorf, </w:t>
      </w:r>
      <w:proofErr w:type="spellStart"/>
      <w:r w:rsidR="00DF6065">
        <w:t>Hilter</w:t>
      </w:r>
      <w:proofErr w:type="spellEnd"/>
      <w:r w:rsidR="00DF6065">
        <w:t xml:space="preserve"> und Georgsmarienhütte wird </w:t>
      </w:r>
      <w:r w:rsidR="00F07902">
        <w:t>jetzt der Breitbandausbau</w:t>
      </w:r>
      <w:r w:rsidR="00DF6065">
        <w:t xml:space="preserve"> im Landkreis Osnabrück fortgesetzt</w:t>
      </w:r>
      <w:r w:rsidR="00F07902">
        <w:t xml:space="preserve">. </w:t>
      </w:r>
      <w:r w:rsidR="00C04A7E">
        <w:t xml:space="preserve">Am Ersten Spatenstich beteiligten sich (von links): </w:t>
      </w:r>
      <w:r w:rsidR="00D43718">
        <w:t>Guido Rolfes (Bauleiter Firma</w:t>
      </w:r>
      <w:r w:rsidR="00FE4DFB">
        <w:t xml:space="preserve"> Janning), Dirk Holtgrewe (Geschäftsführer TELKOS), Klaus Schilling (Bauüberw</w:t>
      </w:r>
      <w:r w:rsidR="00241703">
        <w:t>acher Landkreis Osnabrück), Volker</w:t>
      </w:r>
      <w:r w:rsidR="00FE4DFB">
        <w:t xml:space="preserve"> Vogt </w:t>
      </w:r>
      <w:r w:rsidR="00D43718">
        <w:t>(</w:t>
      </w:r>
      <w:r w:rsidR="00FE4DFB">
        <w:t>Gaststätte Zittertal</w:t>
      </w:r>
      <w:r w:rsidR="00D43718">
        <w:t>)</w:t>
      </w:r>
      <w:r w:rsidR="00FE4DFB">
        <w:t xml:space="preserve">, </w:t>
      </w:r>
      <w:r w:rsidR="00FE4DFB">
        <w:lastRenderedPageBreak/>
        <w:t xml:space="preserve">Bürgermeister Marc </w:t>
      </w:r>
      <w:proofErr w:type="spellStart"/>
      <w:r w:rsidR="00FE4DFB">
        <w:t>Schewski</w:t>
      </w:r>
      <w:proofErr w:type="spellEnd"/>
      <w:r w:rsidR="00FE4DFB">
        <w:t xml:space="preserve"> (Gemeinde </w:t>
      </w:r>
      <w:proofErr w:type="spellStart"/>
      <w:r w:rsidR="00FE4DFB">
        <w:t>Hilter</w:t>
      </w:r>
      <w:proofErr w:type="spellEnd"/>
      <w:r w:rsidR="00FE4DFB">
        <w:t xml:space="preserve">), Bürgermeister Guido Halfter (Gemeinde Bissendorf), Andreas Rüb (Baufirma Janning), Bürgermeisterin Dagmar </w:t>
      </w:r>
      <w:proofErr w:type="spellStart"/>
      <w:r w:rsidR="00FE4DFB">
        <w:t>Bahlo</w:t>
      </w:r>
      <w:proofErr w:type="spellEnd"/>
      <w:r w:rsidR="00FE4DFB">
        <w:t xml:space="preserve"> (Stadt Georgsmarienhütte), Landrätin Anna Kebschull, Frank Meyer (Stabsstelle Breitband Landkreis Osnabrück) und Frank </w:t>
      </w:r>
      <w:proofErr w:type="spellStart"/>
      <w:r w:rsidR="00FE4DFB">
        <w:t>Debrecht</w:t>
      </w:r>
      <w:proofErr w:type="spellEnd"/>
      <w:r w:rsidR="00FE4DFB">
        <w:t>, (Ingenieurgesellschaft Nordwest).</w:t>
      </w:r>
    </w:p>
    <w:p w:rsidR="001A34B2" w:rsidRPr="00084E5C" w:rsidRDefault="009B391B" w:rsidP="009B391B">
      <w:pPr>
        <w:spacing w:after="120"/>
        <w:jc w:val="right"/>
      </w:pPr>
      <w:r>
        <w:t>Foto: L</w:t>
      </w:r>
      <w:r w:rsidR="001D098C">
        <w:t>andkre</w:t>
      </w:r>
      <w:r w:rsidR="007137FE">
        <w:t>is Osnabrück</w:t>
      </w:r>
      <w:r w:rsidR="00C04A7E">
        <w:t>/Henning Müller-Detert</w:t>
      </w:r>
    </w:p>
    <w:p w:rsidR="00F65A12" w:rsidRPr="00084E5C" w:rsidRDefault="00F65A12" w:rsidP="00F65A12">
      <w:pPr>
        <w:spacing w:after="120"/>
        <w:jc w:val="right"/>
      </w:pPr>
    </w:p>
    <w:sectPr w:rsidR="00F65A12"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103" w:rsidRDefault="00246103">
      <w:pPr>
        <w:spacing w:line="240" w:lineRule="auto"/>
      </w:pPr>
      <w:r>
        <w:separator/>
      </w:r>
    </w:p>
  </w:endnote>
  <w:endnote w:type="continuationSeparator" w:id="0">
    <w:p w:rsidR="00246103" w:rsidRDefault="002461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06B23">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103" w:rsidRDefault="00246103">
      <w:pPr>
        <w:spacing w:line="240" w:lineRule="auto"/>
      </w:pPr>
      <w:r>
        <w:separator/>
      </w:r>
    </w:p>
  </w:footnote>
  <w:footnote w:type="continuationSeparator" w:id="0">
    <w:p w:rsidR="00246103" w:rsidRDefault="002461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070F6"/>
    <w:multiLevelType w:val="hybridMultilevel"/>
    <w:tmpl w:val="BC7450FC"/>
    <w:lvl w:ilvl="0" w:tplc="3C48036C">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52C92"/>
    <w:rsid w:val="00070537"/>
    <w:rsid w:val="000728A3"/>
    <w:rsid w:val="0008310A"/>
    <w:rsid w:val="0008394D"/>
    <w:rsid w:val="00084E5C"/>
    <w:rsid w:val="00085B5C"/>
    <w:rsid w:val="00090176"/>
    <w:rsid w:val="0009174E"/>
    <w:rsid w:val="00096CD7"/>
    <w:rsid w:val="000A025B"/>
    <w:rsid w:val="000B0542"/>
    <w:rsid w:val="000B4FC4"/>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B0EA2"/>
    <w:rsid w:val="001C0D85"/>
    <w:rsid w:val="001C2ED0"/>
    <w:rsid w:val="001D098C"/>
    <w:rsid w:val="001F2D9A"/>
    <w:rsid w:val="001F5C9C"/>
    <w:rsid w:val="001F6145"/>
    <w:rsid w:val="00230050"/>
    <w:rsid w:val="00241703"/>
    <w:rsid w:val="00246103"/>
    <w:rsid w:val="00250ED8"/>
    <w:rsid w:val="002514AE"/>
    <w:rsid w:val="00254737"/>
    <w:rsid w:val="00254E56"/>
    <w:rsid w:val="00260969"/>
    <w:rsid w:val="00264EC4"/>
    <w:rsid w:val="002726B8"/>
    <w:rsid w:val="00281A3C"/>
    <w:rsid w:val="00294A40"/>
    <w:rsid w:val="002B3D5E"/>
    <w:rsid w:val="002C076E"/>
    <w:rsid w:val="002C1213"/>
    <w:rsid w:val="002D0804"/>
    <w:rsid w:val="002D46DE"/>
    <w:rsid w:val="002E0A0E"/>
    <w:rsid w:val="002E223B"/>
    <w:rsid w:val="002E43CA"/>
    <w:rsid w:val="002E6FF7"/>
    <w:rsid w:val="002E745F"/>
    <w:rsid w:val="002E7D59"/>
    <w:rsid w:val="002F0C1F"/>
    <w:rsid w:val="003026CF"/>
    <w:rsid w:val="00322645"/>
    <w:rsid w:val="00322A2F"/>
    <w:rsid w:val="00341DA3"/>
    <w:rsid w:val="0034297C"/>
    <w:rsid w:val="00344E7E"/>
    <w:rsid w:val="00363A82"/>
    <w:rsid w:val="0036445F"/>
    <w:rsid w:val="00377AD5"/>
    <w:rsid w:val="00382DC9"/>
    <w:rsid w:val="003B1659"/>
    <w:rsid w:val="003C726C"/>
    <w:rsid w:val="003D3760"/>
    <w:rsid w:val="003D64A3"/>
    <w:rsid w:val="003E1893"/>
    <w:rsid w:val="003E3087"/>
    <w:rsid w:val="003F0044"/>
    <w:rsid w:val="003F2DB8"/>
    <w:rsid w:val="00447B33"/>
    <w:rsid w:val="0045665A"/>
    <w:rsid w:val="00464130"/>
    <w:rsid w:val="00464C94"/>
    <w:rsid w:val="00487F4D"/>
    <w:rsid w:val="004934BA"/>
    <w:rsid w:val="00494FCA"/>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57E30"/>
    <w:rsid w:val="00562656"/>
    <w:rsid w:val="005634A4"/>
    <w:rsid w:val="00566731"/>
    <w:rsid w:val="005702C4"/>
    <w:rsid w:val="00570F01"/>
    <w:rsid w:val="0057486D"/>
    <w:rsid w:val="00576B27"/>
    <w:rsid w:val="005A13DC"/>
    <w:rsid w:val="005A4BE4"/>
    <w:rsid w:val="005C3D89"/>
    <w:rsid w:val="005C4BD9"/>
    <w:rsid w:val="005C4C06"/>
    <w:rsid w:val="005C5603"/>
    <w:rsid w:val="005C741D"/>
    <w:rsid w:val="005D4065"/>
    <w:rsid w:val="005D78D7"/>
    <w:rsid w:val="005E3DF6"/>
    <w:rsid w:val="005E75A9"/>
    <w:rsid w:val="00600EEF"/>
    <w:rsid w:val="006033EF"/>
    <w:rsid w:val="00604CDD"/>
    <w:rsid w:val="00606F1D"/>
    <w:rsid w:val="00610DBA"/>
    <w:rsid w:val="006230B6"/>
    <w:rsid w:val="006375C0"/>
    <w:rsid w:val="00640F0A"/>
    <w:rsid w:val="00657240"/>
    <w:rsid w:val="00660CF1"/>
    <w:rsid w:val="006645BB"/>
    <w:rsid w:val="00673BD4"/>
    <w:rsid w:val="00676722"/>
    <w:rsid w:val="00681954"/>
    <w:rsid w:val="0068340C"/>
    <w:rsid w:val="00686DE6"/>
    <w:rsid w:val="006928CA"/>
    <w:rsid w:val="006C10F0"/>
    <w:rsid w:val="006C2BA2"/>
    <w:rsid w:val="006C3FC2"/>
    <w:rsid w:val="006D4E99"/>
    <w:rsid w:val="006D5BD1"/>
    <w:rsid w:val="006E0E4F"/>
    <w:rsid w:val="006E4B46"/>
    <w:rsid w:val="006E6EAC"/>
    <w:rsid w:val="006E7893"/>
    <w:rsid w:val="006F2E7E"/>
    <w:rsid w:val="007009FB"/>
    <w:rsid w:val="00704376"/>
    <w:rsid w:val="00707FBA"/>
    <w:rsid w:val="007137FE"/>
    <w:rsid w:val="00713DE2"/>
    <w:rsid w:val="0071531A"/>
    <w:rsid w:val="0071558E"/>
    <w:rsid w:val="00716DAD"/>
    <w:rsid w:val="0072161F"/>
    <w:rsid w:val="007267E1"/>
    <w:rsid w:val="00737701"/>
    <w:rsid w:val="0074334C"/>
    <w:rsid w:val="00743A19"/>
    <w:rsid w:val="00747273"/>
    <w:rsid w:val="00747840"/>
    <w:rsid w:val="00751981"/>
    <w:rsid w:val="007544F6"/>
    <w:rsid w:val="00755D5F"/>
    <w:rsid w:val="007601F5"/>
    <w:rsid w:val="00761301"/>
    <w:rsid w:val="00793504"/>
    <w:rsid w:val="007945D7"/>
    <w:rsid w:val="007947E3"/>
    <w:rsid w:val="007A134E"/>
    <w:rsid w:val="007C5758"/>
    <w:rsid w:val="007E0170"/>
    <w:rsid w:val="007E107A"/>
    <w:rsid w:val="007E607B"/>
    <w:rsid w:val="007F1E7D"/>
    <w:rsid w:val="007F3360"/>
    <w:rsid w:val="007F33ED"/>
    <w:rsid w:val="00810E65"/>
    <w:rsid w:val="008113E7"/>
    <w:rsid w:val="008248EA"/>
    <w:rsid w:val="008277F2"/>
    <w:rsid w:val="00836C30"/>
    <w:rsid w:val="008477B5"/>
    <w:rsid w:val="00853960"/>
    <w:rsid w:val="00861BA4"/>
    <w:rsid w:val="00862A5C"/>
    <w:rsid w:val="00863FE3"/>
    <w:rsid w:val="00865A52"/>
    <w:rsid w:val="00872F3F"/>
    <w:rsid w:val="008761FC"/>
    <w:rsid w:val="00876B90"/>
    <w:rsid w:val="00885402"/>
    <w:rsid w:val="00896F52"/>
    <w:rsid w:val="008A1EB3"/>
    <w:rsid w:val="008A4534"/>
    <w:rsid w:val="008A4FB1"/>
    <w:rsid w:val="008C5BA2"/>
    <w:rsid w:val="008C7993"/>
    <w:rsid w:val="008D3D08"/>
    <w:rsid w:val="008E4BEC"/>
    <w:rsid w:val="008F0606"/>
    <w:rsid w:val="008F06E5"/>
    <w:rsid w:val="008F0878"/>
    <w:rsid w:val="008F50DA"/>
    <w:rsid w:val="008F5A3A"/>
    <w:rsid w:val="00906B23"/>
    <w:rsid w:val="00933713"/>
    <w:rsid w:val="00936A53"/>
    <w:rsid w:val="00942E6A"/>
    <w:rsid w:val="00942E7C"/>
    <w:rsid w:val="00951963"/>
    <w:rsid w:val="00952203"/>
    <w:rsid w:val="00955F60"/>
    <w:rsid w:val="009730A9"/>
    <w:rsid w:val="00973D5E"/>
    <w:rsid w:val="0097483B"/>
    <w:rsid w:val="00975993"/>
    <w:rsid w:val="00977EA8"/>
    <w:rsid w:val="009833AA"/>
    <w:rsid w:val="00987717"/>
    <w:rsid w:val="009A1980"/>
    <w:rsid w:val="009A39ED"/>
    <w:rsid w:val="009A5C20"/>
    <w:rsid w:val="009B391B"/>
    <w:rsid w:val="009C0F1C"/>
    <w:rsid w:val="009C6E9E"/>
    <w:rsid w:val="009D1F51"/>
    <w:rsid w:val="009E1D78"/>
    <w:rsid w:val="009E5BDC"/>
    <w:rsid w:val="009F64D5"/>
    <w:rsid w:val="00A04908"/>
    <w:rsid w:val="00A05B1C"/>
    <w:rsid w:val="00A22DB2"/>
    <w:rsid w:val="00A374C3"/>
    <w:rsid w:val="00A37E09"/>
    <w:rsid w:val="00A40F64"/>
    <w:rsid w:val="00A43D40"/>
    <w:rsid w:val="00A45AB3"/>
    <w:rsid w:val="00A61527"/>
    <w:rsid w:val="00A648CD"/>
    <w:rsid w:val="00A64B50"/>
    <w:rsid w:val="00A67313"/>
    <w:rsid w:val="00A7088A"/>
    <w:rsid w:val="00A7187A"/>
    <w:rsid w:val="00A83D02"/>
    <w:rsid w:val="00A85C15"/>
    <w:rsid w:val="00A92CA8"/>
    <w:rsid w:val="00A95970"/>
    <w:rsid w:val="00AB46ED"/>
    <w:rsid w:val="00AD25F9"/>
    <w:rsid w:val="00AD2C6B"/>
    <w:rsid w:val="00AD7438"/>
    <w:rsid w:val="00AE6834"/>
    <w:rsid w:val="00AF79A2"/>
    <w:rsid w:val="00B0156A"/>
    <w:rsid w:val="00B0331A"/>
    <w:rsid w:val="00B03ED0"/>
    <w:rsid w:val="00B04EB0"/>
    <w:rsid w:val="00B25788"/>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11A"/>
    <w:rsid w:val="00BE17C9"/>
    <w:rsid w:val="00BE1DBC"/>
    <w:rsid w:val="00C04A7E"/>
    <w:rsid w:val="00C0642A"/>
    <w:rsid w:val="00C06B13"/>
    <w:rsid w:val="00C13A9E"/>
    <w:rsid w:val="00C13F8B"/>
    <w:rsid w:val="00C222B9"/>
    <w:rsid w:val="00C25488"/>
    <w:rsid w:val="00C26BE6"/>
    <w:rsid w:val="00C31FAA"/>
    <w:rsid w:val="00C433C7"/>
    <w:rsid w:val="00C51B95"/>
    <w:rsid w:val="00C5283F"/>
    <w:rsid w:val="00C561BA"/>
    <w:rsid w:val="00C73146"/>
    <w:rsid w:val="00C8046B"/>
    <w:rsid w:val="00C840F6"/>
    <w:rsid w:val="00C8482E"/>
    <w:rsid w:val="00C86D02"/>
    <w:rsid w:val="00CA2D96"/>
    <w:rsid w:val="00CB5A4F"/>
    <w:rsid w:val="00CC29AE"/>
    <w:rsid w:val="00CD455B"/>
    <w:rsid w:val="00CE1077"/>
    <w:rsid w:val="00CF0C6B"/>
    <w:rsid w:val="00D0152A"/>
    <w:rsid w:val="00D0252A"/>
    <w:rsid w:val="00D05659"/>
    <w:rsid w:val="00D138B0"/>
    <w:rsid w:val="00D178D9"/>
    <w:rsid w:val="00D34915"/>
    <w:rsid w:val="00D40B12"/>
    <w:rsid w:val="00D41EE0"/>
    <w:rsid w:val="00D43718"/>
    <w:rsid w:val="00D4784A"/>
    <w:rsid w:val="00D510AD"/>
    <w:rsid w:val="00D7273D"/>
    <w:rsid w:val="00D760D9"/>
    <w:rsid w:val="00D85FEE"/>
    <w:rsid w:val="00D902F7"/>
    <w:rsid w:val="00DB2B7E"/>
    <w:rsid w:val="00DB6BB6"/>
    <w:rsid w:val="00DC155D"/>
    <w:rsid w:val="00DD791D"/>
    <w:rsid w:val="00DE7547"/>
    <w:rsid w:val="00DF5185"/>
    <w:rsid w:val="00DF6065"/>
    <w:rsid w:val="00E04206"/>
    <w:rsid w:val="00E068EA"/>
    <w:rsid w:val="00E0770E"/>
    <w:rsid w:val="00E130BA"/>
    <w:rsid w:val="00E33231"/>
    <w:rsid w:val="00E37808"/>
    <w:rsid w:val="00E37934"/>
    <w:rsid w:val="00E421D9"/>
    <w:rsid w:val="00E43B17"/>
    <w:rsid w:val="00E46ED0"/>
    <w:rsid w:val="00E47ABD"/>
    <w:rsid w:val="00E51ECE"/>
    <w:rsid w:val="00E6041C"/>
    <w:rsid w:val="00E6094F"/>
    <w:rsid w:val="00E65E29"/>
    <w:rsid w:val="00E8113A"/>
    <w:rsid w:val="00E84CE8"/>
    <w:rsid w:val="00E854F5"/>
    <w:rsid w:val="00E94D5B"/>
    <w:rsid w:val="00EA054E"/>
    <w:rsid w:val="00EA071E"/>
    <w:rsid w:val="00EA20D5"/>
    <w:rsid w:val="00EA23A1"/>
    <w:rsid w:val="00EA437E"/>
    <w:rsid w:val="00EB7E11"/>
    <w:rsid w:val="00EC4FA5"/>
    <w:rsid w:val="00EC5638"/>
    <w:rsid w:val="00EC724B"/>
    <w:rsid w:val="00ED4F2B"/>
    <w:rsid w:val="00ED6E65"/>
    <w:rsid w:val="00ED7BE7"/>
    <w:rsid w:val="00EF7121"/>
    <w:rsid w:val="00F00F5D"/>
    <w:rsid w:val="00F07902"/>
    <w:rsid w:val="00F123C7"/>
    <w:rsid w:val="00F16D97"/>
    <w:rsid w:val="00F26A26"/>
    <w:rsid w:val="00F32409"/>
    <w:rsid w:val="00F37764"/>
    <w:rsid w:val="00F407FE"/>
    <w:rsid w:val="00F40D96"/>
    <w:rsid w:val="00F420A1"/>
    <w:rsid w:val="00F433B6"/>
    <w:rsid w:val="00F47A48"/>
    <w:rsid w:val="00F47DDE"/>
    <w:rsid w:val="00F52F9C"/>
    <w:rsid w:val="00F6152E"/>
    <w:rsid w:val="00F639AF"/>
    <w:rsid w:val="00F65A12"/>
    <w:rsid w:val="00F66A0E"/>
    <w:rsid w:val="00F70BC3"/>
    <w:rsid w:val="00F70DA6"/>
    <w:rsid w:val="00F742A8"/>
    <w:rsid w:val="00F814DF"/>
    <w:rsid w:val="00F9059A"/>
    <w:rsid w:val="00F91324"/>
    <w:rsid w:val="00F966D1"/>
    <w:rsid w:val="00FA5F78"/>
    <w:rsid w:val="00FC4AF0"/>
    <w:rsid w:val="00FE0B5C"/>
    <w:rsid w:val="00FE37D5"/>
    <w:rsid w:val="00FE4210"/>
    <w:rsid w:val="00FE4DFB"/>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C4FF7"/>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214114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C09D9-9F24-4DEC-9434-1A966130E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3446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81</cp:revision>
  <cp:lastPrinted>2016-07-21T12:50:00Z</cp:lastPrinted>
  <dcterms:created xsi:type="dcterms:W3CDTF">2022-07-07T07:29:00Z</dcterms:created>
  <dcterms:modified xsi:type="dcterms:W3CDTF">2024-05-23T12:00:00Z</dcterms:modified>
</cp:coreProperties>
</file>