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7999F" w14:textId="4791250C" w:rsidR="00603B91" w:rsidRDefault="005F4DFB" w:rsidP="00F14EA2">
      <w:pPr>
        <w:rPr>
          <w:rFonts w:ascii="Arial" w:hAnsi="Arial" w:cs="Arial"/>
          <w:bCs/>
          <w:sz w:val="34"/>
          <w:szCs w:val="34"/>
          <w:highlight w:val="yellow"/>
        </w:rPr>
      </w:pPr>
      <w:bookmarkStart w:id="0" w:name="_GoBack"/>
      <w:bookmarkEnd w:id="0"/>
      <w:r w:rsidRPr="003C030C">
        <w:rPr>
          <w:rFonts w:ascii="Arial" w:hAnsi="Arial" w:cs="Arial"/>
          <w:bCs/>
          <w:sz w:val="34"/>
          <w:szCs w:val="34"/>
        </w:rPr>
        <w:t>Energiewende zu Hause</w:t>
      </w:r>
      <w:r w:rsidR="003C030C" w:rsidRPr="003C030C">
        <w:rPr>
          <w:rFonts w:ascii="Arial" w:hAnsi="Arial" w:cs="Arial"/>
          <w:bCs/>
          <w:sz w:val="34"/>
          <w:szCs w:val="34"/>
        </w:rPr>
        <w:t>:</w:t>
      </w:r>
      <w:r w:rsidR="002215DB">
        <w:rPr>
          <w:rFonts w:ascii="Arial" w:hAnsi="Arial" w:cs="Arial"/>
          <w:bCs/>
          <w:sz w:val="34"/>
          <w:szCs w:val="34"/>
        </w:rPr>
        <w:t xml:space="preserve"> Persönliche Beratungen im </w:t>
      </w:r>
      <w:r w:rsidR="00900483" w:rsidRPr="00877E95">
        <w:rPr>
          <w:rFonts w:ascii="Arial" w:hAnsi="Arial" w:cs="Arial"/>
          <w:bCs/>
          <w:sz w:val="34"/>
          <w:szCs w:val="34"/>
        </w:rPr>
        <w:t>Landkreis</w:t>
      </w:r>
      <w:r w:rsidR="00877E95" w:rsidRPr="00877E95">
        <w:rPr>
          <w:rFonts w:ascii="Arial" w:hAnsi="Arial" w:cs="Arial"/>
          <w:bCs/>
          <w:sz w:val="34"/>
          <w:szCs w:val="34"/>
        </w:rPr>
        <w:t xml:space="preserve"> Osnabrück</w:t>
      </w:r>
    </w:p>
    <w:p w14:paraId="77F674FA" w14:textId="6811C6C0" w:rsidR="00B30CA2" w:rsidRPr="00B30CA2" w:rsidRDefault="00667F02" w:rsidP="00F14EA2">
      <w:pPr>
        <w:rPr>
          <w:rFonts w:ascii="Arial" w:hAnsi="Arial" w:cs="Arial"/>
          <w:b/>
        </w:rPr>
      </w:pPr>
      <w:r w:rsidRPr="00B30CA2">
        <w:rPr>
          <w:rFonts w:ascii="Arial" w:hAnsi="Arial" w:cs="Arial"/>
          <w:b/>
        </w:rPr>
        <w:t xml:space="preserve">Angesichts steigender Energiepreise, schwindender Ressourcen und der zunehmenden Belastung für Klima und Umwelt ist die </w:t>
      </w:r>
      <w:r w:rsidR="00A249CE" w:rsidRPr="00B30CA2">
        <w:rPr>
          <w:rFonts w:ascii="Arial" w:hAnsi="Arial" w:cs="Arial"/>
          <w:b/>
          <w:color w:val="20292A"/>
          <w:shd w:val="clear" w:color="auto" w:fill="FFFFFF"/>
        </w:rPr>
        <w:t>»</w:t>
      </w:r>
      <w:r w:rsidRPr="00B30CA2">
        <w:rPr>
          <w:rFonts w:ascii="Arial" w:hAnsi="Arial" w:cs="Arial"/>
          <w:b/>
        </w:rPr>
        <w:t>Energiewende zu Hause</w:t>
      </w:r>
      <w:r w:rsidR="00A249CE" w:rsidRPr="00B30CA2">
        <w:rPr>
          <w:rFonts w:ascii="Arial" w:hAnsi="Arial" w:cs="Arial"/>
          <w:b/>
          <w:color w:val="20292A"/>
          <w:shd w:val="clear" w:color="auto" w:fill="FFFFFF"/>
        </w:rPr>
        <w:t>«</w:t>
      </w:r>
      <w:r w:rsidRPr="00B30CA2">
        <w:rPr>
          <w:rFonts w:ascii="Arial" w:hAnsi="Arial" w:cs="Arial"/>
          <w:b/>
        </w:rPr>
        <w:t xml:space="preserve"> von entscheidender Bedeutung. Um den Einstieg in dieses wichtige Thema zu erleichtern, bieten </w:t>
      </w:r>
      <w:r w:rsidR="00BA6F69">
        <w:rPr>
          <w:rFonts w:ascii="Arial" w:hAnsi="Arial" w:cs="Arial"/>
          <w:b/>
        </w:rPr>
        <w:t>die</w:t>
      </w:r>
      <w:r w:rsidRPr="00B30CA2">
        <w:rPr>
          <w:rFonts w:ascii="Arial" w:hAnsi="Arial" w:cs="Arial"/>
          <w:b/>
        </w:rPr>
        <w:t xml:space="preserve"> Verbraucherzentrale Niedersachsen und </w:t>
      </w:r>
      <w:r w:rsidR="00BA6F69">
        <w:rPr>
          <w:rFonts w:ascii="Arial" w:hAnsi="Arial" w:cs="Arial"/>
          <w:b/>
        </w:rPr>
        <w:t>die</w:t>
      </w:r>
      <w:r w:rsidR="00BA6F69" w:rsidRPr="00B30CA2">
        <w:rPr>
          <w:rFonts w:ascii="Arial" w:hAnsi="Arial" w:cs="Arial"/>
          <w:b/>
        </w:rPr>
        <w:t xml:space="preserve"> </w:t>
      </w:r>
      <w:r w:rsidRPr="00B30CA2">
        <w:rPr>
          <w:rFonts w:ascii="Arial" w:hAnsi="Arial" w:cs="Arial"/>
          <w:b/>
        </w:rPr>
        <w:t xml:space="preserve">Klimaschutz- und Energieagentur Niedersachsen </w:t>
      </w:r>
      <w:r w:rsidR="00BA6F69">
        <w:rPr>
          <w:rFonts w:ascii="Arial" w:hAnsi="Arial" w:cs="Arial"/>
          <w:b/>
        </w:rPr>
        <w:t xml:space="preserve">im Landkreis Osnabrück </w:t>
      </w:r>
      <w:r w:rsidRPr="00B30CA2">
        <w:rPr>
          <w:rFonts w:ascii="Arial" w:hAnsi="Arial" w:cs="Arial"/>
          <w:b/>
        </w:rPr>
        <w:t>persönliche Energieberatungen</w:t>
      </w:r>
      <w:r w:rsidR="00B30CA2" w:rsidRPr="00B30CA2">
        <w:rPr>
          <w:rFonts w:ascii="Arial" w:hAnsi="Arial" w:cs="Arial"/>
          <w:b/>
        </w:rPr>
        <w:t xml:space="preserve"> an. Die Beratungen finden </w:t>
      </w:r>
      <w:r w:rsidR="00B30CA2" w:rsidRPr="00C90ED3">
        <w:rPr>
          <w:rFonts w:ascii="Arial" w:hAnsi="Arial" w:cs="Arial"/>
          <w:b/>
        </w:rPr>
        <w:t xml:space="preserve">in den Stützpunkten </w:t>
      </w:r>
      <w:r w:rsidR="008E2F15" w:rsidRPr="00C90ED3">
        <w:rPr>
          <w:rFonts w:ascii="Arial" w:hAnsi="Arial" w:cs="Arial"/>
          <w:b/>
        </w:rPr>
        <w:t xml:space="preserve">Wallenhorst, Osnabrück, Georgsmarienhütte, Melle, </w:t>
      </w:r>
      <w:proofErr w:type="spellStart"/>
      <w:r w:rsidR="008E2F15" w:rsidRPr="00C90ED3">
        <w:rPr>
          <w:rFonts w:ascii="Arial" w:hAnsi="Arial" w:cs="Arial"/>
          <w:b/>
        </w:rPr>
        <w:t>Hasbergen</w:t>
      </w:r>
      <w:proofErr w:type="spellEnd"/>
      <w:r w:rsidR="008E2F15" w:rsidRPr="00C90ED3">
        <w:rPr>
          <w:rFonts w:ascii="Arial" w:hAnsi="Arial" w:cs="Arial"/>
          <w:b/>
        </w:rPr>
        <w:t xml:space="preserve">, Bad </w:t>
      </w:r>
      <w:proofErr w:type="spellStart"/>
      <w:r w:rsidR="008E2F15" w:rsidRPr="00C90ED3">
        <w:rPr>
          <w:rFonts w:ascii="Arial" w:hAnsi="Arial" w:cs="Arial"/>
          <w:b/>
        </w:rPr>
        <w:t>Rothenfelde</w:t>
      </w:r>
      <w:proofErr w:type="spellEnd"/>
      <w:r w:rsidR="00443890" w:rsidRPr="00C90ED3">
        <w:rPr>
          <w:rFonts w:ascii="Arial" w:hAnsi="Arial" w:cs="Arial"/>
          <w:b/>
        </w:rPr>
        <w:t xml:space="preserve"> und </w:t>
      </w:r>
      <w:r w:rsidR="008E2F15" w:rsidRPr="00C90ED3">
        <w:rPr>
          <w:rFonts w:ascii="Arial" w:hAnsi="Arial" w:cs="Arial"/>
          <w:b/>
        </w:rPr>
        <w:t>Quakenbrück</w:t>
      </w:r>
      <w:r w:rsidR="00B30CA2" w:rsidRPr="00C90ED3">
        <w:rPr>
          <w:rFonts w:ascii="Arial" w:hAnsi="Arial" w:cs="Arial"/>
          <w:b/>
        </w:rPr>
        <w:t xml:space="preserve"> statt</w:t>
      </w:r>
      <w:r w:rsidR="00656F98" w:rsidRPr="00C90ED3">
        <w:rPr>
          <w:rFonts w:ascii="Arial" w:hAnsi="Arial" w:cs="Arial"/>
          <w:b/>
        </w:rPr>
        <w:t>.</w:t>
      </w:r>
    </w:p>
    <w:p w14:paraId="76BE39B7" w14:textId="29683E41" w:rsidR="00B04C54" w:rsidRDefault="00AD2791" w:rsidP="00B04C54">
      <w:pPr>
        <w:rPr>
          <w:rFonts w:ascii="Arial" w:hAnsi="Arial" w:cs="Arial"/>
        </w:rPr>
      </w:pPr>
      <w:r w:rsidRPr="00C67012">
        <w:rPr>
          <w:rFonts w:ascii="Arial" w:hAnsi="Arial" w:cs="Arial"/>
        </w:rPr>
        <w:t xml:space="preserve">Das </w:t>
      </w:r>
      <w:r w:rsidR="00C67012" w:rsidRPr="00C67012">
        <w:rPr>
          <w:rFonts w:ascii="Arial" w:hAnsi="Arial" w:cs="Arial"/>
        </w:rPr>
        <w:t xml:space="preserve">gemeinsame </w:t>
      </w:r>
      <w:r w:rsidRPr="00C67012">
        <w:rPr>
          <w:rFonts w:ascii="Arial" w:hAnsi="Arial" w:cs="Arial"/>
        </w:rPr>
        <w:t xml:space="preserve">Beratungsangebot zielt darauf ab, </w:t>
      </w:r>
      <w:r w:rsidR="00603B91">
        <w:rPr>
          <w:rFonts w:ascii="Arial" w:hAnsi="Arial" w:cs="Arial"/>
        </w:rPr>
        <w:t xml:space="preserve">Bürgerinnen und Bürger </w:t>
      </w:r>
      <w:r w:rsidRPr="00C67012">
        <w:rPr>
          <w:rFonts w:ascii="Arial" w:hAnsi="Arial" w:cs="Arial"/>
        </w:rPr>
        <w:t>durch qualifizierte Beratung und Informationsangebote dabei zu unterstützen, ihre Wohngebäude energetisch zukunftsfähig zu gestalten und Energie effizient zu nutzen</w:t>
      </w:r>
      <w:r w:rsidR="00B04C54">
        <w:rPr>
          <w:rFonts w:ascii="Arial" w:hAnsi="Arial" w:cs="Arial"/>
        </w:rPr>
        <w:t>.</w:t>
      </w:r>
      <w:r w:rsidR="00B04C54" w:rsidRPr="00B04C54">
        <w:rPr>
          <w:rFonts w:ascii="Arial" w:hAnsi="Arial" w:cs="Arial"/>
        </w:rPr>
        <w:t xml:space="preserve"> </w:t>
      </w:r>
      <w:r w:rsidR="00B04C54">
        <w:rPr>
          <w:rFonts w:ascii="Arial" w:hAnsi="Arial" w:cs="Arial"/>
        </w:rPr>
        <w:t xml:space="preserve">Dabei spielen die individuellen Gegebenheiten des Gebäudes eine ebenso wichtige Rolle wie die Analyse des aktuellen und zukünftigen Energiebedarfs. </w:t>
      </w:r>
    </w:p>
    <w:p w14:paraId="62EF02E3" w14:textId="3FF1107C" w:rsidR="00C67012" w:rsidRDefault="00B04C54" w:rsidP="00AD2791">
      <w:pPr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722431" w:rsidRPr="00656F98">
        <w:rPr>
          <w:rFonts w:ascii="Arial" w:hAnsi="Arial" w:cs="Arial"/>
        </w:rPr>
        <w:t>Die Energieberaterinnen und -berater</w:t>
      </w:r>
      <w:r w:rsidR="00177525" w:rsidRPr="00656F98">
        <w:rPr>
          <w:rFonts w:ascii="Arial" w:hAnsi="Arial" w:cs="Arial"/>
        </w:rPr>
        <w:t xml:space="preserve"> der Verbraucherzentrale </w:t>
      </w:r>
      <w:r w:rsidR="00722431" w:rsidRPr="00656F98">
        <w:rPr>
          <w:rFonts w:ascii="Arial" w:hAnsi="Arial" w:cs="Arial"/>
        </w:rPr>
        <w:t>geben unab</w:t>
      </w:r>
      <w:r w:rsidR="00722431" w:rsidRPr="00722431">
        <w:rPr>
          <w:rFonts w:ascii="Arial" w:hAnsi="Arial" w:cs="Arial"/>
        </w:rPr>
        <w:t>hängig und kompetent Tipps zu allen Fragen rund ums Energie sparen. Sie helfen, erneuerbare Energie in Ihrem Haushalt zu nutzen und Fördermittel für die Sanierungen Ihres Hauses zu erhalten</w:t>
      </w:r>
      <w:r w:rsidR="000103F9">
        <w:rPr>
          <w:rFonts w:ascii="Arial" w:hAnsi="Arial" w:cs="Arial"/>
        </w:rPr>
        <w:t>“</w:t>
      </w:r>
      <w:r w:rsidR="00877E95">
        <w:rPr>
          <w:rFonts w:ascii="Arial" w:hAnsi="Arial" w:cs="Arial"/>
        </w:rPr>
        <w:t>,</w:t>
      </w:r>
      <w:r w:rsidR="000103F9">
        <w:rPr>
          <w:rFonts w:ascii="Arial" w:hAnsi="Arial" w:cs="Arial"/>
        </w:rPr>
        <w:t xml:space="preserve"> </w:t>
      </w:r>
      <w:r w:rsidR="002D1EA7">
        <w:rPr>
          <w:rFonts w:ascii="Arial" w:hAnsi="Arial" w:cs="Arial"/>
        </w:rPr>
        <w:t>betont Anke Kicker von der Verbraucherzentrale Niedersachsen.</w:t>
      </w:r>
      <w:r w:rsidR="004A02CC" w:rsidRPr="003B1D81">
        <w:rPr>
          <w:rFonts w:ascii="Arial" w:hAnsi="Arial" w:cs="Arial"/>
        </w:rPr>
        <w:t xml:space="preserve"> </w:t>
      </w:r>
    </w:p>
    <w:p w14:paraId="4C5823FE" w14:textId="442DF1FE" w:rsidR="002D1EA7" w:rsidRDefault="002D1EA7" w:rsidP="002D1EA7">
      <w:pPr>
        <w:rPr>
          <w:rFonts w:ascii="Arial" w:hAnsi="Arial" w:cs="Arial"/>
          <w:b/>
        </w:rPr>
      </w:pPr>
      <w:r w:rsidRPr="003C030C">
        <w:rPr>
          <w:rFonts w:ascii="Arial" w:hAnsi="Arial" w:cs="Arial"/>
          <w:b/>
        </w:rPr>
        <w:t>Persönliche</w:t>
      </w:r>
      <w:r>
        <w:rPr>
          <w:rFonts w:ascii="Arial" w:hAnsi="Arial" w:cs="Arial"/>
          <w:b/>
        </w:rPr>
        <w:t xml:space="preserve"> und kostenfreie</w:t>
      </w:r>
      <w:r w:rsidRPr="003C030C">
        <w:rPr>
          <w:rFonts w:ascii="Arial" w:hAnsi="Arial" w:cs="Arial"/>
          <w:b/>
        </w:rPr>
        <w:t xml:space="preserve"> Beratung </w:t>
      </w:r>
      <w:r w:rsidR="00681FD2">
        <w:rPr>
          <w:rFonts w:ascii="Arial" w:hAnsi="Arial" w:cs="Arial"/>
          <w:b/>
        </w:rPr>
        <w:t>in den</w:t>
      </w:r>
      <w:r w:rsidRPr="003C030C">
        <w:rPr>
          <w:rFonts w:ascii="Arial" w:hAnsi="Arial" w:cs="Arial"/>
          <w:b/>
        </w:rPr>
        <w:t xml:space="preserve"> Stützpunkt</w:t>
      </w:r>
      <w:r w:rsidR="00681FD2">
        <w:rPr>
          <w:rFonts w:ascii="Arial" w:hAnsi="Arial" w:cs="Arial"/>
          <w:b/>
        </w:rPr>
        <w:t>en</w:t>
      </w:r>
    </w:p>
    <w:p w14:paraId="3CBE5F3E" w14:textId="262672BA" w:rsidR="00920D97" w:rsidRPr="00E04082" w:rsidRDefault="00920D97" w:rsidP="00920D97">
      <w:pPr>
        <w:rPr>
          <w:rFonts w:ascii="Arial" w:hAnsi="Arial" w:cs="Arial"/>
        </w:rPr>
      </w:pPr>
      <w:r w:rsidRPr="00E04082">
        <w:rPr>
          <w:rFonts w:ascii="Arial" w:hAnsi="Arial" w:cs="Arial"/>
        </w:rPr>
        <w:t xml:space="preserve">In Wallenhorst berät Sie </w:t>
      </w:r>
      <w:r w:rsidR="00687AC4" w:rsidRPr="00E04082">
        <w:rPr>
          <w:rFonts w:ascii="Arial" w:hAnsi="Arial" w:cs="Arial"/>
        </w:rPr>
        <w:t xml:space="preserve">eine Energieberaterin oder ein Energieberater </w:t>
      </w:r>
      <w:r w:rsidRPr="00E04082">
        <w:rPr>
          <w:rFonts w:ascii="Arial" w:hAnsi="Arial" w:cs="Arial"/>
        </w:rPr>
        <w:t xml:space="preserve">jeden </w:t>
      </w:r>
      <w:r w:rsidR="009B6245" w:rsidRPr="00E04082">
        <w:rPr>
          <w:rFonts w:ascii="Arial" w:hAnsi="Arial" w:cs="Arial"/>
        </w:rPr>
        <w:t>1.</w:t>
      </w:r>
      <w:r w:rsidRPr="00E04082">
        <w:rPr>
          <w:rFonts w:ascii="Arial" w:hAnsi="Arial" w:cs="Arial"/>
        </w:rPr>
        <w:t xml:space="preserve"> Donnerstag zwischen 13:00 </w:t>
      </w:r>
      <w:r w:rsidR="00681FD2" w:rsidRPr="00E04082">
        <w:rPr>
          <w:rFonts w:ascii="Arial" w:hAnsi="Arial" w:cs="Arial"/>
        </w:rPr>
        <w:t xml:space="preserve">- </w:t>
      </w:r>
      <w:r w:rsidRPr="00E04082">
        <w:rPr>
          <w:rFonts w:ascii="Arial" w:hAnsi="Arial" w:cs="Arial"/>
        </w:rPr>
        <w:t xml:space="preserve">18:00 Uhr </w:t>
      </w:r>
      <w:r w:rsidR="00B72F0B" w:rsidRPr="00E04082">
        <w:rPr>
          <w:rFonts w:ascii="Arial" w:hAnsi="Arial" w:cs="Arial"/>
        </w:rPr>
        <w:t xml:space="preserve">nach telefonischer Terminvereinbarung unter 05407-888 740 </w:t>
      </w:r>
      <w:r w:rsidR="002F261B" w:rsidRPr="00E04082">
        <w:rPr>
          <w:rFonts w:ascii="Arial" w:hAnsi="Arial" w:cs="Arial"/>
        </w:rPr>
        <w:t>im Beratungsstützpunkt Wallenhorst,</w:t>
      </w:r>
      <w:r w:rsidR="00687AC4" w:rsidRPr="00E04082">
        <w:rPr>
          <w:rFonts w:ascii="Arial" w:hAnsi="Arial" w:cs="Arial"/>
        </w:rPr>
        <w:t xml:space="preserve"> Rathausallee 1 (im Rathaus)</w:t>
      </w:r>
      <w:r w:rsidR="00863E0D" w:rsidRPr="00E04082">
        <w:rPr>
          <w:rFonts w:ascii="Arial" w:hAnsi="Arial" w:cs="Arial"/>
        </w:rPr>
        <w:t>,</w:t>
      </w:r>
      <w:r w:rsidR="00687AC4" w:rsidRPr="00E04082">
        <w:rPr>
          <w:rFonts w:ascii="Arial" w:hAnsi="Arial" w:cs="Arial"/>
        </w:rPr>
        <w:t xml:space="preserve"> 49134 Wallenhorst</w:t>
      </w:r>
      <w:r w:rsidR="002F261B" w:rsidRPr="00E04082">
        <w:rPr>
          <w:rFonts w:ascii="Arial" w:hAnsi="Arial" w:cs="Arial"/>
        </w:rPr>
        <w:t>.</w:t>
      </w:r>
    </w:p>
    <w:p w14:paraId="4751BE61" w14:textId="1ABECFD5" w:rsidR="00920D97" w:rsidRPr="00E04082" w:rsidRDefault="00920D97" w:rsidP="00863E0D">
      <w:pPr>
        <w:rPr>
          <w:rFonts w:ascii="Arial" w:hAnsi="Arial" w:cs="Arial"/>
        </w:rPr>
      </w:pPr>
      <w:r w:rsidRPr="00E04082">
        <w:rPr>
          <w:rFonts w:ascii="Arial" w:hAnsi="Arial" w:cs="Arial"/>
        </w:rPr>
        <w:t>In Osnabrück</w:t>
      </w:r>
      <w:r w:rsidR="00687AC4" w:rsidRPr="00E04082">
        <w:rPr>
          <w:rFonts w:ascii="Arial" w:hAnsi="Arial" w:cs="Arial"/>
        </w:rPr>
        <w:t xml:space="preserve"> berät Sie </w:t>
      </w:r>
      <w:r w:rsidR="00863E0D" w:rsidRPr="00E04082">
        <w:rPr>
          <w:rFonts w:ascii="Arial" w:hAnsi="Arial" w:cs="Arial"/>
        </w:rPr>
        <w:t>eine Energieberaterin oder ein Energieberater</w:t>
      </w:r>
      <w:r w:rsidR="002F261B" w:rsidRPr="00E04082">
        <w:rPr>
          <w:rFonts w:ascii="Arial" w:hAnsi="Arial" w:cs="Arial"/>
        </w:rPr>
        <w:t xml:space="preserve"> </w:t>
      </w:r>
      <w:r w:rsidR="00113BA2" w:rsidRPr="00E04082">
        <w:rPr>
          <w:rFonts w:ascii="Arial" w:hAnsi="Arial" w:cs="Arial"/>
        </w:rPr>
        <w:t xml:space="preserve">nach telefonischer Terminvereinbarung unter 0800 - 809 802 400 in der Zeit von Montag bis Donnerstag zwischen 08:00 - 18:00 Uhr und Freitag zwischen 08:00 - 16:00 Uhr </w:t>
      </w:r>
      <w:r w:rsidR="002F261B" w:rsidRPr="00E04082">
        <w:rPr>
          <w:rFonts w:ascii="Arial" w:hAnsi="Arial" w:cs="Arial"/>
        </w:rPr>
        <w:t>im Beratungsstützpunkt Osnabrück,</w:t>
      </w:r>
      <w:r w:rsidR="00863E0D" w:rsidRPr="00E04082">
        <w:rPr>
          <w:rFonts w:ascii="Arial" w:hAnsi="Arial" w:cs="Arial"/>
        </w:rPr>
        <w:t xml:space="preserve"> </w:t>
      </w:r>
      <w:r w:rsidR="00681FD2" w:rsidRPr="00E04082">
        <w:rPr>
          <w:rFonts w:ascii="Arial" w:hAnsi="Arial" w:cs="Arial"/>
        </w:rPr>
        <w:t>A</w:t>
      </w:r>
      <w:r w:rsidR="00863E0D" w:rsidRPr="00E04082">
        <w:rPr>
          <w:rFonts w:ascii="Arial" w:hAnsi="Arial" w:cs="Arial"/>
        </w:rPr>
        <w:t>n der Tannenburgstraße 61, Stadtteilbüro, 49084 Osnabrück</w:t>
      </w:r>
      <w:r w:rsidR="002F261B" w:rsidRPr="00E04082">
        <w:rPr>
          <w:rFonts w:ascii="Arial" w:hAnsi="Arial" w:cs="Arial"/>
        </w:rPr>
        <w:t>.</w:t>
      </w:r>
    </w:p>
    <w:p w14:paraId="3D899FA7" w14:textId="1EDCEBF5" w:rsidR="00687AC4" w:rsidRPr="00E04082" w:rsidRDefault="00687AC4" w:rsidP="000A070D">
      <w:pPr>
        <w:rPr>
          <w:rFonts w:ascii="Arial" w:hAnsi="Arial" w:cs="Arial"/>
        </w:rPr>
      </w:pPr>
      <w:r w:rsidRPr="00E04082">
        <w:rPr>
          <w:rFonts w:ascii="Arial" w:hAnsi="Arial" w:cs="Arial"/>
        </w:rPr>
        <w:t xml:space="preserve">In Osnabrück </w:t>
      </w:r>
      <w:r w:rsidR="000A070D" w:rsidRPr="00E04082">
        <w:rPr>
          <w:rFonts w:ascii="Arial" w:hAnsi="Arial" w:cs="Arial"/>
        </w:rPr>
        <w:t xml:space="preserve">berät Sie </w:t>
      </w:r>
      <w:r w:rsidR="002F261B" w:rsidRPr="00E04082">
        <w:rPr>
          <w:rFonts w:ascii="Arial" w:hAnsi="Arial" w:cs="Arial"/>
        </w:rPr>
        <w:t xml:space="preserve">eine Energieberaterin oder ein Energieberater </w:t>
      </w:r>
      <w:r w:rsidR="00BE3801" w:rsidRPr="00E04082">
        <w:rPr>
          <w:rFonts w:ascii="Arial" w:hAnsi="Arial" w:cs="Arial"/>
        </w:rPr>
        <w:t>jeden Montag, Dienstag und Donnerstag nach telefonischer Terminvereinbarung unter 0800 - 809 802 400 in der Zeit von Montag bis Donnerstag zwischen 08:00</w:t>
      </w:r>
      <w:r w:rsidR="00D94E77" w:rsidRPr="00E04082">
        <w:rPr>
          <w:rFonts w:ascii="Arial" w:hAnsi="Arial" w:cs="Arial"/>
        </w:rPr>
        <w:t xml:space="preserve"> </w:t>
      </w:r>
      <w:r w:rsidR="00BE3801" w:rsidRPr="00E04082">
        <w:rPr>
          <w:rFonts w:ascii="Arial" w:hAnsi="Arial" w:cs="Arial"/>
        </w:rPr>
        <w:t>-</w:t>
      </w:r>
      <w:r w:rsidR="00D94E77" w:rsidRPr="00E04082">
        <w:rPr>
          <w:rFonts w:ascii="Arial" w:hAnsi="Arial" w:cs="Arial"/>
        </w:rPr>
        <w:t xml:space="preserve"> </w:t>
      </w:r>
      <w:r w:rsidR="00BE3801" w:rsidRPr="00E04082">
        <w:rPr>
          <w:rFonts w:ascii="Arial" w:hAnsi="Arial" w:cs="Arial"/>
        </w:rPr>
        <w:t>18:00 Uhr und Freitag zwischen 08:00</w:t>
      </w:r>
      <w:r w:rsidR="00D94E77" w:rsidRPr="00E04082">
        <w:rPr>
          <w:rFonts w:ascii="Arial" w:hAnsi="Arial" w:cs="Arial"/>
        </w:rPr>
        <w:t xml:space="preserve"> </w:t>
      </w:r>
      <w:r w:rsidR="00BE3801" w:rsidRPr="00E04082">
        <w:rPr>
          <w:rFonts w:ascii="Arial" w:hAnsi="Arial" w:cs="Arial"/>
        </w:rPr>
        <w:t>-</w:t>
      </w:r>
      <w:r w:rsidR="00D94E77" w:rsidRPr="00E04082">
        <w:rPr>
          <w:rFonts w:ascii="Arial" w:hAnsi="Arial" w:cs="Arial"/>
        </w:rPr>
        <w:t xml:space="preserve"> </w:t>
      </w:r>
      <w:r w:rsidR="00BE3801" w:rsidRPr="00E04082">
        <w:rPr>
          <w:rFonts w:ascii="Arial" w:hAnsi="Arial" w:cs="Arial"/>
        </w:rPr>
        <w:t>16:00 Uhr</w:t>
      </w:r>
      <w:r w:rsidR="00113BA2" w:rsidRPr="00E04082">
        <w:rPr>
          <w:rFonts w:ascii="Arial" w:hAnsi="Arial" w:cs="Arial"/>
        </w:rPr>
        <w:t xml:space="preserve"> in der Beratungsstelle Osnabrück, Große Straße 84/85 (4. OG), 49074 Osnabrück</w:t>
      </w:r>
      <w:r w:rsidR="00BE3801" w:rsidRPr="00E04082">
        <w:rPr>
          <w:rFonts w:ascii="Arial" w:hAnsi="Arial" w:cs="Arial"/>
        </w:rPr>
        <w:t>.</w:t>
      </w:r>
    </w:p>
    <w:p w14:paraId="5FDB70A0" w14:textId="20BE37C1" w:rsidR="00920D97" w:rsidRPr="00E04082" w:rsidRDefault="00920D97" w:rsidP="009C7F90">
      <w:pPr>
        <w:rPr>
          <w:rFonts w:ascii="Arial" w:hAnsi="Arial" w:cs="Arial"/>
        </w:rPr>
      </w:pPr>
      <w:r w:rsidRPr="00E04082">
        <w:rPr>
          <w:rFonts w:ascii="Arial" w:hAnsi="Arial" w:cs="Arial"/>
        </w:rPr>
        <w:t>In Georgsmarienhütte</w:t>
      </w:r>
      <w:r w:rsidR="00BE3801" w:rsidRPr="00E04082">
        <w:rPr>
          <w:rFonts w:ascii="Arial" w:hAnsi="Arial" w:cs="Arial"/>
        </w:rPr>
        <w:t xml:space="preserve"> berät Sie Energieberaterin Frau Birgit </w:t>
      </w:r>
      <w:proofErr w:type="spellStart"/>
      <w:r w:rsidR="00BE3801" w:rsidRPr="00E04082">
        <w:rPr>
          <w:rFonts w:ascii="Arial" w:hAnsi="Arial" w:cs="Arial"/>
        </w:rPr>
        <w:t>Wordtmann</w:t>
      </w:r>
      <w:proofErr w:type="spellEnd"/>
      <w:r w:rsidR="00B72F0B" w:rsidRPr="00E04082">
        <w:rPr>
          <w:rFonts w:ascii="Arial" w:hAnsi="Arial" w:cs="Arial"/>
        </w:rPr>
        <w:t xml:space="preserve"> jeden </w:t>
      </w:r>
      <w:r w:rsidR="009B6245" w:rsidRPr="00E04082">
        <w:rPr>
          <w:rFonts w:ascii="Arial" w:hAnsi="Arial" w:cs="Arial"/>
        </w:rPr>
        <w:t>1.</w:t>
      </w:r>
      <w:r w:rsidR="00B72F0B" w:rsidRPr="00E04082">
        <w:rPr>
          <w:rFonts w:ascii="Arial" w:hAnsi="Arial" w:cs="Arial"/>
        </w:rPr>
        <w:t xml:space="preserve"> Dienstag im Monat zwischen </w:t>
      </w:r>
      <w:r w:rsidR="000359B4" w:rsidRPr="00E04082">
        <w:rPr>
          <w:rFonts w:ascii="Arial" w:hAnsi="Arial" w:cs="Arial"/>
        </w:rPr>
        <w:t xml:space="preserve">15:00 - </w:t>
      </w:r>
      <w:r w:rsidR="00B72F0B" w:rsidRPr="00E04082">
        <w:rPr>
          <w:rFonts w:ascii="Arial" w:hAnsi="Arial" w:cs="Arial"/>
        </w:rPr>
        <w:t>19:00 Uhr nach telefonischer Terminvereinbarung unter 0151-187 569 90</w:t>
      </w:r>
      <w:r w:rsidR="009C7F90" w:rsidRPr="00E04082">
        <w:rPr>
          <w:rFonts w:ascii="Arial" w:hAnsi="Arial" w:cs="Arial"/>
        </w:rPr>
        <w:t xml:space="preserve"> im Beratungsstützpunkt Georgsmarienhütte, </w:t>
      </w:r>
      <w:proofErr w:type="spellStart"/>
      <w:r w:rsidR="009C7F90" w:rsidRPr="00E04082">
        <w:rPr>
          <w:rFonts w:ascii="Arial" w:hAnsi="Arial" w:cs="Arial"/>
        </w:rPr>
        <w:t>Oeseder</w:t>
      </w:r>
      <w:proofErr w:type="spellEnd"/>
      <w:r w:rsidR="009C7F90" w:rsidRPr="00E04082">
        <w:rPr>
          <w:rFonts w:ascii="Arial" w:hAnsi="Arial" w:cs="Arial"/>
        </w:rPr>
        <w:t xml:space="preserve"> Straße 85, 49124 Georgsmarienhütte</w:t>
      </w:r>
    </w:p>
    <w:p w14:paraId="71F7FAB8" w14:textId="275ECD96" w:rsidR="00920D97" w:rsidRPr="00E04082" w:rsidRDefault="00920D97" w:rsidP="00FB3C30">
      <w:pPr>
        <w:rPr>
          <w:rFonts w:ascii="Arial" w:hAnsi="Arial" w:cs="Arial"/>
        </w:rPr>
      </w:pPr>
      <w:r w:rsidRPr="00E04082">
        <w:rPr>
          <w:rFonts w:ascii="Arial" w:hAnsi="Arial" w:cs="Arial"/>
        </w:rPr>
        <w:t>In Melle</w:t>
      </w:r>
      <w:r w:rsidR="009C7F90" w:rsidRPr="00E04082">
        <w:rPr>
          <w:rFonts w:ascii="Arial" w:hAnsi="Arial" w:cs="Arial"/>
        </w:rPr>
        <w:t xml:space="preserve"> berät Sie eine Energieberaterin oder ein Energieberater jeden </w:t>
      </w:r>
      <w:r w:rsidR="009B6245" w:rsidRPr="00E04082">
        <w:rPr>
          <w:rFonts w:ascii="Arial" w:hAnsi="Arial" w:cs="Arial"/>
        </w:rPr>
        <w:t>1.</w:t>
      </w:r>
      <w:r w:rsidR="009C7F90" w:rsidRPr="00E04082">
        <w:rPr>
          <w:rFonts w:ascii="Arial" w:hAnsi="Arial" w:cs="Arial"/>
        </w:rPr>
        <w:t xml:space="preserve"> Dienstag im Monat zwischen 15:00 bis 18:00 Uhr </w:t>
      </w:r>
      <w:r w:rsidR="000359B4" w:rsidRPr="00E04082">
        <w:rPr>
          <w:rFonts w:ascii="Arial" w:hAnsi="Arial" w:cs="Arial"/>
        </w:rPr>
        <w:t>nach telefonischer Terminvereinbarung unter 0800 - 809 802 400 in der Zeit von Montag bis Donnerstag zwischen 08:00</w:t>
      </w:r>
      <w:r w:rsidR="00D94E77" w:rsidRPr="00E04082">
        <w:rPr>
          <w:rFonts w:ascii="Arial" w:hAnsi="Arial" w:cs="Arial"/>
        </w:rPr>
        <w:t xml:space="preserve"> </w:t>
      </w:r>
      <w:r w:rsidR="000359B4" w:rsidRPr="00E04082">
        <w:rPr>
          <w:rFonts w:ascii="Arial" w:hAnsi="Arial" w:cs="Arial"/>
        </w:rPr>
        <w:t>-</w:t>
      </w:r>
      <w:r w:rsidR="00D94E77" w:rsidRPr="00E04082">
        <w:rPr>
          <w:rFonts w:ascii="Arial" w:hAnsi="Arial" w:cs="Arial"/>
        </w:rPr>
        <w:t xml:space="preserve"> </w:t>
      </w:r>
      <w:r w:rsidR="000359B4" w:rsidRPr="00E04082">
        <w:rPr>
          <w:rFonts w:ascii="Arial" w:hAnsi="Arial" w:cs="Arial"/>
        </w:rPr>
        <w:t>18:00 Uhr und Freitag zwischen 08:00</w:t>
      </w:r>
      <w:r w:rsidR="00D94E77" w:rsidRPr="00E04082">
        <w:rPr>
          <w:rFonts w:ascii="Arial" w:hAnsi="Arial" w:cs="Arial"/>
        </w:rPr>
        <w:t xml:space="preserve"> </w:t>
      </w:r>
      <w:r w:rsidR="000359B4" w:rsidRPr="00E04082">
        <w:rPr>
          <w:rFonts w:ascii="Arial" w:hAnsi="Arial" w:cs="Arial"/>
        </w:rPr>
        <w:t>-</w:t>
      </w:r>
      <w:r w:rsidR="00D94E77" w:rsidRPr="00E04082">
        <w:rPr>
          <w:rFonts w:ascii="Arial" w:hAnsi="Arial" w:cs="Arial"/>
        </w:rPr>
        <w:t xml:space="preserve"> </w:t>
      </w:r>
      <w:r w:rsidR="000359B4" w:rsidRPr="00E04082">
        <w:rPr>
          <w:rFonts w:ascii="Arial" w:hAnsi="Arial" w:cs="Arial"/>
        </w:rPr>
        <w:t>16:00 Uhr</w:t>
      </w:r>
      <w:r w:rsidR="00FB3C30" w:rsidRPr="00E04082">
        <w:rPr>
          <w:rFonts w:ascii="Arial" w:hAnsi="Arial" w:cs="Arial"/>
        </w:rPr>
        <w:t xml:space="preserve"> im Beratungsstützpunkt Melle, Weststraße 2,</w:t>
      </w:r>
      <w:r w:rsidR="009B6245" w:rsidRPr="00E04082">
        <w:rPr>
          <w:rFonts w:ascii="Arial" w:hAnsi="Arial" w:cs="Arial"/>
        </w:rPr>
        <w:t xml:space="preserve"> </w:t>
      </w:r>
      <w:r w:rsidR="00FB3C30" w:rsidRPr="00E04082">
        <w:rPr>
          <w:rFonts w:ascii="Arial" w:hAnsi="Arial" w:cs="Arial"/>
        </w:rPr>
        <w:t>49324 Melle</w:t>
      </w:r>
    </w:p>
    <w:p w14:paraId="4BF1D8E2" w14:textId="7AD47AB4" w:rsidR="00D94E77" w:rsidRDefault="00D94E77" w:rsidP="00603B91">
      <w:pPr>
        <w:rPr>
          <w:rFonts w:ascii="Arial" w:hAnsi="Arial" w:cs="Arial"/>
        </w:rPr>
      </w:pPr>
    </w:p>
    <w:p w14:paraId="44743989" w14:textId="39D01735" w:rsidR="00673B69" w:rsidRDefault="00673B69" w:rsidP="00603B91">
      <w:pPr>
        <w:rPr>
          <w:rFonts w:ascii="Arial" w:hAnsi="Arial" w:cs="Arial"/>
        </w:rPr>
      </w:pPr>
    </w:p>
    <w:p w14:paraId="7F172F4E" w14:textId="77777777" w:rsidR="00673B69" w:rsidRPr="00E04082" w:rsidRDefault="00673B69" w:rsidP="00603B91">
      <w:pPr>
        <w:rPr>
          <w:rFonts w:ascii="Arial" w:hAnsi="Arial" w:cs="Arial"/>
        </w:rPr>
      </w:pPr>
    </w:p>
    <w:p w14:paraId="27D41E4F" w14:textId="63CA4721" w:rsidR="00920D97" w:rsidRPr="00E04082" w:rsidRDefault="00920D97" w:rsidP="00FB3C30">
      <w:pPr>
        <w:rPr>
          <w:rFonts w:ascii="Arial" w:hAnsi="Arial" w:cs="Arial"/>
        </w:rPr>
      </w:pPr>
      <w:r w:rsidRPr="00E04082">
        <w:rPr>
          <w:rFonts w:ascii="Arial" w:hAnsi="Arial" w:cs="Arial"/>
        </w:rPr>
        <w:lastRenderedPageBreak/>
        <w:t xml:space="preserve">In </w:t>
      </w:r>
      <w:proofErr w:type="spellStart"/>
      <w:r w:rsidRPr="00E04082">
        <w:rPr>
          <w:rFonts w:ascii="Arial" w:hAnsi="Arial" w:cs="Arial"/>
        </w:rPr>
        <w:t>Hasbergen</w:t>
      </w:r>
      <w:proofErr w:type="spellEnd"/>
      <w:r w:rsidR="00D94E77" w:rsidRPr="00E04082">
        <w:rPr>
          <w:rFonts w:ascii="Arial" w:hAnsi="Arial" w:cs="Arial"/>
        </w:rPr>
        <w:t xml:space="preserve"> berät Sie eine Energieberaterin oder ein Energieberater jeden 2. Und 4. Donnerstag im Monat </w:t>
      </w:r>
      <w:r w:rsidR="009B6245" w:rsidRPr="00E04082">
        <w:rPr>
          <w:rFonts w:ascii="Arial" w:hAnsi="Arial" w:cs="Arial"/>
        </w:rPr>
        <w:t xml:space="preserve">zwischen 14:00 - </w:t>
      </w:r>
      <w:r w:rsidR="00D94E77" w:rsidRPr="00E04082">
        <w:rPr>
          <w:rFonts w:ascii="Arial" w:hAnsi="Arial" w:cs="Arial"/>
        </w:rPr>
        <w:t xml:space="preserve">18:00 Uhr nach telefonischer </w:t>
      </w:r>
      <w:r w:rsidR="00153438" w:rsidRPr="00E04082">
        <w:rPr>
          <w:rFonts w:ascii="Arial" w:hAnsi="Arial" w:cs="Arial"/>
        </w:rPr>
        <w:t>Terminvereinbarung</w:t>
      </w:r>
      <w:r w:rsidR="00D94E77" w:rsidRPr="00E04082">
        <w:rPr>
          <w:rFonts w:ascii="Arial" w:hAnsi="Arial" w:cs="Arial"/>
        </w:rPr>
        <w:t xml:space="preserve"> unter </w:t>
      </w:r>
      <w:r w:rsidR="009B6245" w:rsidRPr="00E04082">
        <w:rPr>
          <w:rFonts w:ascii="Arial" w:hAnsi="Arial" w:cs="Arial"/>
        </w:rPr>
        <w:t xml:space="preserve">05405 - </w:t>
      </w:r>
      <w:r w:rsidR="00FB3C30" w:rsidRPr="00E04082">
        <w:rPr>
          <w:rFonts w:ascii="Arial" w:hAnsi="Arial" w:cs="Arial"/>
        </w:rPr>
        <w:t xml:space="preserve">5020 im Beratungsstützpunkt </w:t>
      </w:r>
      <w:proofErr w:type="spellStart"/>
      <w:r w:rsidR="00FB3C30" w:rsidRPr="00E04082">
        <w:rPr>
          <w:rFonts w:ascii="Arial" w:hAnsi="Arial" w:cs="Arial"/>
        </w:rPr>
        <w:t>Hasbergen</w:t>
      </w:r>
      <w:proofErr w:type="spellEnd"/>
      <w:r w:rsidR="00FB3C30" w:rsidRPr="00E04082">
        <w:rPr>
          <w:rFonts w:ascii="Arial" w:hAnsi="Arial" w:cs="Arial"/>
        </w:rPr>
        <w:t xml:space="preserve">, Martin-Luther-Str. 12 (Rathaus), 49205 </w:t>
      </w:r>
      <w:proofErr w:type="spellStart"/>
      <w:r w:rsidR="00FB3C30" w:rsidRPr="00E04082">
        <w:rPr>
          <w:rFonts w:ascii="Arial" w:hAnsi="Arial" w:cs="Arial"/>
        </w:rPr>
        <w:t>Hasbergen</w:t>
      </w:r>
      <w:proofErr w:type="spellEnd"/>
    </w:p>
    <w:p w14:paraId="4120FDCC" w14:textId="5D1F2677" w:rsidR="00920D97" w:rsidRPr="00E04082" w:rsidRDefault="00920D97" w:rsidP="00153438">
      <w:pPr>
        <w:rPr>
          <w:rFonts w:ascii="Arial" w:hAnsi="Arial" w:cs="Arial"/>
        </w:rPr>
      </w:pPr>
      <w:r w:rsidRPr="00E04082">
        <w:rPr>
          <w:rFonts w:ascii="Arial" w:hAnsi="Arial" w:cs="Arial"/>
        </w:rPr>
        <w:t xml:space="preserve">In Bad </w:t>
      </w:r>
      <w:proofErr w:type="spellStart"/>
      <w:r w:rsidRPr="00E04082">
        <w:rPr>
          <w:rFonts w:ascii="Arial" w:hAnsi="Arial" w:cs="Arial"/>
        </w:rPr>
        <w:t>Rothenfelde</w:t>
      </w:r>
      <w:proofErr w:type="spellEnd"/>
      <w:r w:rsidR="00FB3C30" w:rsidRPr="00E04082">
        <w:rPr>
          <w:rFonts w:ascii="Arial" w:hAnsi="Arial" w:cs="Arial"/>
        </w:rPr>
        <w:t xml:space="preserve"> berät Sie eine Energieberaterin oder ein Energieberater jeden 2. Und 4 Dienstag </w:t>
      </w:r>
      <w:r w:rsidR="00153438" w:rsidRPr="00E04082">
        <w:rPr>
          <w:rFonts w:ascii="Arial" w:hAnsi="Arial" w:cs="Arial"/>
        </w:rPr>
        <w:t xml:space="preserve">im Monat </w:t>
      </w:r>
      <w:r w:rsidR="009B6245" w:rsidRPr="00E04082">
        <w:rPr>
          <w:rFonts w:ascii="Arial" w:hAnsi="Arial" w:cs="Arial"/>
        </w:rPr>
        <w:t>zwischen 15:00 -</w:t>
      </w:r>
      <w:r w:rsidR="00153438" w:rsidRPr="00E04082">
        <w:rPr>
          <w:rFonts w:ascii="Arial" w:hAnsi="Arial" w:cs="Arial"/>
        </w:rPr>
        <w:t xml:space="preserve"> 18:00 Uhr nach telefonischer Terminvereinbarung unter 05424-223 165 im Beratungsstützpunkt Bad </w:t>
      </w:r>
      <w:proofErr w:type="spellStart"/>
      <w:r w:rsidR="00153438" w:rsidRPr="00E04082">
        <w:rPr>
          <w:rFonts w:ascii="Arial" w:hAnsi="Arial" w:cs="Arial"/>
        </w:rPr>
        <w:t>Rothenfelde</w:t>
      </w:r>
      <w:proofErr w:type="spellEnd"/>
      <w:r w:rsidR="00153438" w:rsidRPr="00E04082">
        <w:rPr>
          <w:rFonts w:ascii="Arial" w:hAnsi="Arial" w:cs="Arial"/>
        </w:rPr>
        <w:t xml:space="preserve">, Frankfurter Straße 48 (Grundschule Bad </w:t>
      </w:r>
      <w:proofErr w:type="spellStart"/>
      <w:r w:rsidR="00153438" w:rsidRPr="00E04082">
        <w:rPr>
          <w:rFonts w:ascii="Arial" w:hAnsi="Arial" w:cs="Arial"/>
        </w:rPr>
        <w:t>Rothenfelde</w:t>
      </w:r>
      <w:proofErr w:type="spellEnd"/>
      <w:r w:rsidR="00153438" w:rsidRPr="00E04082">
        <w:rPr>
          <w:rFonts w:ascii="Arial" w:hAnsi="Arial" w:cs="Arial"/>
        </w:rPr>
        <w:t xml:space="preserve">), 49214 Bad </w:t>
      </w:r>
      <w:proofErr w:type="spellStart"/>
      <w:r w:rsidR="00153438" w:rsidRPr="00E04082">
        <w:rPr>
          <w:rFonts w:ascii="Arial" w:hAnsi="Arial" w:cs="Arial"/>
        </w:rPr>
        <w:t>Rothenfelde</w:t>
      </w:r>
      <w:proofErr w:type="spellEnd"/>
    </w:p>
    <w:p w14:paraId="51D4867E" w14:textId="06FD182D" w:rsidR="00920D97" w:rsidRPr="00E04082" w:rsidRDefault="00920D97" w:rsidP="00153438">
      <w:pPr>
        <w:rPr>
          <w:rFonts w:ascii="Arial" w:hAnsi="Arial" w:cs="Arial"/>
        </w:rPr>
      </w:pPr>
      <w:r w:rsidRPr="00E04082">
        <w:rPr>
          <w:rFonts w:ascii="Arial" w:hAnsi="Arial" w:cs="Arial"/>
        </w:rPr>
        <w:t xml:space="preserve">In Quakenbrück </w:t>
      </w:r>
      <w:r w:rsidR="00153438" w:rsidRPr="00E04082">
        <w:rPr>
          <w:rFonts w:ascii="Arial" w:hAnsi="Arial" w:cs="Arial"/>
        </w:rPr>
        <w:t xml:space="preserve">berät Sie eine Energieberaterin oder ein Energieberater jeden 2. Dienstag im Monat </w:t>
      </w:r>
      <w:r w:rsidR="009B6245" w:rsidRPr="00E04082">
        <w:rPr>
          <w:rFonts w:ascii="Arial" w:hAnsi="Arial" w:cs="Arial"/>
        </w:rPr>
        <w:t>zwischen</w:t>
      </w:r>
      <w:r w:rsidR="00153438" w:rsidRPr="00E04082">
        <w:rPr>
          <w:rFonts w:ascii="Arial" w:hAnsi="Arial" w:cs="Arial"/>
        </w:rPr>
        <w:t xml:space="preserve"> 9:00 - 16:00 Uhr nach telefonischer Terminvereinbarung unter 04441-855</w:t>
      </w:r>
      <w:r w:rsidR="009B6245" w:rsidRPr="00E04082">
        <w:rPr>
          <w:rFonts w:ascii="Arial" w:hAnsi="Arial" w:cs="Arial"/>
        </w:rPr>
        <w:t xml:space="preserve"> </w:t>
      </w:r>
      <w:r w:rsidR="00153438" w:rsidRPr="00E04082">
        <w:rPr>
          <w:rFonts w:ascii="Arial" w:hAnsi="Arial" w:cs="Arial"/>
        </w:rPr>
        <w:t>964</w:t>
      </w:r>
      <w:r w:rsidR="009B6245" w:rsidRPr="00E04082">
        <w:rPr>
          <w:rFonts w:ascii="Arial" w:hAnsi="Arial" w:cs="Arial"/>
        </w:rPr>
        <w:t xml:space="preserve"> </w:t>
      </w:r>
      <w:r w:rsidR="00153438" w:rsidRPr="00E04082">
        <w:rPr>
          <w:rFonts w:ascii="Arial" w:hAnsi="Arial" w:cs="Arial"/>
        </w:rPr>
        <w:t>3 im Beratungsstützpunkt Quakenbrück, Friedrichstr. 37 a (Mehrgenerationenhaus), 49610 Quakenbrück</w:t>
      </w:r>
    </w:p>
    <w:p w14:paraId="58885354" w14:textId="099FAD79" w:rsidR="00603B91" w:rsidRDefault="00603B91" w:rsidP="00603B91">
      <w:pPr>
        <w:rPr>
          <w:rFonts w:ascii="Arial" w:hAnsi="Arial" w:cs="Arial"/>
          <w:highlight w:val="yellow"/>
        </w:rPr>
      </w:pPr>
      <w:r w:rsidRPr="009B3016">
        <w:rPr>
          <w:rFonts w:ascii="Arial" w:hAnsi="Arial" w:cs="Arial"/>
        </w:rPr>
        <w:t xml:space="preserve">Für die persönliche und kostenlose Beratung sind bis zu 45 Minuten vorgesehen. Hilfreich ist es, aussagekräftige Unterlagen </w:t>
      </w:r>
      <w:r>
        <w:rPr>
          <w:rFonts w:ascii="Arial" w:hAnsi="Arial" w:cs="Arial"/>
        </w:rPr>
        <w:t xml:space="preserve">und Fotos </w:t>
      </w:r>
      <w:r w:rsidRPr="009B3016">
        <w:rPr>
          <w:rFonts w:ascii="Arial" w:hAnsi="Arial" w:cs="Arial"/>
        </w:rPr>
        <w:t xml:space="preserve">zu dem Haus oder der Wohnung mitzubringen. </w:t>
      </w:r>
    </w:p>
    <w:p w14:paraId="7B604887" w14:textId="4D14C910" w:rsidR="00177525" w:rsidRDefault="00CB1625" w:rsidP="00177525">
      <w:pPr>
        <w:rPr>
          <w:rFonts w:ascii="Arial" w:hAnsi="Arial" w:cs="Arial"/>
        </w:rPr>
      </w:pPr>
      <w:r w:rsidRPr="00215D90">
        <w:rPr>
          <w:rFonts w:ascii="Arial" w:hAnsi="Arial" w:cs="Arial"/>
        </w:rPr>
        <w:t>Jonathan Fietz</w:t>
      </w:r>
      <w:r w:rsidR="00BA6F69">
        <w:rPr>
          <w:rFonts w:ascii="Arial" w:hAnsi="Arial" w:cs="Arial"/>
        </w:rPr>
        <w:t xml:space="preserve"> aus dem Klimateam des </w:t>
      </w:r>
      <w:r w:rsidR="002D1EA7" w:rsidRPr="00215D90">
        <w:rPr>
          <w:rFonts w:ascii="Arial" w:hAnsi="Arial" w:cs="Arial"/>
        </w:rPr>
        <w:t>Landkrei</w:t>
      </w:r>
      <w:r w:rsidR="00E04082" w:rsidRPr="00215D90">
        <w:rPr>
          <w:rFonts w:ascii="Arial" w:hAnsi="Arial" w:cs="Arial"/>
        </w:rPr>
        <w:t>s</w:t>
      </w:r>
      <w:r w:rsidR="00BA6F69">
        <w:rPr>
          <w:rFonts w:ascii="Arial" w:hAnsi="Arial" w:cs="Arial"/>
        </w:rPr>
        <w:t>es</w:t>
      </w:r>
      <w:r w:rsidR="00E04082" w:rsidRPr="00215D90">
        <w:rPr>
          <w:rFonts w:ascii="Arial" w:hAnsi="Arial" w:cs="Arial"/>
        </w:rPr>
        <w:t xml:space="preserve"> Osnabrück</w:t>
      </w:r>
      <w:r w:rsidR="002D1EA7" w:rsidRPr="00377C9F">
        <w:rPr>
          <w:rFonts w:ascii="Arial" w:hAnsi="Arial" w:cs="Arial"/>
        </w:rPr>
        <w:t>,</w:t>
      </w:r>
      <w:r w:rsidR="002D1EA7">
        <w:rPr>
          <w:rFonts w:ascii="Arial" w:hAnsi="Arial" w:cs="Arial"/>
        </w:rPr>
        <w:t xml:space="preserve"> freut sich über das regelmäßige Beratungsangebot für </w:t>
      </w:r>
      <w:r w:rsidR="00AD2791">
        <w:rPr>
          <w:rFonts w:ascii="Arial" w:hAnsi="Arial" w:cs="Arial"/>
        </w:rPr>
        <w:t>Bürgerinnen und Bürger</w:t>
      </w:r>
      <w:r w:rsidR="00377C9F">
        <w:rPr>
          <w:rFonts w:ascii="Arial" w:hAnsi="Arial" w:cs="Arial"/>
        </w:rPr>
        <w:t xml:space="preserve">. </w:t>
      </w:r>
      <w:r w:rsidR="00177525">
        <w:rPr>
          <w:rFonts w:ascii="Arial" w:hAnsi="Arial" w:cs="Arial"/>
        </w:rPr>
        <w:t>„Entscheidungen für eine neue Heizung, Sanierungsmaßnahmen am Gebäude oder dem Einsatz von Solarenergie werden für die kommenden Jahrzehnte getroffen. Umso wichtiger ist es, sich im Vorfeld gründlich zu informieren</w:t>
      </w:r>
      <w:r w:rsidR="00A431A5">
        <w:rPr>
          <w:rFonts w:ascii="Arial" w:hAnsi="Arial" w:cs="Arial"/>
        </w:rPr>
        <w:t>.</w:t>
      </w:r>
      <w:r w:rsidR="00177525">
        <w:rPr>
          <w:rFonts w:ascii="Arial" w:hAnsi="Arial" w:cs="Arial"/>
        </w:rPr>
        <w:t>“</w:t>
      </w:r>
    </w:p>
    <w:p w14:paraId="1FF5B434" w14:textId="519A737B" w:rsidR="00241A98" w:rsidRPr="00717490" w:rsidRDefault="00241A98" w:rsidP="000B4629">
      <w:pPr>
        <w:rPr>
          <w:rFonts w:ascii="Arial" w:hAnsi="Arial" w:cs="Arial"/>
          <w:b/>
        </w:rPr>
      </w:pPr>
      <w:r w:rsidRPr="00717490">
        <w:rPr>
          <w:rFonts w:ascii="Arial" w:hAnsi="Arial" w:cs="Arial"/>
          <w:b/>
        </w:rPr>
        <w:t>Weitere Beratungsangebote</w:t>
      </w:r>
    </w:p>
    <w:p w14:paraId="06F7F393" w14:textId="31724E65" w:rsidR="000B4629" w:rsidRDefault="00690DE9" w:rsidP="000B46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Stellen </w:t>
      </w:r>
      <w:r w:rsidR="00673B69">
        <w:rPr>
          <w:rFonts w:ascii="Arial" w:hAnsi="Arial" w:cs="Arial"/>
        </w:rPr>
        <w:t>die Expertin oder</w:t>
      </w:r>
      <w:r w:rsidR="00215D90" w:rsidRPr="00215D90">
        <w:rPr>
          <w:rFonts w:ascii="Arial" w:hAnsi="Arial" w:cs="Arial"/>
        </w:rPr>
        <w:t xml:space="preserve"> </w:t>
      </w:r>
      <w:r w:rsidR="00603B91" w:rsidRPr="00215D90">
        <w:rPr>
          <w:rFonts w:ascii="Arial" w:hAnsi="Arial" w:cs="Arial"/>
        </w:rPr>
        <w:t>der Expert</w:t>
      </w:r>
      <w:r w:rsidR="00E17100" w:rsidRPr="00215D90">
        <w:rPr>
          <w:rFonts w:ascii="Arial" w:hAnsi="Arial" w:cs="Arial"/>
        </w:rPr>
        <w:t>e</w:t>
      </w:r>
      <w:r w:rsidR="00673B69">
        <w:rPr>
          <w:rFonts w:ascii="Arial" w:hAnsi="Arial" w:cs="Arial"/>
        </w:rPr>
        <w:t xml:space="preserve"> </w:t>
      </w:r>
      <w:r w:rsidR="002215DB" w:rsidRPr="00215D90">
        <w:rPr>
          <w:rFonts w:ascii="Arial" w:hAnsi="Arial" w:cs="Arial"/>
        </w:rPr>
        <w:t xml:space="preserve">im </w:t>
      </w:r>
      <w:r w:rsidRPr="00215D90">
        <w:rPr>
          <w:rFonts w:ascii="Arial" w:hAnsi="Arial" w:cs="Arial"/>
        </w:rPr>
        <w:t>G</w:t>
      </w:r>
      <w:r w:rsidR="002215DB" w:rsidRPr="00215D90">
        <w:rPr>
          <w:rFonts w:ascii="Arial" w:hAnsi="Arial" w:cs="Arial"/>
        </w:rPr>
        <w:t>espräch</w:t>
      </w:r>
      <w:r w:rsidR="002215DB" w:rsidRPr="00F411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weiteren</w:t>
      </w:r>
      <w:r w:rsidR="002215DB">
        <w:rPr>
          <w:rFonts w:ascii="Arial" w:hAnsi="Arial" w:cs="Arial"/>
        </w:rPr>
        <w:t xml:space="preserve"> Beratungsbedarf </w:t>
      </w:r>
      <w:r>
        <w:rPr>
          <w:rFonts w:ascii="Arial" w:hAnsi="Arial" w:cs="Arial"/>
        </w:rPr>
        <w:t>fest</w:t>
      </w:r>
      <w:r w:rsidR="002215DB">
        <w:rPr>
          <w:rFonts w:ascii="Arial" w:hAnsi="Arial" w:cs="Arial"/>
        </w:rPr>
        <w:t xml:space="preserve">, </w:t>
      </w:r>
      <w:r w:rsidR="000B4629">
        <w:rPr>
          <w:rFonts w:ascii="Arial" w:hAnsi="Arial" w:cs="Arial"/>
        </w:rPr>
        <w:t xml:space="preserve">können auch Termine für eine Beratung </w:t>
      </w:r>
      <w:r w:rsidR="009135B8">
        <w:rPr>
          <w:rFonts w:ascii="Arial" w:hAnsi="Arial" w:cs="Arial"/>
        </w:rPr>
        <w:t xml:space="preserve">Zuhause </w:t>
      </w:r>
      <w:r w:rsidR="000B4629" w:rsidRPr="000B4629">
        <w:rPr>
          <w:rFonts w:ascii="Arial" w:hAnsi="Arial" w:cs="Arial"/>
        </w:rPr>
        <w:t>vereinbart werden. Diese Beratung koste</w:t>
      </w:r>
      <w:r w:rsidR="00F12BF3">
        <w:rPr>
          <w:rFonts w:ascii="Arial" w:hAnsi="Arial" w:cs="Arial"/>
        </w:rPr>
        <w:t>t,</w:t>
      </w:r>
      <w:r w:rsidR="000B4629" w:rsidRPr="000B4629">
        <w:rPr>
          <w:rFonts w:ascii="Arial" w:hAnsi="Arial" w:cs="Arial"/>
        </w:rPr>
        <w:t xml:space="preserve"> </w:t>
      </w:r>
      <w:r w:rsidR="00BA6F69">
        <w:rPr>
          <w:rFonts w:ascii="Arial" w:hAnsi="Arial" w:cs="Arial"/>
        </w:rPr>
        <w:t>d</w:t>
      </w:r>
      <w:r w:rsidR="000B4629" w:rsidRPr="000B4629">
        <w:rPr>
          <w:rFonts w:ascii="Arial" w:hAnsi="Arial" w:cs="Arial"/>
        </w:rPr>
        <w:t>ank der Förderung durch das Bundesministerium für Wirtschaft und Klimaschutz</w:t>
      </w:r>
      <w:r w:rsidR="00F12BF3">
        <w:rPr>
          <w:rFonts w:ascii="Arial" w:hAnsi="Arial" w:cs="Arial"/>
        </w:rPr>
        <w:t>, lediglich</w:t>
      </w:r>
      <w:r w:rsidR="000B4629" w:rsidRPr="000B4629">
        <w:rPr>
          <w:rFonts w:ascii="Arial" w:hAnsi="Arial" w:cs="Arial"/>
        </w:rPr>
        <w:t xml:space="preserve"> 30 Euro.</w:t>
      </w:r>
      <w:r w:rsidR="00241A98">
        <w:rPr>
          <w:rFonts w:ascii="Arial" w:hAnsi="Arial" w:cs="Arial"/>
        </w:rPr>
        <w:t xml:space="preserve"> </w:t>
      </w:r>
      <w:r w:rsidR="000B4629" w:rsidRPr="000B4629">
        <w:rPr>
          <w:rFonts w:ascii="Arial" w:hAnsi="Arial" w:cs="Arial"/>
        </w:rPr>
        <w:t xml:space="preserve">Für einkommensschwache Haushalte mit entsprechendem Nachweis sind </w:t>
      </w:r>
      <w:r w:rsidR="009135B8">
        <w:rPr>
          <w:rFonts w:ascii="Arial" w:hAnsi="Arial" w:cs="Arial"/>
        </w:rPr>
        <w:t>auch diese</w:t>
      </w:r>
      <w:r w:rsidR="000B4629" w:rsidRPr="000B4629">
        <w:rPr>
          <w:rFonts w:ascii="Arial" w:hAnsi="Arial" w:cs="Arial"/>
        </w:rPr>
        <w:t xml:space="preserve"> Beratungsangebote kostenfrei. </w:t>
      </w:r>
    </w:p>
    <w:p w14:paraId="68578848" w14:textId="1F0E9580" w:rsidR="00717490" w:rsidRPr="00E77607" w:rsidRDefault="003D6B49" w:rsidP="003D6B49">
      <w:pPr>
        <w:rPr>
          <w:rFonts w:ascii="Arial" w:hAnsi="Arial" w:cs="Arial"/>
        </w:rPr>
      </w:pPr>
      <w:r w:rsidRPr="00E77607">
        <w:rPr>
          <w:rFonts w:ascii="Arial" w:hAnsi="Arial" w:cs="Arial"/>
        </w:rPr>
        <w:t xml:space="preserve">Neben den persönlichen Beratungen bieten die Kooperationspartner das ganze Jahr über regelmäßig Online-Vorträge </w:t>
      </w:r>
      <w:r w:rsidR="009135B8" w:rsidRPr="00E77607">
        <w:rPr>
          <w:rFonts w:ascii="Arial" w:hAnsi="Arial" w:cs="Arial"/>
        </w:rPr>
        <w:t xml:space="preserve">zu Solar, Wärmedämmung und effizienter Wärmeversorgung </w:t>
      </w:r>
      <w:r w:rsidRPr="00E77607">
        <w:rPr>
          <w:rFonts w:ascii="Arial" w:hAnsi="Arial" w:cs="Arial"/>
        </w:rPr>
        <w:t>mit anschließender Beratung in Kleingruppen an.</w:t>
      </w:r>
    </w:p>
    <w:p w14:paraId="3040DD50" w14:textId="77777777" w:rsidR="00717490" w:rsidRPr="00C63349" w:rsidRDefault="00717490" w:rsidP="00717490">
      <w:pPr>
        <w:rPr>
          <w:rFonts w:ascii="Arial" w:hAnsi="Arial" w:cs="Arial"/>
          <w:b/>
        </w:rPr>
      </w:pPr>
      <w:bookmarkStart w:id="1" w:name="_Hlk160533230"/>
      <w:r w:rsidRPr="00C63349">
        <w:rPr>
          <w:rFonts w:ascii="Arial" w:hAnsi="Arial" w:cs="Arial"/>
          <w:b/>
        </w:rPr>
        <w:t>Hintergrund</w:t>
      </w:r>
    </w:p>
    <w:p w14:paraId="43771A82" w14:textId="6154271E" w:rsidR="00717490" w:rsidRDefault="00717490" w:rsidP="00717490">
      <w:pPr>
        <w:rPr>
          <w:rFonts w:ascii="Arial" w:hAnsi="Arial" w:cs="Arial"/>
        </w:rPr>
      </w:pPr>
      <w:r w:rsidRPr="001530DF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as Beratungsangebot ist </w:t>
      </w:r>
      <w:r w:rsidRPr="001530DF">
        <w:rPr>
          <w:rFonts w:ascii="Arial" w:hAnsi="Arial" w:cs="Arial"/>
        </w:rPr>
        <w:t xml:space="preserve">Teil der </w:t>
      </w:r>
      <w:r w:rsidRPr="00C63349">
        <w:rPr>
          <w:rFonts w:ascii="Arial" w:hAnsi="Arial" w:cs="Arial"/>
          <w:b/>
        </w:rPr>
        <w:t>Kooperation „Energiewende zu Hause"</w:t>
      </w:r>
      <w:r w:rsidRPr="001530DF">
        <w:rPr>
          <w:rFonts w:ascii="Arial" w:hAnsi="Arial" w:cs="Arial"/>
        </w:rPr>
        <w:t>, die die Verbraucherzentrale Niedersachsen und die Klimaschutz- und Energieagentur Niedersachsen in Zusammenarbeit mit zahlreichen niedersächsischen Landkreisen und Städten organisier</w:t>
      </w:r>
      <w:r>
        <w:rPr>
          <w:rFonts w:ascii="Arial" w:hAnsi="Arial" w:cs="Arial"/>
        </w:rPr>
        <w:t>en</w:t>
      </w:r>
      <w:r w:rsidRPr="001530DF">
        <w:rPr>
          <w:rFonts w:ascii="Arial" w:hAnsi="Arial" w:cs="Arial"/>
        </w:rPr>
        <w:t xml:space="preserve">. Ziel ist es, Eigentümerinnen und Eigentümer </w:t>
      </w:r>
      <w:r>
        <w:rPr>
          <w:rFonts w:ascii="Arial" w:hAnsi="Arial" w:cs="Arial"/>
        </w:rPr>
        <w:t xml:space="preserve">durch qualifizierte Beratung und Informationsangebote </w:t>
      </w:r>
      <w:r w:rsidRPr="001530DF">
        <w:rPr>
          <w:rFonts w:ascii="Arial" w:hAnsi="Arial" w:cs="Arial"/>
        </w:rPr>
        <w:t>dabei zu unterstützen, ihre Wohngebäude energetisch fit für die Zukunft zu machen.</w:t>
      </w:r>
      <w:r>
        <w:rPr>
          <w:rFonts w:ascii="Arial" w:hAnsi="Arial" w:cs="Arial"/>
        </w:rPr>
        <w:t xml:space="preserve"> </w:t>
      </w:r>
      <w:r w:rsidRPr="001530DF">
        <w:rPr>
          <w:rFonts w:ascii="Arial" w:hAnsi="Arial" w:cs="Arial"/>
        </w:rPr>
        <w:t xml:space="preserve">Der </w:t>
      </w:r>
      <w:r w:rsidRPr="00877E95">
        <w:rPr>
          <w:rFonts w:ascii="Arial" w:hAnsi="Arial" w:cs="Arial"/>
        </w:rPr>
        <w:t>Landkreis</w:t>
      </w:r>
      <w:r w:rsidR="00A05479" w:rsidRPr="00877E95">
        <w:rPr>
          <w:rFonts w:ascii="Arial" w:hAnsi="Arial" w:cs="Arial"/>
        </w:rPr>
        <w:t xml:space="preserve"> </w:t>
      </w:r>
      <w:r w:rsidR="00877E95">
        <w:rPr>
          <w:rFonts w:ascii="Arial" w:hAnsi="Arial" w:cs="Arial"/>
        </w:rPr>
        <w:t xml:space="preserve">Osnabrück </w:t>
      </w:r>
      <w:r w:rsidRPr="001530DF">
        <w:rPr>
          <w:rFonts w:ascii="Arial" w:hAnsi="Arial" w:cs="Arial"/>
        </w:rPr>
        <w:t>ist Teil dieser Kooperation. Die Beratungen werden im Rahmen der Energieberatung der Verbraucherzentrale durchgeführt und durch das Bundesministerium für Wirtschaft und Klimaschutz gefördert.</w:t>
      </w:r>
    </w:p>
    <w:bookmarkEnd w:id="1"/>
    <w:p w14:paraId="4B7041DD" w14:textId="082F77B9" w:rsidR="00A05479" w:rsidRDefault="00A05479" w:rsidP="003C030C">
      <w:pPr>
        <w:rPr>
          <w:rFonts w:ascii="Arial" w:hAnsi="Arial" w:cs="Arial"/>
        </w:rPr>
      </w:pPr>
    </w:p>
    <w:p w14:paraId="2010B339" w14:textId="400DA80E" w:rsidR="004E5EFB" w:rsidRDefault="004E5EFB" w:rsidP="003C03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Bildunterschrift: Offene Fragen zur energetischen Sanierung können durch eine persönliche Beratung beantwortet werden. Quelle: </w:t>
      </w:r>
      <w:r w:rsidRPr="004E5EFB">
        <w:rPr>
          <w:rFonts w:ascii="Arial" w:hAnsi="Arial" w:cs="Arial"/>
        </w:rPr>
        <w:t>AdobeStock_213799730</w:t>
      </w:r>
    </w:p>
    <w:p w14:paraId="66F4E951" w14:textId="5CA7A629" w:rsidR="00B6367B" w:rsidRDefault="00B6367B" w:rsidP="003C030C">
      <w:pPr>
        <w:rPr>
          <w:rFonts w:ascii="Arial" w:hAnsi="Arial" w:cs="Arial"/>
        </w:rPr>
      </w:pPr>
    </w:p>
    <w:p w14:paraId="269E55A7" w14:textId="1054F10D" w:rsidR="00B6367B" w:rsidRDefault="00B6367B" w:rsidP="003C030C">
      <w:pPr>
        <w:rPr>
          <w:rFonts w:ascii="Arial" w:hAnsi="Arial" w:cs="Arial"/>
        </w:rPr>
      </w:pPr>
      <w:r w:rsidRPr="00B6367B">
        <w:rPr>
          <w:rFonts w:ascii="Arial" w:hAnsi="Arial" w:cs="Arial"/>
          <w:highlight w:val="yellow"/>
        </w:rPr>
        <w:t>Logos der drei Kooperationspartner in Kopf- oder Fußzeile platzieren</w:t>
      </w:r>
    </w:p>
    <w:p w14:paraId="2E06C6ED" w14:textId="09850170" w:rsidR="00A431A5" w:rsidRPr="00A249CE" w:rsidRDefault="0083730F">
      <w:pPr>
        <w:rPr>
          <w:rFonts w:ascii="Arial" w:hAnsi="Arial" w:cs="Arial"/>
          <w:highlight w:val="yellow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59264" behindDoc="1" locked="0" layoutInCell="1" allowOverlap="1" wp14:anchorId="67A06A5E" wp14:editId="034A2311">
            <wp:simplePos x="0" y="0"/>
            <wp:positionH relativeFrom="margin">
              <wp:posOffset>2625509</wp:posOffset>
            </wp:positionH>
            <wp:positionV relativeFrom="paragraph">
              <wp:posOffset>346410</wp:posOffset>
            </wp:positionV>
            <wp:extent cx="2159635" cy="735965"/>
            <wp:effectExtent l="0" t="0" r="0" b="6985"/>
            <wp:wrapTight wrapText="bothSides">
              <wp:wrapPolygon edited="0">
                <wp:start x="0" y="0"/>
                <wp:lineTo x="0" y="21246"/>
                <wp:lineTo x="21340" y="21246"/>
                <wp:lineTo x="21340" y="0"/>
                <wp:lineTo x="0" y="0"/>
              </wp:wrapPolygon>
            </wp:wrapTight>
            <wp:docPr id="1769604179" name="Grafik 1" descr="Ein Bild, das Text, Schrift, Screensho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, Schrift, Screensho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de-DE"/>
        </w:rPr>
        <w:drawing>
          <wp:inline distT="0" distB="0" distL="0" distR="0" wp14:anchorId="78EF4FFA" wp14:editId="25395866">
            <wp:extent cx="980900" cy="10800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KOS_2c_ne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9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eastAsia="de-DE"/>
        </w:rPr>
        <w:drawing>
          <wp:inline distT="0" distB="0" distL="0" distR="0" wp14:anchorId="41ED7E0D" wp14:editId="45F06964">
            <wp:extent cx="1136612" cy="1044000"/>
            <wp:effectExtent l="0" t="0" r="6985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jektlogo_Energieberatung-4C-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12" cy="10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</w:p>
    <w:sectPr w:rsidR="00A431A5" w:rsidRPr="00A249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B90D120" w16cex:dateUtc="2024-03-06T14:30:00Z"/>
  <w16cex:commentExtensible w16cex:durableId="39B41FEE" w16cex:dateUtc="2024-03-06T14:3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67"/>
    <w:rsid w:val="000103F9"/>
    <w:rsid w:val="000301A6"/>
    <w:rsid w:val="000359B4"/>
    <w:rsid w:val="000533BB"/>
    <w:rsid w:val="000A070D"/>
    <w:rsid w:val="000B4629"/>
    <w:rsid w:val="0010552A"/>
    <w:rsid w:val="00113BA2"/>
    <w:rsid w:val="001147D5"/>
    <w:rsid w:val="00141540"/>
    <w:rsid w:val="001516C3"/>
    <w:rsid w:val="00153438"/>
    <w:rsid w:val="00154760"/>
    <w:rsid w:val="0017288C"/>
    <w:rsid w:val="00177525"/>
    <w:rsid w:val="001877FD"/>
    <w:rsid w:val="00193584"/>
    <w:rsid w:val="001974C2"/>
    <w:rsid w:val="001C4B17"/>
    <w:rsid w:val="001D4434"/>
    <w:rsid w:val="002070A2"/>
    <w:rsid w:val="00211246"/>
    <w:rsid w:val="002156B7"/>
    <w:rsid w:val="00215D90"/>
    <w:rsid w:val="00217E36"/>
    <w:rsid w:val="002215DB"/>
    <w:rsid w:val="00241A98"/>
    <w:rsid w:val="002D1EA7"/>
    <w:rsid w:val="002D6C9A"/>
    <w:rsid w:val="002E1D2E"/>
    <w:rsid w:val="002E327C"/>
    <w:rsid w:val="002F261B"/>
    <w:rsid w:val="00301D35"/>
    <w:rsid w:val="00315686"/>
    <w:rsid w:val="00323372"/>
    <w:rsid w:val="003435C6"/>
    <w:rsid w:val="00345592"/>
    <w:rsid w:val="00377C9F"/>
    <w:rsid w:val="00380D87"/>
    <w:rsid w:val="00385795"/>
    <w:rsid w:val="003B1D81"/>
    <w:rsid w:val="003C030C"/>
    <w:rsid w:val="003D6B49"/>
    <w:rsid w:val="003E7DB1"/>
    <w:rsid w:val="004050FD"/>
    <w:rsid w:val="00410C7C"/>
    <w:rsid w:val="00420901"/>
    <w:rsid w:val="00434358"/>
    <w:rsid w:val="0043629C"/>
    <w:rsid w:val="004419C1"/>
    <w:rsid w:val="00443890"/>
    <w:rsid w:val="00473E0C"/>
    <w:rsid w:val="004A02CC"/>
    <w:rsid w:val="004B3219"/>
    <w:rsid w:val="004E5EFB"/>
    <w:rsid w:val="005270D0"/>
    <w:rsid w:val="005827F8"/>
    <w:rsid w:val="005963DF"/>
    <w:rsid w:val="005D26AA"/>
    <w:rsid w:val="005F4DFB"/>
    <w:rsid w:val="00603B91"/>
    <w:rsid w:val="0064328C"/>
    <w:rsid w:val="006521BA"/>
    <w:rsid w:val="00656F98"/>
    <w:rsid w:val="00667F02"/>
    <w:rsid w:val="00673B69"/>
    <w:rsid w:val="00674119"/>
    <w:rsid w:val="00681FD2"/>
    <w:rsid w:val="00687AC4"/>
    <w:rsid w:val="00690DE9"/>
    <w:rsid w:val="00693D15"/>
    <w:rsid w:val="00697B31"/>
    <w:rsid w:val="006A00C9"/>
    <w:rsid w:val="006E5DA5"/>
    <w:rsid w:val="00717490"/>
    <w:rsid w:val="00722431"/>
    <w:rsid w:val="00752E39"/>
    <w:rsid w:val="00772288"/>
    <w:rsid w:val="007A5D81"/>
    <w:rsid w:val="007B3675"/>
    <w:rsid w:val="007D5EF5"/>
    <w:rsid w:val="007E1502"/>
    <w:rsid w:val="007F19DD"/>
    <w:rsid w:val="008255F5"/>
    <w:rsid w:val="00835F2F"/>
    <w:rsid w:val="0083730F"/>
    <w:rsid w:val="00842C94"/>
    <w:rsid w:val="008505E4"/>
    <w:rsid w:val="00863E0D"/>
    <w:rsid w:val="00877E95"/>
    <w:rsid w:val="008C102A"/>
    <w:rsid w:val="008C1B80"/>
    <w:rsid w:val="008C2C10"/>
    <w:rsid w:val="008E2F15"/>
    <w:rsid w:val="008F1311"/>
    <w:rsid w:val="00900483"/>
    <w:rsid w:val="009135B8"/>
    <w:rsid w:val="00920D97"/>
    <w:rsid w:val="00950CFA"/>
    <w:rsid w:val="00973FF6"/>
    <w:rsid w:val="00984C9A"/>
    <w:rsid w:val="009B3016"/>
    <w:rsid w:val="009B6245"/>
    <w:rsid w:val="009C7F90"/>
    <w:rsid w:val="00A05479"/>
    <w:rsid w:val="00A130C2"/>
    <w:rsid w:val="00A249CE"/>
    <w:rsid w:val="00A261E3"/>
    <w:rsid w:val="00A431A5"/>
    <w:rsid w:val="00A61243"/>
    <w:rsid w:val="00A657BC"/>
    <w:rsid w:val="00A733E7"/>
    <w:rsid w:val="00A75114"/>
    <w:rsid w:val="00A96FAE"/>
    <w:rsid w:val="00AB3509"/>
    <w:rsid w:val="00AC507F"/>
    <w:rsid w:val="00AD2791"/>
    <w:rsid w:val="00AF1B9D"/>
    <w:rsid w:val="00B04C54"/>
    <w:rsid w:val="00B21A05"/>
    <w:rsid w:val="00B30CA2"/>
    <w:rsid w:val="00B473EA"/>
    <w:rsid w:val="00B51193"/>
    <w:rsid w:val="00B55AD5"/>
    <w:rsid w:val="00B62071"/>
    <w:rsid w:val="00B6367B"/>
    <w:rsid w:val="00B65969"/>
    <w:rsid w:val="00B72F0B"/>
    <w:rsid w:val="00B8493C"/>
    <w:rsid w:val="00BA6F69"/>
    <w:rsid w:val="00BC7A8F"/>
    <w:rsid w:val="00BE3801"/>
    <w:rsid w:val="00BE7FE8"/>
    <w:rsid w:val="00C23D42"/>
    <w:rsid w:val="00C6526B"/>
    <w:rsid w:val="00C67012"/>
    <w:rsid w:val="00C73D2E"/>
    <w:rsid w:val="00C90ED3"/>
    <w:rsid w:val="00C938C2"/>
    <w:rsid w:val="00C9410D"/>
    <w:rsid w:val="00CB1625"/>
    <w:rsid w:val="00CC4AC7"/>
    <w:rsid w:val="00CD721D"/>
    <w:rsid w:val="00D1218B"/>
    <w:rsid w:val="00D16578"/>
    <w:rsid w:val="00D807C0"/>
    <w:rsid w:val="00D94E77"/>
    <w:rsid w:val="00D97BDB"/>
    <w:rsid w:val="00DC09AE"/>
    <w:rsid w:val="00DE4E28"/>
    <w:rsid w:val="00E04082"/>
    <w:rsid w:val="00E17100"/>
    <w:rsid w:val="00E603CD"/>
    <w:rsid w:val="00E77607"/>
    <w:rsid w:val="00E824B6"/>
    <w:rsid w:val="00EB773C"/>
    <w:rsid w:val="00EC4A05"/>
    <w:rsid w:val="00EE7D41"/>
    <w:rsid w:val="00EF1769"/>
    <w:rsid w:val="00EF5516"/>
    <w:rsid w:val="00F03E61"/>
    <w:rsid w:val="00F1079B"/>
    <w:rsid w:val="00F12BF3"/>
    <w:rsid w:val="00F14EA2"/>
    <w:rsid w:val="00F40801"/>
    <w:rsid w:val="00F411CE"/>
    <w:rsid w:val="00F47984"/>
    <w:rsid w:val="00F92D55"/>
    <w:rsid w:val="00FB3C30"/>
    <w:rsid w:val="00FD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3AB3"/>
  <w15:chartTrackingRefBased/>
  <w15:docId w15:val="{DBC0B457-92AB-4414-9845-BEDAF918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4E28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2C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C2C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22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722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722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22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228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28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10552A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050FD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2215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7319B7ABFA72489405692C398797C8" ma:contentTypeVersion="3" ma:contentTypeDescription="Ein neues Dokument erstellen." ma:contentTypeScope="" ma:versionID="d531e86cb8c74e619fdf84b39c3d6c62">
  <xsd:schema xmlns:xsd="http://www.w3.org/2001/XMLSchema" xmlns:xs="http://www.w3.org/2001/XMLSchema" xmlns:p="http://schemas.microsoft.com/office/2006/metadata/properties" xmlns:ns3="c4683d50-535e-4da9-9d60-00f14348e552" targetNamespace="http://schemas.microsoft.com/office/2006/metadata/properties" ma:root="true" ma:fieldsID="c3eb4ed9278481a50e140bc02c5b2c38" ns3:_="">
    <xsd:import namespace="c4683d50-535e-4da9-9d60-00f14348e5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83d50-535e-4da9-9d60-00f14348e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98BE44-5031-4400-B3AA-90BA9810A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A06A87-C0D2-4C04-BD68-960AA261A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83d50-535e-4da9-9d60-00f14348e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0AC75-7150-4F27-B3B7-CA2B7250FD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Mussack Barbara</dc:creator>
  <cp:keywords/>
  <dc:description/>
  <cp:lastModifiedBy>Müller-Detert, Henning</cp:lastModifiedBy>
  <cp:revision>2</cp:revision>
  <cp:lastPrinted>2024-03-13T09:35:00Z</cp:lastPrinted>
  <dcterms:created xsi:type="dcterms:W3CDTF">2024-05-30T09:03:00Z</dcterms:created>
  <dcterms:modified xsi:type="dcterms:W3CDTF">2024-05-30T09:03:00Z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0x010100887319B7ABFA72489405692C398797C8</vt:lpwstr>
  </property>
</Properties>
</file>