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2923250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74DE5">
        <w:rPr>
          <w:rFonts w:ascii="Arial Narrow" w:hAnsi="Arial Narrow" w:cs="Arial"/>
          <w:sz w:val="22"/>
          <w:szCs w:val="22"/>
        </w:rPr>
        <w:t>04.06</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3F24D82A"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074DE5">
        <w:rPr>
          <w:rFonts w:cs="Arial"/>
          <w:b/>
          <w:sz w:val="22"/>
          <w:szCs w:val="22"/>
        </w:rPr>
        <w:t xml:space="preserve">nochmals </w:t>
      </w:r>
      <w:r w:rsidR="00AD47BA">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15FA7658" w14:textId="52DBEA7A" w:rsidR="00CA5EF7" w:rsidRPr="00CA5EF7" w:rsidRDefault="0053169C" w:rsidP="00CA5EF7">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AD47BA">
        <w:rPr>
          <w:rFonts w:cs="Arial"/>
          <w:sz w:val="22"/>
          <w:szCs w:val="22"/>
        </w:rPr>
        <w:t>leicht gesunk</w:t>
      </w:r>
      <w:r w:rsidR="00787D2E">
        <w:rPr>
          <w:rFonts w:cs="Arial"/>
          <w:sz w:val="22"/>
          <w:szCs w:val="22"/>
        </w:rPr>
        <w:t>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074DE5">
        <w:rPr>
          <w:rFonts w:cs="Arial"/>
          <w:sz w:val="22"/>
          <w:szCs w:val="22"/>
        </w:rPr>
        <w:t>Mai 212</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074DE5">
        <w:rPr>
          <w:rFonts w:cs="Arial"/>
          <w:sz w:val="22"/>
          <w:szCs w:val="22"/>
        </w:rPr>
        <w:t>April</w:t>
      </w:r>
      <w:r w:rsidR="00E2357F">
        <w:rPr>
          <w:rFonts w:cs="Arial"/>
          <w:sz w:val="22"/>
          <w:szCs w:val="22"/>
        </w:rPr>
        <w:t xml:space="preserve"> war</w:t>
      </w:r>
      <w:r w:rsidR="006B36ED">
        <w:rPr>
          <w:rFonts w:cs="Arial"/>
          <w:sz w:val="22"/>
          <w:szCs w:val="22"/>
        </w:rPr>
        <w:t xml:space="preserve">en es </w:t>
      </w:r>
      <w:r w:rsidR="00074DE5">
        <w:rPr>
          <w:rFonts w:cs="Arial"/>
          <w:sz w:val="22"/>
          <w:szCs w:val="22"/>
        </w:rPr>
        <w:t>213</w:t>
      </w:r>
      <w:r w:rsidR="006B36ED">
        <w:rPr>
          <w:rFonts w:cs="Arial"/>
          <w:sz w:val="22"/>
          <w:szCs w:val="22"/>
        </w:rPr>
        <w:t xml:space="preserve"> Personen.</w:t>
      </w:r>
      <w:r w:rsidR="001F0275" w:rsidRPr="001F0275">
        <w:rPr>
          <w:rFonts w:cs="Arial"/>
          <w:color w:val="000000" w:themeColor="text1"/>
          <w:sz w:val="22"/>
          <w:szCs w:val="22"/>
        </w:rPr>
        <w:t xml:space="preserve"> </w:t>
      </w:r>
      <w:r w:rsidR="000521CB" w:rsidRPr="000521CB">
        <w:rPr>
          <w:rFonts w:cs="Arial"/>
          <w:color w:val="000000" w:themeColor="text1"/>
          <w:sz w:val="22"/>
          <w:szCs w:val="22"/>
        </w:rPr>
        <w:t xml:space="preserve">„Dennoch profitieren die Langzeitarbeitslosen proportional am wenigsten vom relativ stabilen Arbeitsmarkt“, sagte </w:t>
      </w:r>
      <w:proofErr w:type="spellStart"/>
      <w:r w:rsidR="000521CB" w:rsidRPr="000521CB">
        <w:rPr>
          <w:rFonts w:cs="Arial"/>
          <w:color w:val="000000" w:themeColor="text1"/>
          <w:sz w:val="22"/>
          <w:szCs w:val="22"/>
        </w:rPr>
        <w:t>MaßArbeit</w:t>
      </w:r>
      <w:proofErr w:type="spellEnd"/>
      <w:r w:rsidR="000521CB" w:rsidRPr="000521CB">
        <w:rPr>
          <w:rFonts w:cs="Arial"/>
          <w:color w:val="000000" w:themeColor="text1"/>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bookmarkStart w:id="0" w:name="_GoBack"/>
      <w:bookmarkEnd w:id="0"/>
    </w:p>
    <w:p w14:paraId="7E5806F3" w14:textId="02F3B4BC" w:rsidR="00EB14A4" w:rsidRDefault="00EB14A4" w:rsidP="002A4DFB">
      <w:pPr>
        <w:tabs>
          <w:tab w:val="left" w:pos="9072"/>
        </w:tabs>
        <w:spacing w:line="360" w:lineRule="auto"/>
        <w:ind w:right="1134"/>
        <w:rPr>
          <w:rFonts w:cs="Arial"/>
          <w:sz w:val="22"/>
          <w:szCs w:val="22"/>
        </w:rPr>
      </w:pP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9BC62" w14:textId="77777777" w:rsidR="007E42F6" w:rsidRDefault="007E42F6">
      <w:r>
        <w:separator/>
      </w:r>
    </w:p>
  </w:endnote>
  <w:endnote w:type="continuationSeparator" w:id="0">
    <w:p w14:paraId="621C4A5F" w14:textId="77777777" w:rsidR="007E42F6" w:rsidRDefault="007E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BE412" w14:textId="77777777" w:rsidR="007E42F6" w:rsidRDefault="007E42F6">
      <w:r>
        <w:separator/>
      </w:r>
    </w:p>
  </w:footnote>
  <w:footnote w:type="continuationSeparator" w:id="0">
    <w:p w14:paraId="59EB7F40" w14:textId="77777777" w:rsidR="007E42F6" w:rsidRDefault="007E4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02DA6"/>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42F6"/>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5C89"/>
    <w:rsid w:val="00B36A39"/>
    <w:rsid w:val="00B45AF6"/>
    <w:rsid w:val="00B47AB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657CD-BD9C-49AC-84E8-6FE6A4099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92</cp:revision>
  <cp:lastPrinted>2012-08-06T06:57:00Z</cp:lastPrinted>
  <dcterms:created xsi:type="dcterms:W3CDTF">2021-09-20T07:18:00Z</dcterms:created>
  <dcterms:modified xsi:type="dcterms:W3CDTF">2024-05-30T07:19:00Z</dcterms:modified>
</cp:coreProperties>
</file>