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17A38B77" wp14:editId="782A1198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2312D5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-Pressestelle-</w:t>
            </w: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D617AC">
              <w:rPr>
                <w:rFonts w:cs="Arial"/>
              </w:rPr>
              <w:t>21. Juni</w:t>
            </w:r>
            <w:r w:rsidR="00BD5506">
              <w:rPr>
                <w:rFonts w:cs="Arial"/>
              </w:rPr>
              <w:t xml:space="preserve"> 2024</w:t>
            </w: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14"/>
              </w:rPr>
              <w:t>Zimmer-Nr.:</w:t>
            </w:r>
            <w:r w:rsidRPr="002312D5">
              <w:rPr>
                <w:rFonts w:cs="Arial"/>
                <w:sz w:val="14"/>
              </w:rPr>
              <w:tab/>
            </w:r>
            <w:r w:rsidR="00FF32AA" w:rsidRPr="002312D5">
              <w:rPr>
                <w:rFonts w:cs="Arial"/>
              </w:rPr>
              <w:t>2</w:t>
            </w:r>
            <w:r w:rsidR="00105D62" w:rsidRPr="002312D5">
              <w:rPr>
                <w:rFonts w:cs="Arial"/>
              </w:rPr>
              <w:t>06</w:t>
            </w:r>
            <w:r w:rsidR="005170A1">
              <w:rPr>
                <w:rFonts w:cs="Arial"/>
              </w:rPr>
              <w:t>3</w:t>
            </w:r>
          </w:p>
          <w:p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D617AC">
              <w:rPr>
                <w:rFonts w:cs="Arial"/>
              </w:rPr>
              <w:t>Pressestelle</w:t>
            </w:r>
          </w:p>
          <w:p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>
        <w:trPr>
          <w:trHeight w:val="874"/>
        </w:trPr>
        <w:tc>
          <w:tcPr>
            <w:tcW w:w="6591" w:type="dxa"/>
          </w:tcPr>
          <w:p w:rsidR="00566731" w:rsidRPr="002312D5" w:rsidRDefault="003C7FEB" w:rsidP="005D4065">
            <w:pPr>
              <w:spacing w:after="4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0F1EB5C" wp14:editId="5BDED4B4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DDA9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0E92E4A5" wp14:editId="345A586C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B2C2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08FEEFD8" wp14:editId="3743E55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D64F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C148F0" wp14:editId="0C180A5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0240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11515558" wp14:editId="7843CB1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F43F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5BD3EF93" wp14:editId="6C9AC4B9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0D53F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Pr="002312D5" w:rsidRDefault="005170A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  <w:r w:rsidR="00BD5506">
              <w:rPr>
                <w:rFonts w:cs="Arial"/>
                <w:lang w:val="fr-FR"/>
              </w:rPr>
              <w:t>061</w:t>
            </w:r>
          </w:p>
          <w:p w:rsidR="00566731" w:rsidRPr="002312D5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4420</w:t>
            </w:r>
          </w:p>
          <w:p w:rsidR="00566731" w:rsidRPr="002312D5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879E3BF" wp14:editId="4722D7A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3954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EB7DD2A" wp14:editId="0EAC504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A42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D617AC">
              <w:rPr>
                <w:rFonts w:cs="Arial"/>
                <w:lang w:val="fr-FR"/>
              </w:rPr>
              <w:t>pressestelle</w:t>
            </w:r>
            <w:r w:rsidR="00BD5506">
              <w:rPr>
                <w:rFonts w:cs="Arial"/>
                <w:lang w:val="fr-FR"/>
              </w:rPr>
              <w:t>@Lkos.de</w:t>
            </w:r>
          </w:p>
        </w:tc>
      </w:tr>
    </w:tbl>
    <w:p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  <w:t>Ansonsten nach Vereinbarung</w:t>
      </w:r>
    </w:p>
    <w:p w:rsidR="00AA1B35" w:rsidRDefault="00AA1B35" w:rsidP="00FA5F78">
      <w:pPr>
        <w:rPr>
          <w:rFonts w:cs="Arial"/>
          <w:b/>
        </w:rPr>
      </w:pPr>
    </w:p>
    <w:p w:rsidR="00D617AC" w:rsidRDefault="00D617AC" w:rsidP="00D617AC">
      <w:pPr>
        <w:rPr>
          <w:rFonts w:cs="Arial"/>
          <w:b/>
        </w:rPr>
      </w:pPr>
      <w:r>
        <w:rPr>
          <w:rFonts w:cs="Arial"/>
          <w:b/>
        </w:rPr>
        <w:t xml:space="preserve">Schließung des Krankenhauses St. Raphael </w:t>
      </w:r>
      <w:proofErr w:type="spellStart"/>
      <w:r>
        <w:rPr>
          <w:rFonts w:cs="Arial"/>
          <w:b/>
        </w:rPr>
        <w:t>Ostercappeln</w:t>
      </w:r>
      <w:proofErr w:type="spellEnd"/>
    </w:p>
    <w:p w:rsidR="00D617AC" w:rsidRDefault="00D617AC" w:rsidP="00D617AC">
      <w:pPr>
        <w:rPr>
          <w:rFonts w:cs="Arial"/>
          <w:b/>
        </w:rPr>
      </w:pPr>
      <w:r>
        <w:rPr>
          <w:rFonts w:cs="Arial"/>
          <w:b/>
        </w:rPr>
        <w:t xml:space="preserve">Landrätin Kebschull </w:t>
      </w:r>
      <w:r w:rsidR="00C37901">
        <w:rPr>
          <w:rFonts w:cs="Arial"/>
          <w:b/>
        </w:rPr>
        <w:t>blickt auf</w:t>
      </w:r>
      <w:r>
        <w:rPr>
          <w:rFonts w:cs="Arial"/>
          <w:b/>
        </w:rPr>
        <w:t xml:space="preserve"> zukunftsfäh</w:t>
      </w:r>
      <w:r>
        <w:rPr>
          <w:rFonts w:cs="Arial"/>
          <w:b/>
        </w:rPr>
        <w:t xml:space="preserve">ige Nachnutzung </w:t>
      </w:r>
    </w:p>
    <w:p w:rsidR="00D617AC" w:rsidRDefault="00D617AC" w:rsidP="00D617AC">
      <w:pPr>
        <w:rPr>
          <w:rFonts w:cs="Arial"/>
          <w:b/>
        </w:rPr>
      </w:pPr>
    </w:p>
    <w:p w:rsidR="00E30FE5" w:rsidRDefault="00D617AC" w:rsidP="00D617AC">
      <w:pPr>
        <w:rPr>
          <w:rFonts w:cs="Arial"/>
        </w:rPr>
      </w:pPr>
      <w:proofErr w:type="spellStart"/>
      <w:r w:rsidRPr="00E30FE5">
        <w:rPr>
          <w:rFonts w:cs="Arial"/>
          <w:b/>
        </w:rPr>
        <w:t>Ostercappeln</w:t>
      </w:r>
      <w:proofErr w:type="spellEnd"/>
      <w:r w:rsidRPr="00E30FE5">
        <w:rPr>
          <w:rFonts w:cs="Arial"/>
          <w:b/>
        </w:rPr>
        <w:t>.</w:t>
      </w:r>
      <w:r>
        <w:rPr>
          <w:rFonts w:cs="Arial"/>
        </w:rPr>
        <w:t xml:space="preserve"> </w:t>
      </w:r>
      <w:r>
        <w:rPr>
          <w:rFonts w:cs="Arial"/>
        </w:rPr>
        <w:t>Die Umstrukturierungen der Niels-</w:t>
      </w:r>
      <w:proofErr w:type="spellStart"/>
      <w:r>
        <w:rPr>
          <w:rFonts w:cs="Arial"/>
        </w:rPr>
        <w:t>Stensen</w:t>
      </w:r>
      <w:proofErr w:type="spellEnd"/>
      <w:r>
        <w:rPr>
          <w:rFonts w:cs="Arial"/>
        </w:rPr>
        <w:t>-Kliniken</w:t>
      </w:r>
      <w:r w:rsidR="00E30FE5">
        <w:rPr>
          <w:rFonts w:cs="Arial"/>
        </w:rPr>
        <w:t xml:space="preserve"> (NSK)</w:t>
      </w:r>
      <w:r>
        <w:rPr>
          <w:rFonts w:cs="Arial"/>
        </w:rPr>
        <w:t xml:space="preserve"> im Landkreis Osnabrück treffen </w:t>
      </w:r>
      <w:proofErr w:type="spellStart"/>
      <w:r>
        <w:rPr>
          <w:rFonts w:cs="Arial"/>
        </w:rPr>
        <w:t>Ostercappeln</w:t>
      </w:r>
      <w:proofErr w:type="spellEnd"/>
      <w:r>
        <w:rPr>
          <w:rFonts w:cs="Arial"/>
        </w:rPr>
        <w:t xml:space="preserve"> am </w:t>
      </w:r>
      <w:r>
        <w:rPr>
          <w:rFonts w:cs="Arial"/>
        </w:rPr>
        <w:t>h</w:t>
      </w:r>
      <w:r>
        <w:rPr>
          <w:rFonts w:cs="Arial"/>
        </w:rPr>
        <w:t xml:space="preserve">ärtesten. Neben den Auswirkungen für die gesundheitliche Versorgung im </w:t>
      </w:r>
      <w:proofErr w:type="spellStart"/>
      <w:r>
        <w:rPr>
          <w:rFonts w:cs="Arial"/>
        </w:rPr>
        <w:t>Wittlager</w:t>
      </w:r>
      <w:proofErr w:type="spellEnd"/>
      <w:r>
        <w:rPr>
          <w:rFonts w:cs="Arial"/>
        </w:rPr>
        <w:t xml:space="preserve"> Land hat die Schließu</w:t>
      </w:r>
      <w:r w:rsidR="00E30FE5">
        <w:rPr>
          <w:rFonts w:cs="Arial"/>
        </w:rPr>
        <w:t>ng des Krankenhauses auch weit</w:t>
      </w:r>
      <w:r>
        <w:rPr>
          <w:rFonts w:cs="Arial"/>
        </w:rPr>
        <w:t>reichende Auswirkungen auf die Gemeinde selbst und das Ortszentrum. Hunderte Beschäftigte, Patienten und Besucher des Klinikums werden voraussichtlich nicht mehr jeden Tag den Weg in den Ort finden.</w:t>
      </w:r>
    </w:p>
    <w:p w:rsidR="00D617AC" w:rsidRDefault="00D617AC" w:rsidP="00D617AC">
      <w:pPr>
        <w:rPr>
          <w:rFonts w:cs="Arial"/>
        </w:rPr>
      </w:pPr>
      <w:r>
        <w:rPr>
          <w:rFonts w:cs="Arial"/>
        </w:rPr>
        <w:t xml:space="preserve"> </w:t>
      </w:r>
    </w:p>
    <w:p w:rsidR="00C37901" w:rsidRDefault="00D617AC" w:rsidP="00D617AC">
      <w:pPr>
        <w:rPr>
          <w:rFonts w:cs="Arial"/>
        </w:rPr>
      </w:pPr>
      <w:r>
        <w:rPr>
          <w:rFonts w:cs="Arial"/>
        </w:rPr>
        <w:t>„Der Verlust wiegt schwer, aber wir müssen den Bl</w:t>
      </w:r>
      <w:r w:rsidR="00E30FE5">
        <w:rPr>
          <w:rFonts w:cs="Arial"/>
        </w:rPr>
        <w:t xml:space="preserve">ick nach vorne richten“, so </w:t>
      </w:r>
      <w:r>
        <w:rPr>
          <w:rFonts w:cs="Arial"/>
        </w:rPr>
        <w:t>Landrätin</w:t>
      </w:r>
      <w:r w:rsidR="00E30FE5">
        <w:rPr>
          <w:rFonts w:cs="Arial"/>
        </w:rPr>
        <w:t xml:space="preserve"> Anna Kebschull zur aktuellen Lage</w:t>
      </w:r>
      <w:r>
        <w:rPr>
          <w:rFonts w:cs="Arial"/>
        </w:rPr>
        <w:t>. Wichtig sei zunächst die Klärung der Weiterbeschäftigung der Mitarbeitenden durch</w:t>
      </w:r>
      <w:r w:rsidR="00FB3666">
        <w:rPr>
          <w:rFonts w:cs="Arial"/>
        </w:rPr>
        <w:t xml:space="preserve"> die</w:t>
      </w:r>
      <w:r>
        <w:rPr>
          <w:rFonts w:cs="Arial"/>
        </w:rPr>
        <w:t xml:space="preserve"> NSK an den anderen Standorten. Ebenso müsse die medizinische Versorgung vor Ort in den Blick genommen werden. Für</w:t>
      </w:r>
      <w:r w:rsidR="00E30FE5">
        <w:rPr>
          <w:rFonts w:cs="Arial"/>
        </w:rPr>
        <w:t xml:space="preserve"> die</w:t>
      </w:r>
      <w:r>
        <w:rPr>
          <w:rFonts w:cs="Arial"/>
        </w:rPr>
        <w:t xml:space="preserve"> La</w:t>
      </w:r>
      <w:r w:rsidR="00E30FE5">
        <w:rPr>
          <w:rFonts w:cs="Arial"/>
        </w:rPr>
        <w:t>ndrätin steht fest, was ihr</w:t>
      </w:r>
      <w:r w:rsidR="00FB3666">
        <w:rPr>
          <w:rFonts w:cs="Arial"/>
        </w:rPr>
        <w:t xml:space="preserve"> in</w:t>
      </w:r>
      <w:r>
        <w:rPr>
          <w:rFonts w:cs="Arial"/>
        </w:rPr>
        <w:t xml:space="preserve"> viele</w:t>
      </w:r>
      <w:r w:rsidR="00FB3666">
        <w:rPr>
          <w:rFonts w:cs="Arial"/>
        </w:rPr>
        <w:t>n</w:t>
      </w:r>
      <w:r>
        <w:rPr>
          <w:rFonts w:cs="Arial"/>
        </w:rPr>
        <w:t xml:space="preserve"> Gespräche </w:t>
      </w:r>
      <w:r w:rsidR="00FB3666">
        <w:rPr>
          <w:rFonts w:cs="Arial"/>
        </w:rPr>
        <w:t>von</w:t>
      </w:r>
      <w:r>
        <w:rPr>
          <w:rFonts w:cs="Arial"/>
        </w:rPr>
        <w:t xml:space="preserve"> Betroffenen bestätigt</w:t>
      </w:r>
      <w:r w:rsidR="00E30FE5">
        <w:rPr>
          <w:rFonts w:cs="Arial"/>
        </w:rPr>
        <w:t xml:space="preserve"> </w:t>
      </w:r>
      <w:r w:rsidR="00FB3666">
        <w:rPr>
          <w:rFonts w:cs="Arial"/>
        </w:rPr>
        <w:t>worden sei</w:t>
      </w:r>
      <w:r w:rsidR="00E30FE5">
        <w:rPr>
          <w:rFonts w:cs="Arial"/>
        </w:rPr>
        <w:t xml:space="preserve">: </w:t>
      </w:r>
      <w:proofErr w:type="spellStart"/>
      <w:r>
        <w:rPr>
          <w:rFonts w:cs="Arial"/>
        </w:rPr>
        <w:t>Ostercappeln</w:t>
      </w:r>
      <w:proofErr w:type="spellEnd"/>
      <w:r w:rsidR="00E30FE5">
        <w:rPr>
          <w:rFonts w:cs="Arial"/>
        </w:rPr>
        <w:t xml:space="preserve"> soll</w:t>
      </w:r>
      <w:r w:rsidR="00FB3666">
        <w:rPr>
          <w:rFonts w:cs="Arial"/>
        </w:rPr>
        <w:t>e</w:t>
      </w:r>
      <w:bookmarkStart w:id="0" w:name="_GoBack"/>
      <w:bookmarkEnd w:id="0"/>
      <w:r>
        <w:rPr>
          <w:rFonts w:cs="Arial"/>
        </w:rPr>
        <w:t xml:space="preserve"> ein Gesundheitsstandort für</w:t>
      </w:r>
      <w:r w:rsidR="00E30FE5">
        <w:rPr>
          <w:rFonts w:cs="Arial"/>
        </w:rPr>
        <w:t xml:space="preserve"> das </w:t>
      </w:r>
      <w:proofErr w:type="spellStart"/>
      <w:r w:rsidR="00E30FE5">
        <w:rPr>
          <w:rFonts w:cs="Arial"/>
        </w:rPr>
        <w:t>Wittlager</w:t>
      </w:r>
      <w:proofErr w:type="spellEnd"/>
      <w:r w:rsidR="00E30FE5">
        <w:rPr>
          <w:rFonts w:cs="Arial"/>
        </w:rPr>
        <w:t xml:space="preserve"> Land bleiben</w:t>
      </w:r>
      <w:r>
        <w:rPr>
          <w:rFonts w:cs="Arial"/>
        </w:rPr>
        <w:t>. Die pflegerischen Bedarfe s</w:t>
      </w:r>
      <w:r w:rsidR="00E30FE5">
        <w:rPr>
          <w:rFonts w:cs="Arial"/>
        </w:rPr>
        <w:t>eien</w:t>
      </w:r>
      <w:r>
        <w:rPr>
          <w:rFonts w:cs="Arial"/>
        </w:rPr>
        <w:t xml:space="preserve"> enorm, die Optionen</w:t>
      </w:r>
      <w:r w:rsidR="00E30FE5">
        <w:rPr>
          <w:rFonts w:cs="Arial"/>
        </w:rPr>
        <w:t xml:space="preserve"> für die zukünftige Verwendung wü</w:t>
      </w:r>
      <w:r>
        <w:rPr>
          <w:rFonts w:cs="Arial"/>
        </w:rPr>
        <w:t>rden ausgelotet</w:t>
      </w:r>
      <w:r w:rsidR="00E30FE5">
        <w:rPr>
          <w:rFonts w:cs="Arial"/>
        </w:rPr>
        <w:t>, so Kebschull:</w:t>
      </w:r>
      <w:r>
        <w:rPr>
          <w:rFonts w:cs="Arial"/>
        </w:rPr>
        <w:t xml:space="preserve"> „Ich </w:t>
      </w:r>
      <w:r>
        <w:rPr>
          <w:rFonts w:cs="Arial"/>
        </w:rPr>
        <w:lastRenderedPageBreak/>
        <w:t>werde mich dafür einsetzen, dass wir eine sinnvolle Nachnutzung für das Klinikgelände find</w:t>
      </w:r>
      <w:r w:rsidR="00E30FE5">
        <w:rPr>
          <w:rFonts w:cs="Arial"/>
        </w:rPr>
        <w:t xml:space="preserve">en.“ </w:t>
      </w:r>
    </w:p>
    <w:p w:rsidR="00C37901" w:rsidRDefault="00C37901" w:rsidP="00D617AC">
      <w:pPr>
        <w:rPr>
          <w:rFonts w:cs="Arial"/>
        </w:rPr>
      </w:pPr>
    </w:p>
    <w:p w:rsidR="00D617AC" w:rsidRDefault="00E30FE5" w:rsidP="00D617AC">
      <w:pPr>
        <w:rPr>
          <w:rFonts w:cs="Arial"/>
        </w:rPr>
      </w:pPr>
      <w:r>
        <w:rPr>
          <w:rFonts w:cs="Arial"/>
        </w:rPr>
        <w:t>Der Gesundheitssektor stehe</w:t>
      </w:r>
      <w:r w:rsidR="00C37901">
        <w:rPr>
          <w:rFonts w:cs="Arial"/>
        </w:rPr>
        <w:t xml:space="preserve"> schon</w:t>
      </w:r>
      <w:r w:rsidR="00D617AC">
        <w:rPr>
          <w:rFonts w:cs="Arial"/>
        </w:rPr>
        <w:t xml:space="preserve"> seit langem vor großen Herausforderungen</w:t>
      </w:r>
      <w:r w:rsidR="00C37901">
        <w:rPr>
          <w:rFonts w:cs="Arial"/>
        </w:rPr>
        <w:t>, so Kebschull</w:t>
      </w:r>
      <w:r w:rsidR="00D617AC">
        <w:rPr>
          <w:rFonts w:cs="Arial"/>
        </w:rPr>
        <w:t>. Die</w:t>
      </w:r>
      <w:r>
        <w:rPr>
          <w:rFonts w:cs="Arial"/>
        </w:rPr>
        <w:t>se</w:t>
      </w:r>
      <w:r w:rsidR="00D617AC">
        <w:rPr>
          <w:rFonts w:cs="Arial"/>
        </w:rPr>
        <w:t xml:space="preserve"> resultier</w:t>
      </w:r>
      <w:r>
        <w:rPr>
          <w:rFonts w:cs="Arial"/>
        </w:rPr>
        <w:t>t</w:t>
      </w:r>
      <w:r w:rsidR="00D617AC">
        <w:rPr>
          <w:rFonts w:cs="Arial"/>
        </w:rPr>
        <w:t xml:space="preserve">en aus </w:t>
      </w:r>
      <w:r>
        <w:rPr>
          <w:rFonts w:cs="Arial"/>
        </w:rPr>
        <w:t>der</w:t>
      </w:r>
      <w:r w:rsidR="00D617AC">
        <w:rPr>
          <w:rFonts w:cs="Arial"/>
        </w:rPr>
        <w:t xml:space="preserve"> Gesundheitspolitik</w:t>
      </w:r>
      <w:r>
        <w:rPr>
          <w:rFonts w:cs="Arial"/>
        </w:rPr>
        <w:t xml:space="preserve"> der vergangenen zwanzig Jahre</w:t>
      </w:r>
      <w:r w:rsidR="00D617AC">
        <w:rPr>
          <w:rFonts w:cs="Arial"/>
        </w:rPr>
        <w:t>, aus</w:t>
      </w:r>
      <w:r>
        <w:rPr>
          <w:rFonts w:cs="Arial"/>
        </w:rPr>
        <w:t xml:space="preserve"> dem</w:t>
      </w:r>
      <w:r w:rsidR="00D617AC">
        <w:rPr>
          <w:rFonts w:cs="Arial"/>
        </w:rPr>
        <w:t xml:space="preserve"> Fachkräftemangel und aus einigen Regelungen in der geplanten Gesundheitsreform, die besonders die Gesundheitsversorgung in den ländlichen Räumen erschwert</w:t>
      </w:r>
      <w:r>
        <w:rPr>
          <w:rFonts w:cs="Arial"/>
        </w:rPr>
        <w:t>en</w:t>
      </w:r>
      <w:r w:rsidR="00D617AC">
        <w:rPr>
          <w:rFonts w:cs="Arial"/>
        </w:rPr>
        <w:t xml:space="preserve">. Dennoch </w:t>
      </w:r>
      <w:r>
        <w:rPr>
          <w:rFonts w:cs="Arial"/>
        </w:rPr>
        <w:t>sei</w:t>
      </w:r>
      <w:r w:rsidR="00D617AC">
        <w:rPr>
          <w:rFonts w:cs="Arial"/>
        </w:rPr>
        <w:t xml:space="preserve"> </w:t>
      </w:r>
      <w:r w:rsidR="00FB3666">
        <w:rPr>
          <w:rFonts w:cs="Arial"/>
        </w:rPr>
        <w:t>es den politisch Verantwortlichen vor Ort gemeinsam mit</w:t>
      </w:r>
      <w:r>
        <w:rPr>
          <w:rFonts w:cs="Arial"/>
        </w:rPr>
        <w:t xml:space="preserve"> dem Gesundheitsm</w:t>
      </w:r>
      <w:r w:rsidR="00D617AC">
        <w:rPr>
          <w:rFonts w:cs="Arial"/>
        </w:rPr>
        <w:t>inisterium</w:t>
      </w:r>
      <w:r>
        <w:rPr>
          <w:rFonts w:cs="Arial"/>
        </w:rPr>
        <w:t xml:space="preserve"> in Hannover</w:t>
      </w:r>
      <w:r w:rsidR="00D617AC">
        <w:rPr>
          <w:rFonts w:cs="Arial"/>
        </w:rPr>
        <w:t xml:space="preserve"> und</w:t>
      </w:r>
      <w:r>
        <w:rPr>
          <w:rFonts w:cs="Arial"/>
        </w:rPr>
        <w:t xml:space="preserve"> den</w:t>
      </w:r>
      <w:r w:rsidR="00D617AC">
        <w:rPr>
          <w:rFonts w:cs="Arial"/>
        </w:rPr>
        <w:t xml:space="preserve"> NSK</w:t>
      </w:r>
      <w:r w:rsidR="00FB3666">
        <w:rPr>
          <w:rFonts w:cs="Arial"/>
        </w:rPr>
        <w:t xml:space="preserve"> als Betreiber gelungen,</w:t>
      </w:r>
      <w:r w:rsidR="00D617AC">
        <w:rPr>
          <w:rFonts w:cs="Arial"/>
        </w:rPr>
        <w:t xml:space="preserve"> </w:t>
      </w:r>
      <w:r w:rsidR="00FB3666">
        <w:rPr>
          <w:rFonts w:cs="Arial"/>
        </w:rPr>
        <w:t xml:space="preserve">die </w:t>
      </w:r>
      <w:r w:rsidR="00D617AC">
        <w:rPr>
          <w:rFonts w:cs="Arial"/>
        </w:rPr>
        <w:t xml:space="preserve">Klinikstandorte in Georgsmarienhütte und Melle </w:t>
      </w:r>
      <w:r w:rsidR="00FB3666">
        <w:rPr>
          <w:rFonts w:cs="Arial"/>
        </w:rPr>
        <w:t>zu erhalten</w:t>
      </w:r>
      <w:r w:rsidR="00D617AC">
        <w:rPr>
          <w:rFonts w:cs="Arial"/>
        </w:rPr>
        <w:t xml:space="preserve">. „Nun müssen wir uns alle gemeinsam, </w:t>
      </w:r>
      <w:r>
        <w:rPr>
          <w:rFonts w:cs="Arial"/>
        </w:rPr>
        <w:t xml:space="preserve">also </w:t>
      </w:r>
      <w:r w:rsidR="00D617AC">
        <w:rPr>
          <w:rFonts w:cs="Arial"/>
        </w:rPr>
        <w:t>das Land, der Betreiber, die Gemeinde und der Landkreis</w:t>
      </w:r>
      <w:r w:rsidR="00FB3666">
        <w:rPr>
          <w:rFonts w:cs="Arial"/>
        </w:rPr>
        <w:t xml:space="preserve"> in enger Zusammenarbeit</w:t>
      </w:r>
      <w:r w:rsidR="00D617AC">
        <w:rPr>
          <w:rFonts w:cs="Arial"/>
        </w:rPr>
        <w:t xml:space="preserve"> dafür einsetzen, den Ortskern in </w:t>
      </w:r>
      <w:proofErr w:type="spellStart"/>
      <w:r w:rsidR="00D617AC">
        <w:rPr>
          <w:rFonts w:cs="Arial"/>
        </w:rPr>
        <w:t>Ostercappeln</w:t>
      </w:r>
      <w:proofErr w:type="spellEnd"/>
      <w:r w:rsidR="00D617AC">
        <w:rPr>
          <w:rFonts w:cs="Arial"/>
        </w:rPr>
        <w:t xml:space="preserve"> </w:t>
      </w:r>
      <w:r>
        <w:rPr>
          <w:rFonts w:cs="Arial"/>
        </w:rPr>
        <w:t>weiterzu</w:t>
      </w:r>
      <w:r w:rsidR="00D617AC">
        <w:rPr>
          <w:rFonts w:cs="Arial"/>
        </w:rPr>
        <w:t>entwickeln</w:t>
      </w:r>
      <w:r>
        <w:rPr>
          <w:rFonts w:cs="Arial"/>
        </w:rPr>
        <w:t>“, so die Landrätin weiter</w:t>
      </w:r>
      <w:r w:rsidR="00D617AC">
        <w:rPr>
          <w:rFonts w:cs="Arial"/>
        </w:rPr>
        <w:t>. Wie eine sinnvolle Nachnu</w:t>
      </w:r>
      <w:r>
        <w:rPr>
          <w:rFonts w:cs="Arial"/>
        </w:rPr>
        <w:t>tzung dann konkret aussehe, wü</w:t>
      </w:r>
      <w:r w:rsidR="00D617AC">
        <w:rPr>
          <w:rFonts w:cs="Arial"/>
        </w:rPr>
        <w:t xml:space="preserve">rden die </w:t>
      </w:r>
      <w:r>
        <w:rPr>
          <w:rFonts w:cs="Arial"/>
        </w:rPr>
        <w:t>kommenden</w:t>
      </w:r>
      <w:r w:rsidR="00D617AC">
        <w:rPr>
          <w:rFonts w:cs="Arial"/>
        </w:rPr>
        <w:t xml:space="preserve"> Monate zeigen. </w:t>
      </w:r>
    </w:p>
    <w:p w:rsidR="00512262" w:rsidRPr="00AA098D" w:rsidRDefault="00512262" w:rsidP="00BD5506"/>
    <w:sectPr w:rsidR="00512262" w:rsidRPr="00AA098D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F5" w:rsidRDefault="004977F5">
      <w:pPr>
        <w:spacing w:line="240" w:lineRule="auto"/>
      </w:pPr>
      <w:r>
        <w:separator/>
      </w:r>
    </w:p>
  </w:endnote>
  <w:endnote w:type="continuationSeparator" w:id="0">
    <w:p w:rsidR="004977F5" w:rsidRDefault="00497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3666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F5" w:rsidRDefault="004977F5">
      <w:pPr>
        <w:spacing w:line="240" w:lineRule="auto"/>
      </w:pPr>
      <w:r>
        <w:separator/>
      </w:r>
    </w:p>
  </w:footnote>
  <w:footnote w:type="continuationSeparator" w:id="0">
    <w:p w:rsidR="004977F5" w:rsidRDefault="004977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664F"/>
    <w:rsid w:val="000345B8"/>
    <w:rsid w:val="0008394D"/>
    <w:rsid w:val="00085B5C"/>
    <w:rsid w:val="000B0542"/>
    <w:rsid w:val="000C51A9"/>
    <w:rsid w:val="000D6D18"/>
    <w:rsid w:val="00105D62"/>
    <w:rsid w:val="001269AF"/>
    <w:rsid w:val="00142162"/>
    <w:rsid w:val="001465F4"/>
    <w:rsid w:val="0015295E"/>
    <w:rsid w:val="0015505A"/>
    <w:rsid w:val="00162327"/>
    <w:rsid w:val="00165DA3"/>
    <w:rsid w:val="00195B79"/>
    <w:rsid w:val="001C3E74"/>
    <w:rsid w:val="001E09FE"/>
    <w:rsid w:val="001F6145"/>
    <w:rsid w:val="0020468D"/>
    <w:rsid w:val="00230050"/>
    <w:rsid w:val="002312D5"/>
    <w:rsid w:val="00250ED8"/>
    <w:rsid w:val="0025207F"/>
    <w:rsid w:val="00264EC4"/>
    <w:rsid w:val="00294A40"/>
    <w:rsid w:val="002A204E"/>
    <w:rsid w:val="002B3D5E"/>
    <w:rsid w:val="002C1213"/>
    <w:rsid w:val="002D013F"/>
    <w:rsid w:val="002D0804"/>
    <w:rsid w:val="002D0CB5"/>
    <w:rsid w:val="002E43CA"/>
    <w:rsid w:val="002E6FF7"/>
    <w:rsid w:val="003026CF"/>
    <w:rsid w:val="003657E8"/>
    <w:rsid w:val="0037251E"/>
    <w:rsid w:val="003B1659"/>
    <w:rsid w:val="003C726C"/>
    <w:rsid w:val="003C7FEB"/>
    <w:rsid w:val="003E211B"/>
    <w:rsid w:val="003F2DB8"/>
    <w:rsid w:val="00431B24"/>
    <w:rsid w:val="0043484A"/>
    <w:rsid w:val="00447B33"/>
    <w:rsid w:val="00464130"/>
    <w:rsid w:val="00467605"/>
    <w:rsid w:val="004707D6"/>
    <w:rsid w:val="00487F4D"/>
    <w:rsid w:val="004977F5"/>
    <w:rsid w:val="004B6ADF"/>
    <w:rsid w:val="004C1A04"/>
    <w:rsid w:val="004C1F6F"/>
    <w:rsid w:val="004C5AA4"/>
    <w:rsid w:val="004E56E7"/>
    <w:rsid w:val="00500497"/>
    <w:rsid w:val="005064D3"/>
    <w:rsid w:val="00511E94"/>
    <w:rsid w:val="00512262"/>
    <w:rsid w:val="00515E7D"/>
    <w:rsid w:val="005170A1"/>
    <w:rsid w:val="005210A3"/>
    <w:rsid w:val="005219D5"/>
    <w:rsid w:val="005220E2"/>
    <w:rsid w:val="005226F6"/>
    <w:rsid w:val="00543D20"/>
    <w:rsid w:val="00554C06"/>
    <w:rsid w:val="00563098"/>
    <w:rsid w:val="005634A4"/>
    <w:rsid w:val="00566731"/>
    <w:rsid w:val="0057486D"/>
    <w:rsid w:val="005C4BD9"/>
    <w:rsid w:val="005D4065"/>
    <w:rsid w:val="006033EF"/>
    <w:rsid w:val="00620D33"/>
    <w:rsid w:val="006230B6"/>
    <w:rsid w:val="006375C0"/>
    <w:rsid w:val="0068340C"/>
    <w:rsid w:val="006928CA"/>
    <w:rsid w:val="006A3C89"/>
    <w:rsid w:val="006C2BA2"/>
    <w:rsid w:val="006C3FC2"/>
    <w:rsid w:val="006D4E99"/>
    <w:rsid w:val="006E0E4F"/>
    <w:rsid w:val="006E4B46"/>
    <w:rsid w:val="006E7893"/>
    <w:rsid w:val="006F2E7E"/>
    <w:rsid w:val="00731F55"/>
    <w:rsid w:val="00743A19"/>
    <w:rsid w:val="00747840"/>
    <w:rsid w:val="00751981"/>
    <w:rsid w:val="00755D5F"/>
    <w:rsid w:val="00756453"/>
    <w:rsid w:val="007601F5"/>
    <w:rsid w:val="00761589"/>
    <w:rsid w:val="0077393A"/>
    <w:rsid w:val="007945D7"/>
    <w:rsid w:val="007C76FB"/>
    <w:rsid w:val="007D330A"/>
    <w:rsid w:val="007E607B"/>
    <w:rsid w:val="007F1E7D"/>
    <w:rsid w:val="007F3360"/>
    <w:rsid w:val="00801162"/>
    <w:rsid w:val="00807EF8"/>
    <w:rsid w:val="00810E65"/>
    <w:rsid w:val="008113E7"/>
    <w:rsid w:val="00821E08"/>
    <w:rsid w:val="00831453"/>
    <w:rsid w:val="008477B5"/>
    <w:rsid w:val="00853960"/>
    <w:rsid w:val="00855041"/>
    <w:rsid w:val="00861BA4"/>
    <w:rsid w:val="00862A5C"/>
    <w:rsid w:val="00865A52"/>
    <w:rsid w:val="008761FC"/>
    <w:rsid w:val="00876B90"/>
    <w:rsid w:val="00885402"/>
    <w:rsid w:val="00896F52"/>
    <w:rsid w:val="008A1EB3"/>
    <w:rsid w:val="008D3D08"/>
    <w:rsid w:val="008F0606"/>
    <w:rsid w:val="008F1A53"/>
    <w:rsid w:val="008F5A3A"/>
    <w:rsid w:val="0092646C"/>
    <w:rsid w:val="00952203"/>
    <w:rsid w:val="00955F60"/>
    <w:rsid w:val="00975993"/>
    <w:rsid w:val="009833AA"/>
    <w:rsid w:val="009A39ED"/>
    <w:rsid w:val="009C0F1C"/>
    <w:rsid w:val="009C6E9E"/>
    <w:rsid w:val="009D0F76"/>
    <w:rsid w:val="009E1D78"/>
    <w:rsid w:val="009F458E"/>
    <w:rsid w:val="00A04908"/>
    <w:rsid w:val="00A05B1C"/>
    <w:rsid w:val="00A374C3"/>
    <w:rsid w:val="00A37E09"/>
    <w:rsid w:val="00A40F64"/>
    <w:rsid w:val="00A54518"/>
    <w:rsid w:val="00A55C44"/>
    <w:rsid w:val="00A8382C"/>
    <w:rsid w:val="00A85C15"/>
    <w:rsid w:val="00A92CA8"/>
    <w:rsid w:val="00AA098D"/>
    <w:rsid w:val="00AA1B35"/>
    <w:rsid w:val="00AD25F9"/>
    <w:rsid w:val="00AD4EF0"/>
    <w:rsid w:val="00AE18A5"/>
    <w:rsid w:val="00AE6834"/>
    <w:rsid w:val="00AF3A50"/>
    <w:rsid w:val="00B0156A"/>
    <w:rsid w:val="00B04EB0"/>
    <w:rsid w:val="00B25788"/>
    <w:rsid w:val="00B316F1"/>
    <w:rsid w:val="00B67D99"/>
    <w:rsid w:val="00B756DB"/>
    <w:rsid w:val="00B83AD0"/>
    <w:rsid w:val="00B87FA0"/>
    <w:rsid w:val="00B90845"/>
    <w:rsid w:val="00B96A66"/>
    <w:rsid w:val="00BA2A94"/>
    <w:rsid w:val="00BB0E7C"/>
    <w:rsid w:val="00BD3618"/>
    <w:rsid w:val="00BD5506"/>
    <w:rsid w:val="00BE17C9"/>
    <w:rsid w:val="00BE3AE1"/>
    <w:rsid w:val="00C069ED"/>
    <w:rsid w:val="00C17CF2"/>
    <w:rsid w:val="00C37901"/>
    <w:rsid w:val="00C51B95"/>
    <w:rsid w:val="00CA6495"/>
    <w:rsid w:val="00CC29AE"/>
    <w:rsid w:val="00CD4374"/>
    <w:rsid w:val="00CE5049"/>
    <w:rsid w:val="00D0152A"/>
    <w:rsid w:val="00D0252A"/>
    <w:rsid w:val="00D138B0"/>
    <w:rsid w:val="00D20451"/>
    <w:rsid w:val="00D34915"/>
    <w:rsid w:val="00D4784A"/>
    <w:rsid w:val="00D510AD"/>
    <w:rsid w:val="00D617AC"/>
    <w:rsid w:val="00D7273D"/>
    <w:rsid w:val="00DA25E7"/>
    <w:rsid w:val="00DB5364"/>
    <w:rsid w:val="00DC155D"/>
    <w:rsid w:val="00DD75F5"/>
    <w:rsid w:val="00DF5185"/>
    <w:rsid w:val="00E30FE5"/>
    <w:rsid w:val="00E37808"/>
    <w:rsid w:val="00E37934"/>
    <w:rsid w:val="00E421D9"/>
    <w:rsid w:val="00E47ABD"/>
    <w:rsid w:val="00E550D8"/>
    <w:rsid w:val="00E84431"/>
    <w:rsid w:val="00E854F5"/>
    <w:rsid w:val="00E94CB6"/>
    <w:rsid w:val="00E94D5B"/>
    <w:rsid w:val="00EA23A1"/>
    <w:rsid w:val="00EB7E11"/>
    <w:rsid w:val="00EC4FA5"/>
    <w:rsid w:val="00EC724B"/>
    <w:rsid w:val="00EE5B4E"/>
    <w:rsid w:val="00EF7121"/>
    <w:rsid w:val="00F11B08"/>
    <w:rsid w:val="00F37764"/>
    <w:rsid w:val="00F420A1"/>
    <w:rsid w:val="00F47A48"/>
    <w:rsid w:val="00F639AF"/>
    <w:rsid w:val="00F70ED1"/>
    <w:rsid w:val="00F966D1"/>
    <w:rsid w:val="00FA5F78"/>
    <w:rsid w:val="00FB3666"/>
    <w:rsid w:val="00FC26E4"/>
    <w:rsid w:val="00FC364D"/>
    <w:rsid w:val="00FC4AF0"/>
    <w:rsid w:val="00FE4210"/>
    <w:rsid w:val="00FE74F5"/>
    <w:rsid w:val="00FF32AA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FC1B3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7127-6F08-4A1E-BBC6-46271627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3</cp:revision>
  <cp:lastPrinted>2019-01-07T08:40:00Z</cp:lastPrinted>
  <dcterms:created xsi:type="dcterms:W3CDTF">2024-06-21T14:32:00Z</dcterms:created>
  <dcterms:modified xsi:type="dcterms:W3CDTF">2024-06-21T14:53:00Z</dcterms:modified>
</cp:coreProperties>
</file>