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104093"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D2BD6">
              <w:rPr>
                <w:rFonts w:cs="Arial"/>
              </w:rPr>
              <w:t>1</w:t>
            </w:r>
            <w:r w:rsidR="00BA0FAB">
              <w:rPr>
                <w:rFonts w:cs="Arial"/>
              </w:rPr>
              <w:t>7</w:t>
            </w:r>
            <w:r w:rsidR="00FF32AA">
              <w:rPr>
                <w:rFonts w:cs="Arial"/>
              </w:rPr>
              <w:t>.</w:t>
            </w:r>
            <w:r w:rsidR="00BA0FAB">
              <w:rPr>
                <w:rFonts w:cs="Arial"/>
              </w:rPr>
              <w:t>9</w:t>
            </w:r>
            <w:r w:rsidR="00862A5C">
              <w:rPr>
                <w:rFonts w:cs="Arial"/>
              </w:rPr>
              <w:t>.</w:t>
            </w:r>
            <w:r w:rsidR="000E592B">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E758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AA94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45EF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9ED4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9274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5ABE84"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105D62" w:rsidP="005D4065">
            <w:pPr>
              <w:spacing w:line="240" w:lineRule="auto"/>
              <w:rPr>
                <w:rFonts w:cs="Arial"/>
                <w:lang w:val="fr-FR"/>
              </w:rPr>
            </w:pPr>
            <w:r>
              <w:rPr>
                <w:rFonts w:cs="Arial"/>
                <w:lang w:val="fr-FR"/>
              </w:rPr>
              <w:t>2063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2A69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233E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EF6279" w:rsidP="00F16D97">
      <w:pPr>
        <w:rPr>
          <w:b/>
        </w:rPr>
      </w:pPr>
      <w:r w:rsidRPr="00EF6279">
        <w:rPr>
          <w:b/>
        </w:rPr>
        <w:t>Osnabrücker Hygienetag 2024: Fachkräfte diskutieren aktuelle Herausforderungen und Perspektiven</w:t>
      </w:r>
    </w:p>
    <w:p w:rsidR="00EF6279" w:rsidRDefault="00EF6279" w:rsidP="00F16D97">
      <w:pPr>
        <w:rPr>
          <w:b/>
        </w:rPr>
      </w:pPr>
    </w:p>
    <w:p w:rsidR="00EF6279" w:rsidRDefault="00AD7438" w:rsidP="00136A5C">
      <w:pPr>
        <w:spacing w:after="120"/>
      </w:pPr>
      <w:r>
        <w:rPr>
          <w:b/>
        </w:rPr>
        <w:t>Osn</w:t>
      </w:r>
      <w:r w:rsidR="00F9059A">
        <w:rPr>
          <w:b/>
        </w:rPr>
        <w:t>a</w:t>
      </w:r>
      <w:r>
        <w:rPr>
          <w:b/>
        </w:rPr>
        <w:t>brück</w:t>
      </w:r>
      <w:r w:rsidR="00F47A48" w:rsidRPr="00F47A48">
        <w:rPr>
          <w:b/>
        </w:rPr>
        <w:t>.</w:t>
      </w:r>
      <w:r w:rsidR="00162327">
        <w:rPr>
          <w:b/>
        </w:rPr>
        <w:t xml:space="preserve"> </w:t>
      </w:r>
      <w:r w:rsidR="00EF6279">
        <w:t>Hygiene ist ein zentrales Thema, um vielen Infektionskrankheiten vorzubeugen. Aus diesem Grund hat die Vereinigung der Hygienefachkräfte der Bundesrepublik Deutschland (VHD) und das MRE Netzwerk Osnabrück den Hygienetag 2024 organisiert. Die Fachveranstaltung mit Teilnehmerinnen und Teilnehmern aus den Bereichen Krankenhaus, Altenhilfeeinrichtungen, ambulante Pflege und Arztpraxen bot eine Austauschplattform zwischen den verschiedenen Akteuren des Gesundheitsdienstes und gab einen Überblick über aktuelle Herausforderungen in dem Arbeitsbereich „Hygiene und Infektionsprävention“.</w:t>
      </w:r>
    </w:p>
    <w:p w:rsidR="00EF6279" w:rsidRDefault="00EF6279" w:rsidP="00136A5C">
      <w:pPr>
        <w:spacing w:after="120"/>
      </w:pPr>
      <w:r>
        <w:t>Peter Tenhaken, Abteilungsleiter Infektionsschutz vom Gesundheitsdienst für Landkreis und Stadt Osnabrück, betonte, dass Hygienethemen für viele Fachkräfte im Gesundheitsbereich von hoher Bedeutung seien. Insofern sei der Hygienetag eine wichtige Plattform, um viele Expertinnen und Experten zu erreichen. Geänderte Rahmenbedingungen im Gesundheitssystem und der Fachkräftemangel mach</w:t>
      </w:r>
      <w:r w:rsidR="00246371">
        <w:t>t</w:t>
      </w:r>
      <w:r>
        <w:t xml:space="preserve">en sich </w:t>
      </w:r>
      <w:r w:rsidR="00246371">
        <w:t>zunehmend bemerkbar, daher seien</w:t>
      </w:r>
      <w:r>
        <w:t xml:space="preserve"> klare und nachvollziehbare </w:t>
      </w:r>
      <w:r>
        <w:lastRenderedPageBreak/>
        <w:t>Hygienemaßnahmen und der</w:t>
      </w:r>
      <w:r w:rsidR="00246371">
        <w:t>en Einhaltung besonders wichtig, betonte Tenhaken.</w:t>
      </w:r>
    </w:p>
    <w:p w:rsidR="00136A5C" w:rsidRDefault="00246371" w:rsidP="00136A5C">
      <w:pPr>
        <w:spacing w:after="120"/>
      </w:pPr>
      <w:r>
        <w:t>Die Organisatoren hatten v</w:t>
      </w:r>
      <w:r w:rsidR="00EF6279">
        <w:t xml:space="preserve">ier Themenblöcke </w:t>
      </w:r>
      <w:r>
        <w:t xml:space="preserve">vorbereitet: </w:t>
      </w:r>
      <w:r w:rsidR="00136A5C">
        <w:t>P</w:t>
      </w:r>
      <w:r>
        <w:t>sychologische</w:t>
      </w:r>
      <w:r w:rsidR="00136A5C">
        <w:t xml:space="preserve"> Aspekte</w:t>
      </w:r>
      <w:r w:rsidR="00EF6279">
        <w:t>, Q</w:t>
      </w:r>
      <w:r>
        <w:t>ualitätssichernde Maßnahmen, das Erkennen von Risiken und die</w:t>
      </w:r>
      <w:r w:rsidR="00EF6279">
        <w:t xml:space="preserve"> Informationsgewinnung. Der Auftakt drehte sich um das Thema: „Konfliktmanagement und Generationswandel“ und die daraus resultierenden spezifischen Aspekte für die Berufs-, und Lebenswelt der Menschen. Tenhaken stellte die Niedersächsische Pflegehygieneverordnung vor, die sich aktuell in der Bearbeitung befindet und demnächst in Kraft treten wird. </w:t>
      </w:r>
      <w:r>
        <w:t xml:space="preserve">Dies ermöglichte einen Einblick, </w:t>
      </w:r>
      <w:r w:rsidR="00EF6279">
        <w:t>worauf sich die Akteure im Gesun</w:t>
      </w:r>
      <w:r w:rsidR="00136A5C">
        <w:t xml:space="preserve">dheitswesen einstellen müssen. </w:t>
      </w:r>
      <w:r w:rsidR="00EF6279">
        <w:t>Vom Bündnis Patientensicherheit wurde das Thema: „Osnabrück erkennt Sepsis“ erörtert und festgestellt</w:t>
      </w:r>
      <w:r>
        <w:t>,</w:t>
      </w:r>
      <w:r w:rsidR="00EF6279">
        <w:t xml:space="preserve"> das</w:t>
      </w:r>
      <w:r>
        <w:t>s</w:t>
      </w:r>
      <w:r w:rsidR="00EF6279">
        <w:t xml:space="preserve"> bundeweit 85.000 Menschen pro Jahr an einer Sepsis sterben. Diese Zahl soll deutlich gesenkt werden, indem alle Akteure für die Problematik und die vielfältigen, oft unspezifischen Symptome einer beginnenden Blutvergiftung sensibilisiert werden. Das Aktionsbündnis hat vielfältige Arbeitshilfen zu dem Thema entwickelt, die das Bündnis online zur Verfügung stellt. </w:t>
      </w:r>
      <w:r w:rsidR="00136A5C">
        <w:t>Der</w:t>
      </w:r>
      <w:r w:rsidR="00EF6279">
        <w:t xml:space="preserve"> Bereich </w:t>
      </w:r>
      <w:r>
        <w:t>„</w:t>
      </w:r>
      <w:r w:rsidR="00EF6279">
        <w:t>Klimawandel-Herausforderungen</w:t>
      </w:r>
      <w:r>
        <w:t>“</w:t>
      </w:r>
      <w:r w:rsidR="00EF6279">
        <w:t xml:space="preserve"> </w:t>
      </w:r>
      <w:r w:rsidR="00136A5C">
        <w:t>drehte sich um</w:t>
      </w:r>
      <w:r w:rsidR="00EF6279">
        <w:t xml:space="preserve"> die Übertragung von Infektionserregern zwischen Mensch u</w:t>
      </w:r>
      <w:r w:rsidR="00136A5C">
        <w:t>nd Tier über Insekten</w:t>
      </w:r>
      <w:r>
        <w:t>, darunter</w:t>
      </w:r>
      <w:r w:rsidR="00EF6279">
        <w:t xml:space="preserve"> über das Auftreten eines Falls von West-Nil Fieber in Niedersachsen. </w:t>
      </w:r>
      <w:r w:rsidR="00136A5C">
        <w:t xml:space="preserve">Notwendig für die Informationsgewinnung </w:t>
      </w:r>
      <w:r w:rsidR="006F30AB">
        <w:t>sei</w:t>
      </w:r>
      <w:r w:rsidR="00136A5C">
        <w:t>, dass das Ausbr</w:t>
      </w:r>
      <w:r w:rsidR="00EF6279">
        <w:t>u</w:t>
      </w:r>
      <w:r w:rsidR="00136A5C">
        <w:t>ch</w:t>
      </w:r>
      <w:r w:rsidR="00EF6279">
        <w:t xml:space="preserve">smanagement in </w:t>
      </w:r>
      <w:proofErr w:type="spellStart"/>
      <w:r w:rsidR="00EF6279">
        <w:t>infektiologisch</w:t>
      </w:r>
      <w:proofErr w:type="spellEnd"/>
      <w:r w:rsidR="00EF6279">
        <w:t xml:space="preserve"> bedeutsamen Situationen erfolgreich </w:t>
      </w:r>
      <w:r w:rsidR="00136A5C">
        <w:t>ist und Infektionsrisiken frühzeitig erkannt und bewertet werden.</w:t>
      </w:r>
    </w:p>
    <w:p w:rsidR="00100441" w:rsidRDefault="00EF6279" w:rsidP="00136A5C">
      <w:pPr>
        <w:spacing w:after="120"/>
      </w:pPr>
      <w:r>
        <w:t>Der Hygienetag fand bereits zum 15. Mal statt und bot den verschiedenen Akteuren der Region die Gelegenheit zu einem fachlichen Austausch und Knüpfen von Kontakten. Ziel ist es, die neuen Erkenntnisse in die jeweiligen beruflichen Felder einfließen zu lassen, um damit dem Schutz der Bevölkerung zu fördern.</w:t>
      </w:r>
    </w:p>
    <w:p w:rsidR="00EF6279" w:rsidRDefault="00EF6279" w:rsidP="00EF6279">
      <w:pPr>
        <w:spacing w:after="120"/>
      </w:pPr>
    </w:p>
    <w:p w:rsidR="00100441" w:rsidRDefault="00100441" w:rsidP="00100441">
      <w:r>
        <w:t>Bildunterschrift:</w:t>
      </w:r>
    </w:p>
    <w:p w:rsidR="00EF6279" w:rsidRDefault="00136A5C" w:rsidP="00EF6279">
      <w:r>
        <w:t xml:space="preserve">Führten die Zuhörerinnen und Zuhörer beim Hygienetag 2024 in aktuelle Entwicklungen ein: </w:t>
      </w:r>
      <w:r w:rsidR="00EF6279">
        <w:t xml:space="preserve">Christoph </w:t>
      </w:r>
      <w:proofErr w:type="spellStart"/>
      <w:r w:rsidR="00EF6279">
        <w:t>Huesmann</w:t>
      </w:r>
      <w:proofErr w:type="spellEnd"/>
      <w:r w:rsidR="00EF6279">
        <w:t xml:space="preserve"> </w:t>
      </w:r>
      <w:r>
        <w:t>(Vereinigung der Hygienefachkräfte), Peter Tenhaken (Landkreis Osnabrück),</w:t>
      </w:r>
    </w:p>
    <w:p w:rsidR="00EF6279" w:rsidRDefault="00136A5C" w:rsidP="00EF6279">
      <w:r>
        <w:lastRenderedPageBreak/>
        <w:t xml:space="preserve">Dora </w:t>
      </w:r>
      <w:proofErr w:type="spellStart"/>
      <w:r>
        <w:t>Pleitner</w:t>
      </w:r>
      <w:proofErr w:type="spellEnd"/>
      <w:r>
        <w:t xml:space="preserve"> (Landkreis Osnabrück), </w:t>
      </w:r>
      <w:r w:rsidR="00EF6279">
        <w:t xml:space="preserve">Sascha </w:t>
      </w:r>
      <w:proofErr w:type="spellStart"/>
      <w:r w:rsidR="00EF6279">
        <w:t>Holitschke</w:t>
      </w:r>
      <w:proofErr w:type="spellEnd"/>
      <w:r w:rsidR="00EF6279">
        <w:t xml:space="preserve"> </w:t>
      </w:r>
      <w:r>
        <w:t xml:space="preserve">(Vereinigung der Hygienefachkräfte), </w:t>
      </w:r>
      <w:r w:rsidR="00EF6279">
        <w:t xml:space="preserve">Bernd Gruber </w:t>
      </w:r>
      <w:r>
        <w:t>(Niels-</w:t>
      </w:r>
      <w:proofErr w:type="spellStart"/>
      <w:r>
        <w:t>Stensen</w:t>
      </w:r>
      <w:proofErr w:type="spellEnd"/>
      <w:r w:rsidR="00EF6279">
        <w:t xml:space="preserve">-Kliniken </w:t>
      </w:r>
      <w:r>
        <w:t>und</w:t>
      </w:r>
      <w:r w:rsidR="00EF6279">
        <w:t xml:space="preserve"> Aktionsbündnis Patientensicherheit</w:t>
      </w:r>
      <w:r>
        <w:t>) sowie</w:t>
      </w:r>
    </w:p>
    <w:p w:rsidR="00100441" w:rsidRDefault="00EF6279" w:rsidP="00EF6279">
      <w:r>
        <w:t xml:space="preserve">Martin Wolke </w:t>
      </w:r>
      <w:r w:rsidR="00136A5C">
        <w:t>(</w:t>
      </w:r>
      <w:r>
        <w:t>I</w:t>
      </w:r>
      <w:r w:rsidR="00136A5C">
        <w:t>nstitut für Krankenhaushygiene und</w:t>
      </w:r>
      <w:r>
        <w:t xml:space="preserve"> Mikrobiologie Rheine</w:t>
      </w:r>
      <w:r w:rsidR="00136A5C">
        <w:t>).</w:t>
      </w:r>
    </w:p>
    <w:p w:rsidR="00100441" w:rsidRPr="00084E5C" w:rsidRDefault="00D4037D" w:rsidP="00100441">
      <w:pPr>
        <w:jc w:val="right"/>
      </w:pPr>
      <w:r>
        <w:t>Foto: Landkreis Osnabrück</w:t>
      </w:r>
      <w:bookmarkStart w:id="0" w:name="_GoBack"/>
      <w:bookmarkEnd w:id="0"/>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C98" w:rsidRDefault="00860C98">
      <w:pPr>
        <w:spacing w:line="240" w:lineRule="auto"/>
      </w:pPr>
      <w:r>
        <w:separator/>
      </w:r>
    </w:p>
  </w:endnote>
  <w:endnote w:type="continuationSeparator" w:id="0">
    <w:p w:rsidR="00860C98" w:rsidRDefault="00860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4037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C98" w:rsidRDefault="00860C98">
      <w:pPr>
        <w:spacing w:line="240" w:lineRule="auto"/>
      </w:pPr>
      <w:r>
        <w:separator/>
      </w:r>
    </w:p>
  </w:footnote>
  <w:footnote w:type="continuationSeparator" w:id="0">
    <w:p w:rsidR="00860C98" w:rsidRDefault="00860C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C7C6D"/>
    <w:rsid w:val="000D6D18"/>
    <w:rsid w:val="000E12EF"/>
    <w:rsid w:val="000E592B"/>
    <w:rsid w:val="000F189A"/>
    <w:rsid w:val="00100441"/>
    <w:rsid w:val="00104093"/>
    <w:rsid w:val="00105D62"/>
    <w:rsid w:val="001269AF"/>
    <w:rsid w:val="00136A5C"/>
    <w:rsid w:val="00142162"/>
    <w:rsid w:val="001465F4"/>
    <w:rsid w:val="0015295E"/>
    <w:rsid w:val="0015505A"/>
    <w:rsid w:val="001567A1"/>
    <w:rsid w:val="0016056D"/>
    <w:rsid w:val="00162327"/>
    <w:rsid w:val="00185344"/>
    <w:rsid w:val="00195B79"/>
    <w:rsid w:val="001C0D85"/>
    <w:rsid w:val="001F6145"/>
    <w:rsid w:val="00230050"/>
    <w:rsid w:val="00246371"/>
    <w:rsid w:val="00250ED8"/>
    <w:rsid w:val="002514AE"/>
    <w:rsid w:val="00260969"/>
    <w:rsid w:val="00264EC4"/>
    <w:rsid w:val="002726B8"/>
    <w:rsid w:val="00294A40"/>
    <w:rsid w:val="002A783B"/>
    <w:rsid w:val="002B3D5E"/>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9797E"/>
    <w:rsid w:val="006C2BA2"/>
    <w:rsid w:val="006C3FC2"/>
    <w:rsid w:val="006D4E99"/>
    <w:rsid w:val="006D5BD1"/>
    <w:rsid w:val="006E0E4F"/>
    <w:rsid w:val="006E4B46"/>
    <w:rsid w:val="006E7893"/>
    <w:rsid w:val="006F2E7E"/>
    <w:rsid w:val="006F30AB"/>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0C98"/>
    <w:rsid w:val="00861BA4"/>
    <w:rsid w:val="00862A5C"/>
    <w:rsid w:val="00865A52"/>
    <w:rsid w:val="008761FC"/>
    <w:rsid w:val="00876B90"/>
    <w:rsid w:val="00885402"/>
    <w:rsid w:val="00896F52"/>
    <w:rsid w:val="008A1EB3"/>
    <w:rsid w:val="008A4FB1"/>
    <w:rsid w:val="008C7993"/>
    <w:rsid w:val="008D2BD6"/>
    <w:rsid w:val="008D3D08"/>
    <w:rsid w:val="008F0606"/>
    <w:rsid w:val="008F06E5"/>
    <w:rsid w:val="008F0878"/>
    <w:rsid w:val="008F5A3A"/>
    <w:rsid w:val="00933713"/>
    <w:rsid w:val="00936A53"/>
    <w:rsid w:val="00942E6A"/>
    <w:rsid w:val="00952203"/>
    <w:rsid w:val="00955F60"/>
    <w:rsid w:val="00975993"/>
    <w:rsid w:val="00977EA8"/>
    <w:rsid w:val="009833AA"/>
    <w:rsid w:val="00996FCA"/>
    <w:rsid w:val="009A39ED"/>
    <w:rsid w:val="009C0F1C"/>
    <w:rsid w:val="009C6E9E"/>
    <w:rsid w:val="009D1F51"/>
    <w:rsid w:val="009E1D78"/>
    <w:rsid w:val="009F64D5"/>
    <w:rsid w:val="00A04908"/>
    <w:rsid w:val="00A05B1C"/>
    <w:rsid w:val="00A22DB2"/>
    <w:rsid w:val="00A35938"/>
    <w:rsid w:val="00A374C3"/>
    <w:rsid w:val="00A37E09"/>
    <w:rsid w:val="00A40F64"/>
    <w:rsid w:val="00A41AC2"/>
    <w:rsid w:val="00A45AB3"/>
    <w:rsid w:val="00A83D02"/>
    <w:rsid w:val="00A85C15"/>
    <w:rsid w:val="00A92CA8"/>
    <w:rsid w:val="00AB46ED"/>
    <w:rsid w:val="00AD25F9"/>
    <w:rsid w:val="00AD2C6B"/>
    <w:rsid w:val="00AD7438"/>
    <w:rsid w:val="00AE21A9"/>
    <w:rsid w:val="00AE6834"/>
    <w:rsid w:val="00AF6BB9"/>
    <w:rsid w:val="00AF79A2"/>
    <w:rsid w:val="00B0156A"/>
    <w:rsid w:val="00B04EB0"/>
    <w:rsid w:val="00B25788"/>
    <w:rsid w:val="00B53688"/>
    <w:rsid w:val="00B67D99"/>
    <w:rsid w:val="00B862D5"/>
    <w:rsid w:val="00B86B03"/>
    <w:rsid w:val="00B90845"/>
    <w:rsid w:val="00B96A66"/>
    <w:rsid w:val="00BA0B1F"/>
    <w:rsid w:val="00BA0FAB"/>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138B0"/>
    <w:rsid w:val="00D178D9"/>
    <w:rsid w:val="00D34915"/>
    <w:rsid w:val="00D4037D"/>
    <w:rsid w:val="00D41EE0"/>
    <w:rsid w:val="00D4784A"/>
    <w:rsid w:val="00D510AD"/>
    <w:rsid w:val="00D7273D"/>
    <w:rsid w:val="00D760D9"/>
    <w:rsid w:val="00DB2B7E"/>
    <w:rsid w:val="00DC155D"/>
    <w:rsid w:val="00DF5185"/>
    <w:rsid w:val="00E130BA"/>
    <w:rsid w:val="00E37808"/>
    <w:rsid w:val="00E37934"/>
    <w:rsid w:val="00E421D9"/>
    <w:rsid w:val="00E46EBB"/>
    <w:rsid w:val="00E47ABD"/>
    <w:rsid w:val="00E84CE8"/>
    <w:rsid w:val="00E854F5"/>
    <w:rsid w:val="00E94D5B"/>
    <w:rsid w:val="00EA23A1"/>
    <w:rsid w:val="00EB7E11"/>
    <w:rsid w:val="00EC4FA5"/>
    <w:rsid w:val="00EC724B"/>
    <w:rsid w:val="00EF6279"/>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F8BD67"/>
  <w15:docId w15:val="{B4314BC3-E822-4CE8-9F75-FBE3C33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C635B-D39B-4024-97BE-3E0B2915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553</Words>
  <Characters>3489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2024-09-17T08:45:00Z</dcterms:created>
  <dcterms:modified xsi:type="dcterms:W3CDTF">2024-09-17T10:04:00Z</dcterms:modified>
</cp:coreProperties>
</file>