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F22210">
        <w:rPr>
          <w:rFonts w:ascii="Arial Narrow" w:hAnsi="Arial Narrow" w:cs="Arial"/>
          <w:sz w:val="22"/>
          <w:szCs w:val="22"/>
        </w:rPr>
        <w:t>07</w:t>
      </w:r>
      <w:r w:rsidR="00E03BC8">
        <w:rPr>
          <w:rFonts w:ascii="Arial Narrow" w:hAnsi="Arial Narrow" w:cs="Arial"/>
          <w:sz w:val="22"/>
          <w:szCs w:val="22"/>
        </w:rPr>
        <w:t>.</w:t>
      </w:r>
      <w:r w:rsidR="00BB7A83">
        <w:rPr>
          <w:rFonts w:ascii="Arial Narrow" w:hAnsi="Arial Narrow" w:cs="Arial"/>
          <w:sz w:val="22"/>
          <w:szCs w:val="22"/>
        </w:rPr>
        <w:t>04</w:t>
      </w:r>
      <w:r w:rsidR="00E57793">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D82FF3" w:rsidP="00973806">
      <w:pPr>
        <w:tabs>
          <w:tab w:val="left" w:pos="9072"/>
        </w:tabs>
        <w:spacing w:line="360" w:lineRule="auto"/>
        <w:ind w:right="1134"/>
        <w:jc w:val="both"/>
        <w:rPr>
          <w:rFonts w:cs="Arial"/>
          <w:b/>
          <w:sz w:val="28"/>
          <w:szCs w:val="28"/>
        </w:rPr>
      </w:pPr>
      <w:r>
        <w:rPr>
          <w:rFonts w:cs="Arial"/>
          <w:b/>
          <w:sz w:val="28"/>
          <w:szCs w:val="28"/>
        </w:rPr>
        <w:t>Kinder erleben praktisch Kreislaufwirtschaft</w:t>
      </w:r>
    </w:p>
    <w:p w:rsidR="00D81D47" w:rsidRDefault="00D82FF3" w:rsidP="00F62CDF">
      <w:pPr>
        <w:tabs>
          <w:tab w:val="left" w:pos="9072"/>
        </w:tabs>
        <w:spacing w:line="360" w:lineRule="auto"/>
        <w:jc w:val="both"/>
        <w:rPr>
          <w:rFonts w:cs="Arial"/>
          <w:b/>
        </w:rPr>
      </w:pPr>
      <w:r>
        <w:rPr>
          <w:rFonts w:cs="Arial"/>
          <w:b/>
        </w:rPr>
        <w:t>„Stiftung Kinder forschen“ zeichnet Kita in Melle aus / einfach MINT zu Besuch</w:t>
      </w:r>
    </w:p>
    <w:p w:rsidR="00166F27" w:rsidRPr="003A6579" w:rsidRDefault="00166F27" w:rsidP="00F62CDF">
      <w:pPr>
        <w:tabs>
          <w:tab w:val="left" w:pos="9072"/>
        </w:tabs>
        <w:spacing w:line="360" w:lineRule="auto"/>
        <w:jc w:val="both"/>
        <w:rPr>
          <w:rFonts w:cs="Arial"/>
          <w:b/>
        </w:rPr>
      </w:pPr>
    </w:p>
    <w:p w:rsidR="00F4554F" w:rsidRPr="00CE2331" w:rsidRDefault="00166F27" w:rsidP="00F4554F">
      <w:pPr>
        <w:spacing w:line="360" w:lineRule="auto"/>
      </w:pPr>
      <w:r>
        <w:rPr>
          <w:b/>
        </w:rPr>
        <w:t>Melle</w:t>
      </w:r>
      <w:r w:rsidR="00B051D8">
        <w:rPr>
          <w:b/>
        </w:rPr>
        <w:t xml:space="preserve">. </w:t>
      </w:r>
      <w:r w:rsidR="00F4554F" w:rsidRPr="00CE2331">
        <w:t xml:space="preserve">Große Freude in der </w:t>
      </w:r>
      <w:r w:rsidR="00F22210">
        <w:t xml:space="preserve">Einrichtung </w:t>
      </w:r>
      <w:r w:rsidR="00F4554F" w:rsidRPr="00CE2331">
        <w:t xml:space="preserve">Kita </w:t>
      </w:r>
      <w:r w:rsidR="00F22210">
        <w:t xml:space="preserve">&amp; Familienzentrum </w:t>
      </w:r>
      <w:r w:rsidR="00F4554F" w:rsidRPr="00CE2331">
        <w:t xml:space="preserve">Miteinander: Die Einrichtung </w:t>
      </w:r>
      <w:r>
        <w:t xml:space="preserve">in Neuenkirchen </w:t>
      </w:r>
      <w:r w:rsidR="00F4554F" w:rsidRPr="00CE2331">
        <w:t xml:space="preserve">wurde zum 6. Mal offiziell durch die „Stiftung Kinder forschen“ zertifiziert und darf sich weiterhin „ein Haus, in dem Kinder forschen“ nennen. Anlässlich der feierlichen Übergabe der Zertifizierung war Anke Kellermeier, Netzwerkpartnerin von </w:t>
      </w:r>
      <w:r w:rsidR="00F4554F">
        <w:t>„</w:t>
      </w:r>
      <w:r w:rsidR="00F4554F" w:rsidRPr="00CE2331">
        <w:rPr>
          <w:bCs/>
        </w:rPr>
        <w:t>einfach MINT</w:t>
      </w:r>
      <w:r w:rsidR="00F4554F">
        <w:rPr>
          <w:bCs/>
        </w:rPr>
        <w:t>“</w:t>
      </w:r>
      <w:r w:rsidR="00F4554F" w:rsidRPr="00CE2331">
        <w:t xml:space="preserve"> </w:t>
      </w:r>
      <w:r w:rsidR="00F4554F">
        <w:t xml:space="preserve">der WIGOS Wirtschaftsförderungsgesellschaft Osnabrücker Land </w:t>
      </w:r>
      <w:r w:rsidR="00F4554F" w:rsidRPr="00CE2331">
        <w:t>zu Besuch in der Kita.</w:t>
      </w:r>
    </w:p>
    <w:p w:rsidR="00F4554F" w:rsidRPr="00CE2331" w:rsidRDefault="00F4554F" w:rsidP="00F4554F">
      <w:pPr>
        <w:spacing w:before="100" w:beforeAutospacing="1" w:after="100" w:afterAutospacing="1" w:line="360" w:lineRule="auto"/>
        <w:rPr>
          <w:rFonts w:cs="Arial"/>
        </w:rPr>
      </w:pPr>
      <w:r w:rsidRPr="00CE2331">
        <w:rPr>
          <w:rFonts w:cs="Arial"/>
        </w:rPr>
        <w:t>Die Auszeichnung würdigt das Engagement der Kita für frühe Bildung in den Bereichen Mathematik, Informatik, Naturwissenschaften und Technik (MINT) sowie nachhaltige Entwicklung. Durch regelmäßige Fortbildungen, Projektarbeit und eine forschende Haltung im pädagogischen Alltag schaffen die Fachkräfte eine Umgebung, in der Kinder spielerisch lernen, Fragen zu stellen, Phänomene zu erforschen und eigene Ideen zu entwickeln.</w:t>
      </w:r>
      <w:r>
        <w:rPr>
          <w:rFonts w:cs="Arial"/>
        </w:rPr>
        <w:t xml:space="preserve"> </w:t>
      </w:r>
      <w:r w:rsidRPr="00CE2331">
        <w:rPr>
          <w:rFonts w:cs="Arial"/>
        </w:rPr>
        <w:t xml:space="preserve">„Wir freuen uns sehr über diese Anerkennung unserer Arbeit“, sagten Kim </w:t>
      </w:r>
      <w:proofErr w:type="spellStart"/>
      <w:r w:rsidRPr="00CE2331">
        <w:rPr>
          <w:rFonts w:cs="Arial"/>
        </w:rPr>
        <w:t>Rittinghaus</w:t>
      </w:r>
      <w:proofErr w:type="spellEnd"/>
      <w:r w:rsidRPr="00CE2331">
        <w:rPr>
          <w:rFonts w:cs="Arial"/>
        </w:rPr>
        <w:t xml:space="preserve"> und Nico </w:t>
      </w:r>
      <w:proofErr w:type="spellStart"/>
      <w:r w:rsidRPr="00CE2331">
        <w:rPr>
          <w:rFonts w:cs="Arial"/>
        </w:rPr>
        <w:t>Michalick</w:t>
      </w:r>
      <w:proofErr w:type="spellEnd"/>
      <w:r w:rsidRPr="00CE2331">
        <w:rPr>
          <w:rFonts w:cs="Arial"/>
        </w:rPr>
        <w:t>, Leiter der Einrichtung</w:t>
      </w:r>
      <w:r w:rsidR="00232767" w:rsidRPr="00232767">
        <w:t xml:space="preserve"> </w:t>
      </w:r>
      <w:r w:rsidR="00232767">
        <w:t>der HHO Kindheit &amp; Jugend gGmbH</w:t>
      </w:r>
      <w:bookmarkStart w:id="0" w:name="_GoBack"/>
      <w:bookmarkEnd w:id="0"/>
      <w:r w:rsidRPr="00CE2331">
        <w:rPr>
          <w:rFonts w:cs="Arial"/>
        </w:rPr>
        <w:t>. „Die Kinder sind von Natur aus neugierig – und wir möchten ihnen den Raum geben, diese Neugier mit Spaß und Begeisterung auszuleben.“</w:t>
      </w:r>
    </w:p>
    <w:p w:rsidR="00F4554F" w:rsidRPr="00CE2331" w:rsidRDefault="00F4554F" w:rsidP="00F4554F">
      <w:pPr>
        <w:pStyle w:val="Kommentartext"/>
        <w:spacing w:line="360" w:lineRule="auto"/>
        <w:rPr>
          <w:rFonts w:ascii="Arial" w:hAnsi="Arial" w:cs="Arial"/>
        </w:rPr>
      </w:pPr>
      <w:r w:rsidRPr="00CE2331">
        <w:rPr>
          <w:rFonts w:ascii="Arial" w:hAnsi="Arial" w:cs="Arial"/>
          <w:lang w:eastAsia="de-DE"/>
        </w:rPr>
        <w:t xml:space="preserve">Ein besonderes Merkmal der MINT-Bildung in der Kita ist die enge Zusammenarbeit mit Partnern vor Ort. </w:t>
      </w:r>
      <w:r w:rsidRPr="00CE2331">
        <w:rPr>
          <w:rFonts w:ascii="Arial" w:hAnsi="Arial" w:cs="Arial"/>
        </w:rPr>
        <w:t xml:space="preserve">Geplant sind beispielsweise die Erkundung der Baustelle </w:t>
      </w:r>
      <w:r w:rsidRPr="00CE2331">
        <w:rPr>
          <w:rFonts w:ascii="Arial" w:hAnsi="Arial" w:cs="Arial"/>
        </w:rPr>
        <w:lastRenderedPageBreak/>
        <w:t>für die Erweiterung der Kindertagesstätte gemeinsam mit den Kindern vor Ort und das praktische Erleben von Themen wie Kreislaufwirtschaft - etwa durch Besuche bei Unternehmen vor Ort oder Aktionen rund um Recycling und Nachhaltigkeit.</w:t>
      </w:r>
      <w:r>
        <w:rPr>
          <w:rFonts w:ascii="Arial" w:hAnsi="Arial" w:cs="Arial"/>
        </w:rPr>
        <w:t xml:space="preserve"> </w:t>
      </w:r>
      <w:r w:rsidRPr="00CE2331">
        <w:rPr>
          <w:rFonts w:ascii="Arial" w:hAnsi="Arial" w:cs="Arial"/>
          <w:lang w:eastAsia="de-DE"/>
        </w:rPr>
        <w:t>Diese außerschulischen Lernorte eröffnen den Kindern wertvolle Einblicke in die reale Welt und fördern gleichzeitig ihre Neugier und Selbstwirksamkeit.</w:t>
      </w:r>
    </w:p>
    <w:p w:rsidR="00F4554F" w:rsidRPr="00CE2331" w:rsidRDefault="00F4554F" w:rsidP="00F4554F">
      <w:pPr>
        <w:spacing w:before="100" w:beforeAutospacing="1" w:after="100" w:afterAutospacing="1" w:line="360" w:lineRule="auto"/>
        <w:rPr>
          <w:rFonts w:cs="Arial"/>
        </w:rPr>
      </w:pPr>
      <w:r w:rsidRPr="00CE2331">
        <w:rPr>
          <w:rFonts w:cs="Arial"/>
        </w:rPr>
        <w:t xml:space="preserve">Der Besuch des Netzwerkpartners unterstreicht die Bedeutung regionaler Kooperationen für gute frühkindliche Bildung. Gemeinsam mit der Stiftung </w:t>
      </w:r>
      <w:r w:rsidRPr="00CE2331">
        <w:rPr>
          <w:rFonts w:cs="Arial"/>
          <w:bCs/>
        </w:rPr>
        <w:t>„Kinder forschen“</w:t>
      </w:r>
      <w:r w:rsidRPr="00CE2331">
        <w:rPr>
          <w:rFonts w:cs="Arial"/>
        </w:rPr>
        <w:t xml:space="preserve"> setzt sich die Kita schon lange dafür ein, dass Kinder frühzeitig Erfahrungen in wichtigen Bildungsbereichen sammeln – und dabei auch lernen, wie sie die Welt mitgestalten können.</w:t>
      </w:r>
    </w:p>
    <w:p w:rsidR="00F4554F" w:rsidRPr="00CE2331" w:rsidRDefault="00F4554F" w:rsidP="00F4554F">
      <w:pPr>
        <w:spacing w:before="100" w:beforeAutospacing="1" w:after="100" w:afterAutospacing="1" w:line="360" w:lineRule="auto"/>
        <w:rPr>
          <w:rFonts w:cs="Arial"/>
          <w:u w:val="single"/>
        </w:rPr>
      </w:pPr>
      <w:r w:rsidRPr="00CE2331">
        <w:rPr>
          <w:rFonts w:cs="Arial"/>
          <w:u w:val="single"/>
        </w:rPr>
        <w:t xml:space="preserve">Bildunterschrift: </w:t>
      </w:r>
    </w:p>
    <w:p w:rsidR="00F4554F" w:rsidRPr="009E0FB2" w:rsidRDefault="00F4554F" w:rsidP="00F4554F">
      <w:pPr>
        <w:spacing w:before="100" w:beforeAutospacing="1" w:line="360" w:lineRule="auto"/>
        <w:rPr>
          <w:rFonts w:cs="Arial"/>
          <w:i/>
        </w:rPr>
      </w:pPr>
      <w:r w:rsidRPr="009E0FB2">
        <w:rPr>
          <w:rFonts w:cs="Arial"/>
          <w:i/>
        </w:rPr>
        <w:t>Freuten sich über die Auszeichnung (v.li.): Birgit Gunst</w:t>
      </w:r>
      <w:r w:rsidRPr="00340BBB">
        <w:rPr>
          <w:rFonts w:cs="Arial"/>
          <w:i/>
        </w:rPr>
        <w:t xml:space="preserve">, </w:t>
      </w:r>
      <w:r w:rsidR="00340BBB" w:rsidRPr="00340BBB">
        <w:rPr>
          <w:rFonts w:cs="Arial"/>
          <w:i/>
        </w:rPr>
        <w:t>Erzieherin Kita Miteinander</w:t>
      </w:r>
      <w:r w:rsidR="00166F27" w:rsidRPr="00340BBB">
        <w:rPr>
          <w:rFonts w:cs="Arial"/>
          <w:i/>
        </w:rPr>
        <w:t xml:space="preserve">, </w:t>
      </w:r>
      <w:r w:rsidRPr="00340BBB">
        <w:rPr>
          <w:rFonts w:cs="Arial"/>
          <w:i/>
        </w:rPr>
        <w:t xml:space="preserve">MINT-Koordinatorin Anke Kellermeier und  Nico </w:t>
      </w:r>
      <w:proofErr w:type="spellStart"/>
      <w:r w:rsidRPr="00340BBB">
        <w:rPr>
          <w:rFonts w:cs="Arial"/>
          <w:i/>
        </w:rPr>
        <w:t>Mic</w:t>
      </w:r>
      <w:r w:rsidRPr="009E0FB2">
        <w:rPr>
          <w:rFonts w:cs="Arial"/>
          <w:i/>
        </w:rPr>
        <w:t>halick</w:t>
      </w:r>
      <w:proofErr w:type="spellEnd"/>
      <w:r w:rsidRPr="009E0FB2">
        <w:rPr>
          <w:rFonts w:cs="Arial"/>
          <w:i/>
        </w:rPr>
        <w:t>, Leiter der Einrichtung.</w:t>
      </w:r>
    </w:p>
    <w:p w:rsidR="00F4554F" w:rsidRPr="009E0FB2" w:rsidRDefault="00F4554F" w:rsidP="00F4554F">
      <w:pPr>
        <w:spacing w:after="100" w:afterAutospacing="1" w:line="360" w:lineRule="auto"/>
        <w:rPr>
          <w:rFonts w:cs="Arial"/>
          <w:i/>
        </w:rPr>
      </w:pPr>
      <w:r w:rsidRPr="009E0FB2">
        <w:rPr>
          <w:rFonts w:cs="Arial"/>
          <w:i/>
        </w:rPr>
        <w:t>Foto: WIGOS</w:t>
      </w:r>
    </w:p>
    <w:p w:rsidR="00F4554F" w:rsidRDefault="00F4554F" w:rsidP="00F4554F">
      <w:pPr>
        <w:spacing w:line="360" w:lineRule="auto"/>
      </w:pPr>
    </w:p>
    <w:p w:rsidR="00E55DEE" w:rsidRPr="00257068" w:rsidRDefault="00E55DEE" w:rsidP="00F4554F">
      <w:pPr>
        <w:shd w:val="clear" w:color="auto" w:fill="FFFFFF"/>
        <w:spacing w:after="100" w:afterAutospacing="1" w:line="360" w:lineRule="auto"/>
        <w:rPr>
          <w:rFonts w:cs="Arial"/>
        </w:rPr>
      </w:pPr>
    </w:p>
    <w:p w:rsidR="0003776F" w:rsidRPr="0000155E" w:rsidRDefault="0003776F" w:rsidP="00E55DEE">
      <w:pPr>
        <w:shd w:val="clear" w:color="auto" w:fill="FFFFFF"/>
        <w:spacing w:after="100" w:afterAutospacing="1" w:line="360" w:lineRule="auto"/>
        <w:rPr>
          <w:rFonts w:cs="Arial"/>
        </w:rPr>
      </w:pPr>
    </w:p>
    <w:p w:rsidR="00020B33" w:rsidRPr="00511EC4" w:rsidRDefault="00020B33" w:rsidP="003C1C07">
      <w:pPr>
        <w:spacing w:line="360" w:lineRule="auto"/>
        <w:rPr>
          <w:rFonts w:cs="Arial"/>
          <w:u w:val="single"/>
        </w:rPr>
      </w:pPr>
    </w:p>
    <w:p w:rsidR="00B051D8" w:rsidRPr="00306076" w:rsidRDefault="00B051D8" w:rsidP="00B051D8"/>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A0A" w:rsidRDefault="00BB2A0A">
      <w:r>
        <w:separator/>
      </w:r>
    </w:p>
  </w:endnote>
  <w:endnote w:type="continuationSeparator" w:id="0">
    <w:p w:rsidR="00BB2A0A" w:rsidRDefault="00BB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A0A" w:rsidRDefault="00BB2A0A">
      <w:r>
        <w:separator/>
      </w:r>
    </w:p>
  </w:footnote>
  <w:footnote w:type="continuationSeparator" w:id="0">
    <w:p w:rsidR="00BB2A0A" w:rsidRDefault="00BB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0B33"/>
    <w:rsid w:val="0003033B"/>
    <w:rsid w:val="0003776F"/>
    <w:rsid w:val="00040525"/>
    <w:rsid w:val="00040E86"/>
    <w:rsid w:val="00042D6D"/>
    <w:rsid w:val="00045287"/>
    <w:rsid w:val="0005454D"/>
    <w:rsid w:val="00077987"/>
    <w:rsid w:val="00084036"/>
    <w:rsid w:val="00086256"/>
    <w:rsid w:val="000926F7"/>
    <w:rsid w:val="000962ED"/>
    <w:rsid w:val="000B4FAE"/>
    <w:rsid w:val="000C3698"/>
    <w:rsid w:val="000C47C2"/>
    <w:rsid w:val="000C6D44"/>
    <w:rsid w:val="000C7541"/>
    <w:rsid w:val="000D15D8"/>
    <w:rsid w:val="000D2A65"/>
    <w:rsid w:val="000E041A"/>
    <w:rsid w:val="000E0DB0"/>
    <w:rsid w:val="000F171D"/>
    <w:rsid w:val="000F19F1"/>
    <w:rsid w:val="000F3DFA"/>
    <w:rsid w:val="000F4EA5"/>
    <w:rsid w:val="000F6311"/>
    <w:rsid w:val="00101270"/>
    <w:rsid w:val="00101A20"/>
    <w:rsid w:val="0011615E"/>
    <w:rsid w:val="0012030E"/>
    <w:rsid w:val="001211B5"/>
    <w:rsid w:val="00122777"/>
    <w:rsid w:val="00122B9C"/>
    <w:rsid w:val="0012713D"/>
    <w:rsid w:val="0013491E"/>
    <w:rsid w:val="00135CFC"/>
    <w:rsid w:val="00135DA1"/>
    <w:rsid w:val="00137DE6"/>
    <w:rsid w:val="00141952"/>
    <w:rsid w:val="001458EC"/>
    <w:rsid w:val="00152212"/>
    <w:rsid w:val="00152F40"/>
    <w:rsid w:val="00154341"/>
    <w:rsid w:val="00156CFC"/>
    <w:rsid w:val="001578B3"/>
    <w:rsid w:val="00157B29"/>
    <w:rsid w:val="00166F27"/>
    <w:rsid w:val="00175146"/>
    <w:rsid w:val="00175CE2"/>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1F41BD"/>
    <w:rsid w:val="00201BAA"/>
    <w:rsid w:val="00204134"/>
    <w:rsid w:val="00207533"/>
    <w:rsid w:val="00211817"/>
    <w:rsid w:val="00230211"/>
    <w:rsid w:val="00231756"/>
    <w:rsid w:val="00232767"/>
    <w:rsid w:val="00235D57"/>
    <w:rsid w:val="00236C19"/>
    <w:rsid w:val="002374A4"/>
    <w:rsid w:val="00240222"/>
    <w:rsid w:val="002462E0"/>
    <w:rsid w:val="00250A0E"/>
    <w:rsid w:val="0025179C"/>
    <w:rsid w:val="00254F64"/>
    <w:rsid w:val="00261A24"/>
    <w:rsid w:val="0026655A"/>
    <w:rsid w:val="002665F7"/>
    <w:rsid w:val="00270DE9"/>
    <w:rsid w:val="0027178C"/>
    <w:rsid w:val="00272A85"/>
    <w:rsid w:val="00273843"/>
    <w:rsid w:val="002740C9"/>
    <w:rsid w:val="00277042"/>
    <w:rsid w:val="002805B5"/>
    <w:rsid w:val="00282AC5"/>
    <w:rsid w:val="002835C6"/>
    <w:rsid w:val="002845FF"/>
    <w:rsid w:val="00286003"/>
    <w:rsid w:val="00286966"/>
    <w:rsid w:val="00290164"/>
    <w:rsid w:val="0029148B"/>
    <w:rsid w:val="002A0A3C"/>
    <w:rsid w:val="002A1CA1"/>
    <w:rsid w:val="002B05A0"/>
    <w:rsid w:val="002B1787"/>
    <w:rsid w:val="002D13A1"/>
    <w:rsid w:val="002D38E3"/>
    <w:rsid w:val="002D46A3"/>
    <w:rsid w:val="002D6D11"/>
    <w:rsid w:val="002E0AD9"/>
    <w:rsid w:val="002F0A87"/>
    <w:rsid w:val="002F5C47"/>
    <w:rsid w:val="003117C9"/>
    <w:rsid w:val="00312C65"/>
    <w:rsid w:val="003204D2"/>
    <w:rsid w:val="00320A63"/>
    <w:rsid w:val="00324DFF"/>
    <w:rsid w:val="003253C6"/>
    <w:rsid w:val="00326647"/>
    <w:rsid w:val="00333604"/>
    <w:rsid w:val="00335B23"/>
    <w:rsid w:val="0033647A"/>
    <w:rsid w:val="00340BBB"/>
    <w:rsid w:val="00354FD9"/>
    <w:rsid w:val="003560C0"/>
    <w:rsid w:val="0035691B"/>
    <w:rsid w:val="00366A38"/>
    <w:rsid w:val="00373B6A"/>
    <w:rsid w:val="003827F3"/>
    <w:rsid w:val="00392875"/>
    <w:rsid w:val="003929DE"/>
    <w:rsid w:val="00396C03"/>
    <w:rsid w:val="003A1B35"/>
    <w:rsid w:val="003A6579"/>
    <w:rsid w:val="003B110D"/>
    <w:rsid w:val="003B3B41"/>
    <w:rsid w:val="003B6115"/>
    <w:rsid w:val="003C1C07"/>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1A8"/>
    <w:rsid w:val="00490287"/>
    <w:rsid w:val="0049334D"/>
    <w:rsid w:val="0049367E"/>
    <w:rsid w:val="00493BFE"/>
    <w:rsid w:val="00495B2B"/>
    <w:rsid w:val="004A10E6"/>
    <w:rsid w:val="004A27BE"/>
    <w:rsid w:val="004A32B8"/>
    <w:rsid w:val="004A339A"/>
    <w:rsid w:val="004A6D49"/>
    <w:rsid w:val="004B2F04"/>
    <w:rsid w:val="004C1FDF"/>
    <w:rsid w:val="004C2F39"/>
    <w:rsid w:val="004C4B20"/>
    <w:rsid w:val="004D1FAB"/>
    <w:rsid w:val="004D2506"/>
    <w:rsid w:val="004D3669"/>
    <w:rsid w:val="004E2954"/>
    <w:rsid w:val="004E3434"/>
    <w:rsid w:val="004E3C37"/>
    <w:rsid w:val="004E51ED"/>
    <w:rsid w:val="004E72BF"/>
    <w:rsid w:val="004F164C"/>
    <w:rsid w:val="004F1AC9"/>
    <w:rsid w:val="004F5E05"/>
    <w:rsid w:val="005011F9"/>
    <w:rsid w:val="00510B99"/>
    <w:rsid w:val="00511EC4"/>
    <w:rsid w:val="00513C07"/>
    <w:rsid w:val="00515D51"/>
    <w:rsid w:val="005163BD"/>
    <w:rsid w:val="00525C7A"/>
    <w:rsid w:val="00527522"/>
    <w:rsid w:val="00531B43"/>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4AD4"/>
    <w:rsid w:val="005A77C2"/>
    <w:rsid w:val="005B23D7"/>
    <w:rsid w:val="005B5AA6"/>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16D9C"/>
    <w:rsid w:val="006206A0"/>
    <w:rsid w:val="0062405C"/>
    <w:rsid w:val="00624266"/>
    <w:rsid w:val="006378EF"/>
    <w:rsid w:val="00637A34"/>
    <w:rsid w:val="00645BE4"/>
    <w:rsid w:val="006475D5"/>
    <w:rsid w:val="00650E07"/>
    <w:rsid w:val="0065352F"/>
    <w:rsid w:val="006536D3"/>
    <w:rsid w:val="00662383"/>
    <w:rsid w:val="00663551"/>
    <w:rsid w:val="00665724"/>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26D2"/>
    <w:rsid w:val="00703B82"/>
    <w:rsid w:val="00715480"/>
    <w:rsid w:val="007171DC"/>
    <w:rsid w:val="007208B4"/>
    <w:rsid w:val="007214F7"/>
    <w:rsid w:val="00722E4C"/>
    <w:rsid w:val="007242E0"/>
    <w:rsid w:val="00724EB4"/>
    <w:rsid w:val="00730995"/>
    <w:rsid w:val="007339CE"/>
    <w:rsid w:val="00737F3B"/>
    <w:rsid w:val="007412DD"/>
    <w:rsid w:val="00741CF2"/>
    <w:rsid w:val="00742055"/>
    <w:rsid w:val="007435F5"/>
    <w:rsid w:val="00747FE7"/>
    <w:rsid w:val="00752077"/>
    <w:rsid w:val="00755887"/>
    <w:rsid w:val="00755B5C"/>
    <w:rsid w:val="00764F65"/>
    <w:rsid w:val="00775239"/>
    <w:rsid w:val="00783B52"/>
    <w:rsid w:val="00784A3A"/>
    <w:rsid w:val="00786028"/>
    <w:rsid w:val="00787B2F"/>
    <w:rsid w:val="0079351E"/>
    <w:rsid w:val="0079419A"/>
    <w:rsid w:val="00797AE3"/>
    <w:rsid w:val="00797FF2"/>
    <w:rsid w:val="007A0A27"/>
    <w:rsid w:val="007A2828"/>
    <w:rsid w:val="007A67AC"/>
    <w:rsid w:val="007B0214"/>
    <w:rsid w:val="007B17B8"/>
    <w:rsid w:val="007B461B"/>
    <w:rsid w:val="007C2648"/>
    <w:rsid w:val="007C2CF9"/>
    <w:rsid w:val="007C6541"/>
    <w:rsid w:val="007C6D3A"/>
    <w:rsid w:val="007D43B8"/>
    <w:rsid w:val="007D502F"/>
    <w:rsid w:val="007D5F84"/>
    <w:rsid w:val="007D768F"/>
    <w:rsid w:val="007E03BE"/>
    <w:rsid w:val="007E66B8"/>
    <w:rsid w:val="007F0F0F"/>
    <w:rsid w:val="007F441A"/>
    <w:rsid w:val="007F7597"/>
    <w:rsid w:val="00802F26"/>
    <w:rsid w:val="00803137"/>
    <w:rsid w:val="008039BB"/>
    <w:rsid w:val="00804A93"/>
    <w:rsid w:val="0080599A"/>
    <w:rsid w:val="00813BD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66F04"/>
    <w:rsid w:val="0087013C"/>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31F5"/>
    <w:rsid w:val="00934019"/>
    <w:rsid w:val="00936E31"/>
    <w:rsid w:val="00947F84"/>
    <w:rsid w:val="009577D3"/>
    <w:rsid w:val="0096348B"/>
    <w:rsid w:val="009635AB"/>
    <w:rsid w:val="00964D6C"/>
    <w:rsid w:val="00971CFD"/>
    <w:rsid w:val="00973806"/>
    <w:rsid w:val="00973CEE"/>
    <w:rsid w:val="0098130D"/>
    <w:rsid w:val="0099764C"/>
    <w:rsid w:val="009B3609"/>
    <w:rsid w:val="009B5509"/>
    <w:rsid w:val="009C18DA"/>
    <w:rsid w:val="009C40EC"/>
    <w:rsid w:val="009C60D6"/>
    <w:rsid w:val="009C7292"/>
    <w:rsid w:val="009E7B61"/>
    <w:rsid w:val="009F0DF4"/>
    <w:rsid w:val="009F7C27"/>
    <w:rsid w:val="00A01200"/>
    <w:rsid w:val="00A11BA4"/>
    <w:rsid w:val="00A122D6"/>
    <w:rsid w:val="00A12706"/>
    <w:rsid w:val="00A143E9"/>
    <w:rsid w:val="00A14CDD"/>
    <w:rsid w:val="00A1557C"/>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7657A"/>
    <w:rsid w:val="00A81D0F"/>
    <w:rsid w:val="00A8360B"/>
    <w:rsid w:val="00A84F6D"/>
    <w:rsid w:val="00A8503D"/>
    <w:rsid w:val="00A90F35"/>
    <w:rsid w:val="00A9433D"/>
    <w:rsid w:val="00AA0042"/>
    <w:rsid w:val="00AA189F"/>
    <w:rsid w:val="00AA49E7"/>
    <w:rsid w:val="00AC3EA8"/>
    <w:rsid w:val="00AC5710"/>
    <w:rsid w:val="00AC5EEE"/>
    <w:rsid w:val="00AD7AC6"/>
    <w:rsid w:val="00AE116B"/>
    <w:rsid w:val="00AE2B40"/>
    <w:rsid w:val="00AF660B"/>
    <w:rsid w:val="00B00CCE"/>
    <w:rsid w:val="00B00D93"/>
    <w:rsid w:val="00B02A02"/>
    <w:rsid w:val="00B051D8"/>
    <w:rsid w:val="00B1199E"/>
    <w:rsid w:val="00B13F93"/>
    <w:rsid w:val="00B25127"/>
    <w:rsid w:val="00B3272A"/>
    <w:rsid w:val="00B35C89"/>
    <w:rsid w:val="00B36A39"/>
    <w:rsid w:val="00B437AC"/>
    <w:rsid w:val="00B467C3"/>
    <w:rsid w:val="00B47572"/>
    <w:rsid w:val="00B55048"/>
    <w:rsid w:val="00B61265"/>
    <w:rsid w:val="00B6687B"/>
    <w:rsid w:val="00B678F5"/>
    <w:rsid w:val="00B72526"/>
    <w:rsid w:val="00B7528C"/>
    <w:rsid w:val="00B75CE3"/>
    <w:rsid w:val="00B77242"/>
    <w:rsid w:val="00B77C30"/>
    <w:rsid w:val="00B8058E"/>
    <w:rsid w:val="00B85972"/>
    <w:rsid w:val="00B9699F"/>
    <w:rsid w:val="00B96BA0"/>
    <w:rsid w:val="00BA335B"/>
    <w:rsid w:val="00BB1895"/>
    <w:rsid w:val="00BB2A0A"/>
    <w:rsid w:val="00BB2D2C"/>
    <w:rsid w:val="00BB7A83"/>
    <w:rsid w:val="00BC7B6C"/>
    <w:rsid w:val="00BD4321"/>
    <w:rsid w:val="00BE011C"/>
    <w:rsid w:val="00BE4C57"/>
    <w:rsid w:val="00BE78EF"/>
    <w:rsid w:val="00BF12EF"/>
    <w:rsid w:val="00BF61B1"/>
    <w:rsid w:val="00BF7406"/>
    <w:rsid w:val="00C01C4F"/>
    <w:rsid w:val="00C05733"/>
    <w:rsid w:val="00C161B0"/>
    <w:rsid w:val="00C17384"/>
    <w:rsid w:val="00C23BC6"/>
    <w:rsid w:val="00C252E2"/>
    <w:rsid w:val="00C255A3"/>
    <w:rsid w:val="00C26060"/>
    <w:rsid w:val="00C348AE"/>
    <w:rsid w:val="00C376A9"/>
    <w:rsid w:val="00C42EB8"/>
    <w:rsid w:val="00C4533D"/>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1791"/>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276C9"/>
    <w:rsid w:val="00D27AFD"/>
    <w:rsid w:val="00D33261"/>
    <w:rsid w:val="00D35271"/>
    <w:rsid w:val="00D40E8D"/>
    <w:rsid w:val="00D4178B"/>
    <w:rsid w:val="00D41B9F"/>
    <w:rsid w:val="00D4559F"/>
    <w:rsid w:val="00D45653"/>
    <w:rsid w:val="00D50415"/>
    <w:rsid w:val="00D516E6"/>
    <w:rsid w:val="00D51A9E"/>
    <w:rsid w:val="00D54AF6"/>
    <w:rsid w:val="00D6556F"/>
    <w:rsid w:val="00D65DFA"/>
    <w:rsid w:val="00D668A1"/>
    <w:rsid w:val="00D80700"/>
    <w:rsid w:val="00D81D47"/>
    <w:rsid w:val="00D82FF3"/>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E30BB"/>
    <w:rsid w:val="00DE4583"/>
    <w:rsid w:val="00DF337D"/>
    <w:rsid w:val="00E01D40"/>
    <w:rsid w:val="00E03BC8"/>
    <w:rsid w:val="00E044C2"/>
    <w:rsid w:val="00E07586"/>
    <w:rsid w:val="00E1423B"/>
    <w:rsid w:val="00E143C3"/>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55DEE"/>
    <w:rsid w:val="00E57782"/>
    <w:rsid w:val="00E57793"/>
    <w:rsid w:val="00E6535A"/>
    <w:rsid w:val="00E65AD5"/>
    <w:rsid w:val="00E7005D"/>
    <w:rsid w:val="00E71CAB"/>
    <w:rsid w:val="00E75807"/>
    <w:rsid w:val="00E80696"/>
    <w:rsid w:val="00E81B45"/>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210"/>
    <w:rsid w:val="00F228E1"/>
    <w:rsid w:val="00F27D25"/>
    <w:rsid w:val="00F3169E"/>
    <w:rsid w:val="00F36F16"/>
    <w:rsid w:val="00F37723"/>
    <w:rsid w:val="00F42A6B"/>
    <w:rsid w:val="00F43A7F"/>
    <w:rsid w:val="00F4554F"/>
    <w:rsid w:val="00F463B4"/>
    <w:rsid w:val="00F54293"/>
    <w:rsid w:val="00F54AEC"/>
    <w:rsid w:val="00F62CDF"/>
    <w:rsid w:val="00F653E1"/>
    <w:rsid w:val="00F66A9D"/>
    <w:rsid w:val="00F70B26"/>
    <w:rsid w:val="00F72722"/>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6B7B01C8"/>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 w:type="paragraph" w:styleId="Kommentartext">
    <w:name w:val="annotation text"/>
    <w:basedOn w:val="Standard"/>
    <w:link w:val="KommentartextZchn"/>
    <w:uiPriority w:val="99"/>
    <w:unhideWhenUsed/>
    <w:rsid w:val="00F4554F"/>
    <w:rPr>
      <w:rFonts w:ascii="Calibri" w:eastAsiaTheme="minorHAnsi" w:hAnsi="Calibri" w:cs="Calibri"/>
      <w:lang w:eastAsia="en-US"/>
    </w:rPr>
  </w:style>
  <w:style w:type="character" w:customStyle="1" w:styleId="KommentartextZchn">
    <w:name w:val="Kommentartext Zchn"/>
    <w:basedOn w:val="Absatz-Standardschriftart"/>
    <w:link w:val="Kommentartext"/>
    <w:uiPriority w:val="99"/>
    <w:rsid w:val="00F4554F"/>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53618">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03AF-4629-468B-A4A0-06D5D616E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377</Words>
  <Characters>2381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2025-02-25T11:42:00Z</cp:lastPrinted>
  <dcterms:created xsi:type="dcterms:W3CDTF">2025-04-02T06:35:00Z</dcterms:created>
  <dcterms:modified xsi:type="dcterms:W3CDTF">2025-04-07T05:27:00Z</dcterms:modified>
</cp:coreProperties>
</file>