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96200">
              <w:rPr>
                <w:rFonts w:cs="Arial"/>
              </w:rPr>
              <w:t>1</w:t>
            </w:r>
            <w:r w:rsidR="00CE30F4">
              <w:rPr>
                <w:rFonts w:cs="Arial"/>
              </w:rPr>
              <w:t>4</w:t>
            </w:r>
            <w:r w:rsidR="00FF32AA">
              <w:rPr>
                <w:rFonts w:cs="Arial"/>
              </w:rPr>
              <w:t>.</w:t>
            </w:r>
            <w:r w:rsidR="003D3663">
              <w:rPr>
                <w:rFonts w:cs="Arial"/>
              </w:rPr>
              <w:t>5</w:t>
            </w:r>
            <w:r w:rsidR="00862A5C">
              <w:rPr>
                <w:rFonts w:cs="Arial"/>
              </w:rPr>
              <w:t>.</w:t>
            </w:r>
            <w:r w:rsidR="00682ECD">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3D3663" w:rsidP="00F16D97">
      <w:pPr>
        <w:rPr>
          <w:b/>
        </w:rPr>
      </w:pPr>
      <w:r w:rsidRPr="003D3663">
        <w:rPr>
          <w:b/>
        </w:rPr>
        <w:t>Großübung bei Firma Kesseböhmer in Dahlinghausen – Rund 200 Einsatzkräfte proben den Ernstfall einer ABC-Lage</w:t>
      </w:r>
    </w:p>
    <w:p w:rsidR="003D3663" w:rsidRDefault="003D3663" w:rsidP="00F16D97">
      <w:pPr>
        <w:rPr>
          <w:b/>
        </w:rPr>
      </w:pPr>
    </w:p>
    <w:p w:rsidR="00CE30F4" w:rsidRPr="00022611" w:rsidRDefault="00A67313" w:rsidP="00CE30F4">
      <w:pPr>
        <w:pStyle w:val="StandardWeb"/>
        <w:spacing w:before="0" w:beforeAutospacing="0" w:after="120" w:afterAutospacing="0"/>
        <w:rPr>
          <w:rFonts w:ascii="Arial" w:hAnsi="Arial" w:cs="Arial"/>
        </w:rPr>
      </w:pPr>
      <w:r w:rsidRPr="00CE30F4">
        <w:rPr>
          <w:rFonts w:ascii="Arial" w:hAnsi="Arial" w:cs="Arial"/>
          <w:b/>
        </w:rPr>
        <w:t>Osnabrück</w:t>
      </w:r>
      <w:r w:rsidR="00F47A48" w:rsidRPr="00CE30F4">
        <w:rPr>
          <w:rFonts w:ascii="Arial" w:hAnsi="Arial" w:cs="Arial"/>
          <w:b/>
        </w:rPr>
        <w:t>.</w:t>
      </w:r>
      <w:r w:rsidR="001640AC">
        <w:t xml:space="preserve"> </w:t>
      </w:r>
      <w:r w:rsidR="00CE30F4" w:rsidRPr="00022611">
        <w:rPr>
          <w:rStyle w:val="fadeinm1hgl8"/>
          <w:rFonts w:ascii="Arial" w:hAnsi="Arial" w:cs="Arial"/>
        </w:rPr>
        <w:t xml:space="preserve">Am </w:t>
      </w:r>
      <w:r w:rsidR="00CE30F4">
        <w:rPr>
          <w:rStyle w:val="fadeinm1hgl8"/>
          <w:rFonts w:ascii="Arial" w:hAnsi="Arial" w:cs="Arial"/>
        </w:rPr>
        <w:t>Samstag,</w:t>
      </w:r>
      <w:r w:rsidR="00CE30F4" w:rsidRPr="00022611">
        <w:rPr>
          <w:rStyle w:val="fadeinm1hgl8"/>
          <w:rFonts w:ascii="Arial" w:hAnsi="Arial" w:cs="Arial"/>
        </w:rPr>
        <w:t xml:space="preserve"> </w:t>
      </w:r>
      <w:r w:rsidR="00CE30F4">
        <w:rPr>
          <w:rStyle w:val="fadeinm1hgl8"/>
          <w:rFonts w:ascii="Arial" w:hAnsi="Arial" w:cs="Arial"/>
        </w:rPr>
        <w:t>17. Mai</w:t>
      </w:r>
      <w:r w:rsidR="00CE30F4" w:rsidRPr="00022611">
        <w:rPr>
          <w:rStyle w:val="fadeinm1hgl8"/>
          <w:rFonts w:ascii="Arial" w:hAnsi="Arial" w:cs="Arial"/>
        </w:rPr>
        <w:t>, findet auf dem Betriebsgelände der Firma Kesseböhmer in Dahlinghausen eine groß angelegte Einsatzübung statt. Unter realitätsnahen Bedingungen wird ein Szenario zur Abwehr einer sogenannten ABC-Lage (atomar, biologisch, chemisch) geprobt. An der Übung werden rund 200 Einsatzkräfte aus verschiedenen Organisationen teilnehmen.</w:t>
      </w:r>
    </w:p>
    <w:p w:rsidR="00CE30F4" w:rsidRPr="00022611" w:rsidRDefault="00CE30F4" w:rsidP="00CE30F4">
      <w:pPr>
        <w:pStyle w:val="StandardWeb"/>
        <w:spacing w:before="0" w:beforeAutospacing="0" w:after="120" w:afterAutospacing="0"/>
        <w:rPr>
          <w:rStyle w:val="fadeinm1hgl8"/>
          <w:rFonts w:ascii="Arial" w:hAnsi="Arial" w:cs="Arial"/>
        </w:rPr>
      </w:pPr>
      <w:r w:rsidRPr="00022611">
        <w:rPr>
          <w:rStyle w:val="fadeinm1hgl8"/>
          <w:rFonts w:ascii="Arial" w:hAnsi="Arial" w:cs="Arial"/>
        </w:rPr>
        <w:t>Ziel der Übung ist es, das reibungslose Zusammenspiel der beteiligten Einheiten im Falle eines Gefahrstoffunfalls zu trainieren. Neben Feuerwehreinheiten aus der Gemeinde Bad Essen ist auch die Kreisfeuerwehrbereitschaft Umweltschutz des Landkreises Osnabrück eingebunden. Diese auf solche Einsa</w:t>
      </w:r>
      <w:r>
        <w:rPr>
          <w:rStyle w:val="fadeinm1hgl8"/>
          <w:rFonts w:ascii="Arial" w:hAnsi="Arial" w:cs="Arial"/>
        </w:rPr>
        <w:t>tzlagen spezialisierten Einheiten</w:t>
      </w:r>
      <w:r w:rsidRPr="00022611">
        <w:rPr>
          <w:rStyle w:val="fadeinm1hgl8"/>
          <w:rFonts w:ascii="Arial" w:hAnsi="Arial" w:cs="Arial"/>
        </w:rPr>
        <w:t xml:space="preserve"> unterstützt</w:t>
      </w:r>
      <w:r>
        <w:rPr>
          <w:rStyle w:val="fadeinm1hgl8"/>
          <w:rFonts w:ascii="Arial" w:hAnsi="Arial" w:cs="Arial"/>
        </w:rPr>
        <w:t>en</w:t>
      </w:r>
      <w:r w:rsidRPr="00022611">
        <w:rPr>
          <w:rStyle w:val="fadeinm1hgl8"/>
          <w:rFonts w:ascii="Arial" w:hAnsi="Arial" w:cs="Arial"/>
        </w:rPr>
        <w:t xml:space="preserve"> die örtlichen Einsatzkräfte mit speziellen Fähigkeiten und Materialien. </w:t>
      </w:r>
    </w:p>
    <w:p w:rsidR="00CE30F4" w:rsidRPr="00022611" w:rsidRDefault="00CE30F4" w:rsidP="00CE30F4">
      <w:pPr>
        <w:pStyle w:val="StandardWeb"/>
        <w:spacing w:before="0" w:beforeAutospacing="0" w:after="120" w:afterAutospacing="0"/>
        <w:rPr>
          <w:rStyle w:val="fadeinm1hgl8"/>
          <w:rFonts w:ascii="Arial" w:hAnsi="Arial" w:cs="Arial"/>
        </w:rPr>
      </w:pPr>
      <w:r>
        <w:rPr>
          <w:rStyle w:val="fadeinm1hgl8"/>
          <w:rFonts w:ascii="Arial" w:hAnsi="Arial" w:cs="Arial"/>
        </w:rPr>
        <w:lastRenderedPageBreak/>
        <w:t>Weiterhin sind</w:t>
      </w:r>
      <w:r>
        <w:rPr>
          <w:rStyle w:val="fadeinm1hgl8"/>
          <w:rFonts w:ascii="Arial" w:hAnsi="Arial" w:cs="Arial"/>
        </w:rPr>
        <w:t xml:space="preserve"> der</w:t>
      </w:r>
      <w:r w:rsidRPr="00022611">
        <w:rPr>
          <w:rStyle w:val="fadeinm1hgl8"/>
          <w:rFonts w:ascii="Arial" w:hAnsi="Arial" w:cs="Arial"/>
        </w:rPr>
        <w:t xml:space="preserve"> NLWKN (Niedersächsischer Landesbetrieb für Wasserwirtschaft, Küsten- und Naturschutz), der Rettungsdienst, die Polizei sowie die s</w:t>
      </w:r>
      <w:r>
        <w:rPr>
          <w:rStyle w:val="fadeinm1hgl8"/>
          <w:rFonts w:ascii="Arial" w:hAnsi="Arial" w:cs="Arial"/>
        </w:rPr>
        <w:t>taatliche Gewerbeaufsicht in</w:t>
      </w:r>
      <w:r w:rsidRPr="00022611">
        <w:rPr>
          <w:rStyle w:val="fadeinm1hgl8"/>
          <w:rFonts w:ascii="Arial" w:hAnsi="Arial" w:cs="Arial"/>
        </w:rPr>
        <w:t xml:space="preserve"> die Übung eingebunden. </w:t>
      </w:r>
    </w:p>
    <w:p w:rsidR="00CE30F4" w:rsidRPr="00022611" w:rsidRDefault="00CE30F4" w:rsidP="00CE30F4">
      <w:pPr>
        <w:pStyle w:val="StandardWeb"/>
        <w:spacing w:before="0" w:beforeAutospacing="0" w:after="120" w:afterAutospacing="0"/>
        <w:rPr>
          <w:rFonts w:ascii="Arial" w:hAnsi="Arial" w:cs="Arial"/>
        </w:rPr>
      </w:pPr>
      <w:r w:rsidRPr="00022611">
        <w:rPr>
          <w:rStyle w:val="fadeinm1hgl8"/>
          <w:rFonts w:ascii="Arial" w:hAnsi="Arial" w:cs="Arial"/>
        </w:rPr>
        <w:t>„Übungen wie diese sind Teil der kontinuierlichen Gefahrenabwehrplanung des Landkreises Osnabrück zusammen mit den Städten und Gemeinden.</w:t>
      </w:r>
      <w:r>
        <w:rPr>
          <w:rStyle w:val="fadeinm1hgl8"/>
          <w:rFonts w:ascii="Arial" w:hAnsi="Arial" w:cs="Arial"/>
        </w:rPr>
        <w:t xml:space="preserve"> </w:t>
      </w:r>
      <w:r w:rsidRPr="00022611">
        <w:rPr>
          <w:rStyle w:val="fadeinm1hgl8"/>
          <w:rFonts w:ascii="Arial" w:hAnsi="Arial" w:cs="Arial"/>
        </w:rPr>
        <w:t>Sie dient der Sicherstellung eines hohen Ausbildun</w:t>
      </w:r>
      <w:r>
        <w:rPr>
          <w:rStyle w:val="fadeinm1hgl8"/>
          <w:rFonts w:ascii="Arial" w:hAnsi="Arial" w:cs="Arial"/>
        </w:rPr>
        <w:t>gsstandes aller Beteiligten“, sagt</w:t>
      </w:r>
      <w:r w:rsidRPr="00022611">
        <w:rPr>
          <w:rStyle w:val="fadeinm1hgl8"/>
          <w:rFonts w:ascii="Arial" w:hAnsi="Arial" w:cs="Arial"/>
        </w:rPr>
        <w:t xml:space="preserve"> </w:t>
      </w:r>
      <w:r>
        <w:rPr>
          <w:rStyle w:val="fadeinm1hgl8"/>
          <w:rFonts w:ascii="Arial" w:hAnsi="Arial" w:cs="Arial"/>
        </w:rPr>
        <w:t xml:space="preserve">Volker Trunt, Fachdienstleiter Ordnung beim Landkreis Osnabrück. </w:t>
      </w:r>
    </w:p>
    <w:p w:rsidR="00CE30F4" w:rsidRPr="00022611" w:rsidRDefault="00CE30F4" w:rsidP="00CE30F4">
      <w:pPr>
        <w:pStyle w:val="StandardWeb"/>
        <w:spacing w:before="0" w:beforeAutospacing="0" w:after="120" w:afterAutospacing="0"/>
        <w:rPr>
          <w:rFonts w:ascii="Arial" w:hAnsi="Arial" w:cs="Arial"/>
        </w:rPr>
      </w:pPr>
      <w:r w:rsidRPr="00022611">
        <w:rPr>
          <w:rStyle w:val="fadeinm1hgl8"/>
          <w:rFonts w:ascii="Arial" w:hAnsi="Arial" w:cs="Arial"/>
        </w:rPr>
        <w:t>Die Firma Kesseböhmer unterstützt die Übung ausdrücklich und stellt für das Szenario Teile ihres Werksgeländes zur Verfügung. Das Unternehmen engagiert sich damit aktiv für die Sicherheit in der Region.</w:t>
      </w:r>
      <w:r w:rsidRPr="009159A3">
        <w:rPr>
          <w:rStyle w:val="fadeinm1hgl8"/>
          <w:rFonts w:ascii="Arial" w:hAnsi="Arial" w:cs="Arial"/>
        </w:rPr>
        <w:t xml:space="preserve"> </w:t>
      </w:r>
      <w:r w:rsidRPr="00022611">
        <w:rPr>
          <w:rStyle w:val="fadeinm1hgl8"/>
          <w:rFonts w:ascii="Arial" w:hAnsi="Arial" w:cs="Arial"/>
        </w:rPr>
        <w:t xml:space="preserve">„Die Sicherheit der Bevölkerung und der Mitarbeitenden der Firma Kesseböhmer hat oberste Priorität. Durch </w:t>
      </w:r>
      <w:r>
        <w:rPr>
          <w:rStyle w:val="fadeinm1hgl8"/>
          <w:rFonts w:ascii="Arial" w:hAnsi="Arial" w:cs="Arial"/>
        </w:rPr>
        <w:t xml:space="preserve">diese </w:t>
      </w:r>
      <w:r w:rsidRPr="00022611">
        <w:rPr>
          <w:rStyle w:val="fadeinm1hgl8"/>
          <w:rFonts w:ascii="Arial" w:hAnsi="Arial" w:cs="Arial"/>
        </w:rPr>
        <w:t>regelmäßige</w:t>
      </w:r>
      <w:r>
        <w:rPr>
          <w:rStyle w:val="fadeinm1hgl8"/>
          <w:rFonts w:ascii="Arial" w:hAnsi="Arial" w:cs="Arial"/>
        </w:rPr>
        <w:t>n</w:t>
      </w:r>
      <w:r w:rsidRPr="00022611">
        <w:rPr>
          <w:rStyle w:val="fadeinm1hgl8"/>
          <w:rFonts w:ascii="Arial" w:hAnsi="Arial" w:cs="Arial"/>
        </w:rPr>
        <w:t xml:space="preserve"> Übungen stellen wir sicher, dass im Ernstfall jeder Handgriff sitzt“, betont Gunnar Seen, </w:t>
      </w:r>
      <w:r>
        <w:rPr>
          <w:rStyle w:val="fadeinm1hgl8"/>
          <w:rFonts w:ascii="Arial" w:hAnsi="Arial" w:cs="Arial"/>
        </w:rPr>
        <w:t xml:space="preserve">technischer </w:t>
      </w:r>
      <w:r w:rsidRPr="00022611">
        <w:rPr>
          <w:rStyle w:val="fadeinm1hgl8"/>
          <w:rFonts w:ascii="Arial" w:hAnsi="Arial" w:cs="Arial"/>
        </w:rPr>
        <w:t xml:space="preserve">Geschäftsführer </w:t>
      </w:r>
      <w:r>
        <w:rPr>
          <w:rStyle w:val="fadeinm1hgl8"/>
          <w:rFonts w:ascii="Arial" w:hAnsi="Arial" w:cs="Arial"/>
        </w:rPr>
        <w:t xml:space="preserve">der Firma </w:t>
      </w:r>
      <w:r w:rsidRPr="00022611">
        <w:rPr>
          <w:rStyle w:val="fadeinm1hgl8"/>
          <w:rFonts w:ascii="Arial" w:hAnsi="Arial" w:cs="Arial"/>
        </w:rPr>
        <w:t>Kesseböhmer.</w:t>
      </w:r>
    </w:p>
    <w:p w:rsidR="00F65A12" w:rsidRPr="00CE30F4" w:rsidRDefault="00CE30F4" w:rsidP="00CE30F4">
      <w:pPr>
        <w:pStyle w:val="StandardWeb"/>
        <w:spacing w:before="0" w:beforeAutospacing="0" w:after="120" w:afterAutospacing="0"/>
        <w:rPr>
          <w:rFonts w:ascii="Arial" w:hAnsi="Arial" w:cs="Arial"/>
        </w:rPr>
      </w:pPr>
      <w:r w:rsidRPr="00022611">
        <w:rPr>
          <w:rStyle w:val="fadeinm1hgl8"/>
          <w:rFonts w:ascii="Arial" w:hAnsi="Arial" w:cs="Arial"/>
        </w:rPr>
        <w:t>Für Anwohnerinnen und Anwohner kann es während der Übung im Umfeld des Werksgeländes zu temporären Verkehrsbehinderungen und einer erhöhten Präsenz von Einsatzfahrzeugen kommen. Die Bevölkerung wird um Verständnis gebeten.</w:t>
      </w:r>
      <w:r>
        <w:rPr>
          <w:rStyle w:val="fadeinm1hgl8"/>
          <w:rFonts w:ascii="Arial" w:hAnsi="Arial" w:cs="Arial"/>
        </w:rPr>
        <w:t xml:space="preserve"> Die Warn- und Informationsapp Katwarn wird im Rahmen der Übung ebenfalls lokal ausgelöst.</w:t>
      </w:r>
      <w:bookmarkStart w:id="0" w:name="_GoBack"/>
      <w:bookmarkEnd w:id="0"/>
    </w:p>
    <w:sectPr w:rsidR="00F65A12" w:rsidRPr="00CE30F4"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517" w:rsidRDefault="00762517">
      <w:pPr>
        <w:spacing w:line="240" w:lineRule="auto"/>
      </w:pPr>
      <w:r>
        <w:separator/>
      </w:r>
    </w:p>
  </w:endnote>
  <w:endnote w:type="continuationSeparator" w:id="0">
    <w:p w:rsidR="00762517" w:rsidRDefault="00762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E30F4">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517" w:rsidRDefault="00762517">
      <w:pPr>
        <w:spacing w:line="240" w:lineRule="auto"/>
      </w:pPr>
      <w:r>
        <w:separator/>
      </w:r>
    </w:p>
  </w:footnote>
  <w:footnote w:type="continuationSeparator" w:id="0">
    <w:p w:rsidR="00762517" w:rsidRDefault="007625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3663"/>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B7959"/>
    <w:rsid w:val="005C4BD9"/>
    <w:rsid w:val="005D4065"/>
    <w:rsid w:val="005E75A9"/>
    <w:rsid w:val="006033EF"/>
    <w:rsid w:val="00604CDD"/>
    <w:rsid w:val="00610DBA"/>
    <w:rsid w:val="006230B6"/>
    <w:rsid w:val="006375C0"/>
    <w:rsid w:val="00640F0A"/>
    <w:rsid w:val="00657240"/>
    <w:rsid w:val="00660CF1"/>
    <w:rsid w:val="00673BD4"/>
    <w:rsid w:val="00676722"/>
    <w:rsid w:val="00682ECD"/>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2517"/>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CE30F4"/>
    <w:rsid w:val="00D0152A"/>
    <w:rsid w:val="00D0252A"/>
    <w:rsid w:val="00D138B0"/>
    <w:rsid w:val="00D178D9"/>
    <w:rsid w:val="00D34915"/>
    <w:rsid w:val="00D40B12"/>
    <w:rsid w:val="00D41EE0"/>
    <w:rsid w:val="00D4784A"/>
    <w:rsid w:val="00D510AD"/>
    <w:rsid w:val="00D7273D"/>
    <w:rsid w:val="00D760D9"/>
    <w:rsid w:val="00D85FEE"/>
    <w:rsid w:val="00D902F7"/>
    <w:rsid w:val="00DA05E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D1E3A"/>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character" w:customStyle="1" w:styleId="fadeinm1hgl8">
    <w:name w:val="_fadein_m1hgl_8"/>
    <w:basedOn w:val="Absatz-Standardschriftart"/>
    <w:rsid w:val="00CE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57406-D46E-410B-8D7A-6D3E2D0C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4</cp:revision>
  <cp:lastPrinted>2016-07-21T12:50:00Z</cp:lastPrinted>
  <dcterms:created xsi:type="dcterms:W3CDTF">2025-05-12T13:35:00Z</dcterms:created>
  <dcterms:modified xsi:type="dcterms:W3CDTF">2025-05-14T12:25:00Z</dcterms:modified>
</cp:coreProperties>
</file>