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896200">
              <w:rPr>
                <w:rFonts w:cs="Arial"/>
              </w:rPr>
              <w:t>1</w:t>
            </w:r>
            <w:r w:rsidR="00D115AA">
              <w:rPr>
                <w:rFonts w:cs="Arial"/>
              </w:rPr>
              <w:t>4</w:t>
            </w:r>
            <w:r w:rsidR="00FF32AA">
              <w:rPr>
                <w:rFonts w:cs="Arial"/>
              </w:rPr>
              <w:t>.</w:t>
            </w:r>
            <w:r w:rsidR="00D115AA">
              <w:rPr>
                <w:rFonts w:cs="Arial"/>
              </w:rPr>
              <w:t>5</w:t>
            </w:r>
            <w:r w:rsidR="00862A5C">
              <w:rPr>
                <w:rFonts w:cs="Arial"/>
              </w:rPr>
              <w:t>.</w:t>
            </w:r>
            <w:r w:rsidR="00682ECD">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D71F64" w:rsidP="00F16D97">
      <w:pPr>
        <w:rPr>
          <w:b/>
        </w:rPr>
      </w:pPr>
      <w:r w:rsidRPr="00D71F64">
        <w:rPr>
          <w:b/>
        </w:rPr>
        <w:t>Kindertagespflege</w:t>
      </w:r>
      <w:r>
        <w:rPr>
          <w:b/>
        </w:rPr>
        <w:t xml:space="preserve"> in Gelb: Landkreis Osnabrück lud zum Aktionstag in den Zoo ein</w:t>
      </w:r>
    </w:p>
    <w:p w:rsidR="00D71F64" w:rsidRPr="00D71F64" w:rsidRDefault="00D71F64" w:rsidP="00F16D97">
      <w:pPr>
        <w:rPr>
          <w:b/>
        </w:rPr>
      </w:pPr>
    </w:p>
    <w:p w:rsidR="00685216" w:rsidRDefault="00A67313" w:rsidP="00175802">
      <w:pPr>
        <w:spacing w:after="120"/>
      </w:pPr>
      <w:r>
        <w:rPr>
          <w:b/>
        </w:rPr>
        <w:t>Osnabrück</w:t>
      </w:r>
      <w:r w:rsidR="00F47A48" w:rsidRPr="00F47A48">
        <w:rPr>
          <w:b/>
        </w:rPr>
        <w:t>.</w:t>
      </w:r>
      <w:r w:rsidR="001640AC">
        <w:t xml:space="preserve"> </w:t>
      </w:r>
      <w:r w:rsidR="001F3752">
        <w:t>Niedersachsen zeigt sich sonnig</w:t>
      </w:r>
      <w:r w:rsidR="00D71F64">
        <w:t xml:space="preserve"> – und das nicht </w:t>
      </w:r>
      <w:r w:rsidR="00685216">
        <w:t>aufgrund des Wetters.</w:t>
      </w:r>
      <w:r w:rsidR="00D71F64">
        <w:t xml:space="preserve"> </w:t>
      </w:r>
      <w:r w:rsidR="00175802">
        <w:t xml:space="preserve">Unter dem Motto „Kindertagespflege – hier geht für die Kleinsten die Sonne auf“ fand </w:t>
      </w:r>
      <w:r w:rsidR="001F3752">
        <w:t xml:space="preserve">jetzt </w:t>
      </w:r>
      <w:r w:rsidR="00175802">
        <w:t xml:space="preserve">der niedersachsenweite Aktionstag „Kindertagespflege in Gelb“ statt. </w:t>
      </w:r>
      <w:r w:rsidR="00685216">
        <w:t>Auch der Landkreis Osnabrück beteiligte sich an der Veranstaltung und hatte alle Kindertagespflegepersonen aus dem Kreisgebiet und</w:t>
      </w:r>
      <w:r w:rsidR="0067330E">
        <w:t xml:space="preserve"> die von ihnen betreuten Kinder</w:t>
      </w:r>
      <w:r w:rsidR="00685216">
        <w:t xml:space="preserve"> zu einem besonderen Vormittag in den Zoo Osnabrück eingeladen.</w:t>
      </w:r>
    </w:p>
    <w:p w:rsidR="00ED0824" w:rsidRDefault="00C81C52" w:rsidP="00ED0824">
      <w:pPr>
        <w:spacing w:after="120"/>
      </w:pPr>
      <w:r>
        <w:t xml:space="preserve">Mit dem Aktionstag machten </w:t>
      </w:r>
      <w:r w:rsidR="00175802">
        <w:t xml:space="preserve">Kindertagespflegepersonen und ihre Tageskinder in gelber Kleidung öffentlich auf die Bedeutung dieser Betreuungsform aufmerksam – für Kinder, Eltern und die Gesellschaft. </w:t>
      </w:r>
      <w:r w:rsidR="00ED0824">
        <w:t>„Auf diese Weise möchten wir zeigen, wie wertvoll, verlässlich und professionell die Kindertagespflege i</w:t>
      </w:r>
      <w:r w:rsidR="008F0C41">
        <w:t>n unserer Region ist“, sagte Barbara Falke (Fachdienst Jugend, Bereich Kindertagespflege</w:t>
      </w:r>
      <w:r w:rsidR="00ED0824">
        <w:t xml:space="preserve"> des Landkreises Osn</w:t>
      </w:r>
      <w:bookmarkStart w:id="0" w:name="_GoBack"/>
      <w:bookmarkEnd w:id="0"/>
      <w:r w:rsidR="00ED0824">
        <w:t>abrück</w:t>
      </w:r>
      <w:r w:rsidR="008F0C41">
        <w:t>)</w:t>
      </w:r>
      <w:r w:rsidR="00ED0824">
        <w:t xml:space="preserve">. </w:t>
      </w:r>
      <w:r w:rsidR="00ED0824" w:rsidRPr="00ED0824">
        <w:t>„Die gelbe Kleidung und das Symbol der Sonne stehen für Wärme, Sicherheit und Konstanz – all das, was Kindertagespflege täglich leistet.“</w:t>
      </w:r>
      <w:r w:rsidR="00ED0824">
        <w:t xml:space="preserve"> </w:t>
      </w:r>
      <w:r>
        <w:t xml:space="preserve">Zugleich ermöglichte der Tag allen Teilnehmerinnen und </w:t>
      </w:r>
      <w:r>
        <w:lastRenderedPageBreak/>
        <w:t>Teilnehmer</w:t>
      </w:r>
      <w:r w:rsidR="0067330E">
        <w:t>n</w:t>
      </w:r>
      <w:r>
        <w:t xml:space="preserve"> nicht nur spannende Tierbeobachtungen, sondern auch Spaß auf dem Spielplatz.</w:t>
      </w:r>
    </w:p>
    <w:p w:rsidR="00175802" w:rsidRDefault="00175802" w:rsidP="00ED0824">
      <w:pPr>
        <w:spacing w:after="120"/>
      </w:pPr>
      <w:r>
        <w:t>Der Aktionstag ist Teil der bundesweiten Aktionswoche „Gut betreut in Kindertagespflege“ (12. bis 18. Mai), die jährlich vom Bundesverband für Kindertagespflege ausgerufen und in Niedersachsen vom Niedersächsischen Kindertagespflegebüro koordiniert wird. Ziel der Aktionswoche ist es, die Kindertagespflege in der Öffentlichkeit sichtbarer zu machen und ihre Rolle in der frühkindlichen Bildung sowie für die Vereinbarkeit von Familie und Beruf hervorzuheben.</w:t>
      </w:r>
    </w:p>
    <w:p w:rsidR="00175802" w:rsidRDefault="00175802" w:rsidP="00175802">
      <w:pPr>
        <w:spacing w:after="120"/>
      </w:pPr>
    </w:p>
    <w:p w:rsidR="00175802" w:rsidRDefault="00175802" w:rsidP="00175802">
      <w:pPr>
        <w:spacing w:after="120"/>
      </w:pPr>
      <w:r>
        <w:t>Bildunterschrift:</w:t>
      </w:r>
    </w:p>
    <w:p w:rsidR="00175802" w:rsidRDefault="00175802" w:rsidP="00175802">
      <w:pPr>
        <w:spacing w:after="120"/>
      </w:pPr>
      <w:r>
        <w:t>Selten erstrahlte der Zoo Osnabrück so gelb wie jetzt am Aktionstag „Kindertagespflege – hier geht für die Kleinsten die Sonne auf!“.</w:t>
      </w:r>
    </w:p>
    <w:p w:rsidR="00D115AA" w:rsidRDefault="00175802" w:rsidP="00C81C52">
      <w:pPr>
        <w:spacing w:after="120"/>
        <w:jc w:val="right"/>
      </w:pPr>
      <w:r>
        <w:t>Foto: Landkreis Osnabrück/Henning Müller-Detert</w:t>
      </w:r>
    </w:p>
    <w:p w:rsidR="00D115AA" w:rsidRPr="00084E5C" w:rsidRDefault="00D115AA" w:rsidP="00D40B12">
      <w:pPr>
        <w:spacing w:after="120"/>
      </w:pP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380" w:rsidRDefault="00BA0380">
      <w:pPr>
        <w:spacing w:line="240" w:lineRule="auto"/>
      </w:pPr>
      <w:r>
        <w:separator/>
      </w:r>
    </w:p>
  </w:endnote>
  <w:endnote w:type="continuationSeparator" w:id="0">
    <w:p w:rsidR="00BA0380" w:rsidRDefault="00BA03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F0C41">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380" w:rsidRDefault="00BA0380">
      <w:pPr>
        <w:spacing w:line="240" w:lineRule="auto"/>
      </w:pPr>
      <w:r>
        <w:separator/>
      </w:r>
    </w:p>
  </w:footnote>
  <w:footnote w:type="continuationSeparator" w:id="0">
    <w:p w:rsidR="00BA0380" w:rsidRDefault="00BA038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75802"/>
    <w:rsid w:val="00185344"/>
    <w:rsid w:val="00195B79"/>
    <w:rsid w:val="001A34B2"/>
    <w:rsid w:val="001C0D85"/>
    <w:rsid w:val="001F3752"/>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6720"/>
    <w:rsid w:val="005B7959"/>
    <w:rsid w:val="005C4BD9"/>
    <w:rsid w:val="005D4065"/>
    <w:rsid w:val="005E75A9"/>
    <w:rsid w:val="006033EF"/>
    <w:rsid w:val="00604CDD"/>
    <w:rsid w:val="00610DBA"/>
    <w:rsid w:val="006230B6"/>
    <w:rsid w:val="006375C0"/>
    <w:rsid w:val="00640F0A"/>
    <w:rsid w:val="00657240"/>
    <w:rsid w:val="00660CF1"/>
    <w:rsid w:val="0067330E"/>
    <w:rsid w:val="00673BD4"/>
    <w:rsid w:val="00676722"/>
    <w:rsid w:val="00682ECD"/>
    <w:rsid w:val="0068340C"/>
    <w:rsid w:val="00685216"/>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200"/>
    <w:rsid w:val="00896F52"/>
    <w:rsid w:val="008A1EB3"/>
    <w:rsid w:val="008A4FB1"/>
    <w:rsid w:val="008C7993"/>
    <w:rsid w:val="008D3D08"/>
    <w:rsid w:val="008E4BEC"/>
    <w:rsid w:val="008F0606"/>
    <w:rsid w:val="008F06E5"/>
    <w:rsid w:val="008F0878"/>
    <w:rsid w:val="008F0C41"/>
    <w:rsid w:val="008F5A3A"/>
    <w:rsid w:val="00932B68"/>
    <w:rsid w:val="00933713"/>
    <w:rsid w:val="00936A53"/>
    <w:rsid w:val="00942E6A"/>
    <w:rsid w:val="00946DE6"/>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380"/>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81C52"/>
    <w:rsid w:val="00CA2D96"/>
    <w:rsid w:val="00CC29AE"/>
    <w:rsid w:val="00D0152A"/>
    <w:rsid w:val="00D0252A"/>
    <w:rsid w:val="00D115AA"/>
    <w:rsid w:val="00D138B0"/>
    <w:rsid w:val="00D178D9"/>
    <w:rsid w:val="00D34915"/>
    <w:rsid w:val="00D40B12"/>
    <w:rsid w:val="00D41EE0"/>
    <w:rsid w:val="00D4784A"/>
    <w:rsid w:val="00D510AD"/>
    <w:rsid w:val="00D629F3"/>
    <w:rsid w:val="00D71F64"/>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D0824"/>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3E35C"/>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41DF5-129D-4388-A0CF-30C49CF6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2157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10</cp:revision>
  <cp:lastPrinted>2016-07-21T12:50:00Z</cp:lastPrinted>
  <dcterms:created xsi:type="dcterms:W3CDTF">2025-04-18T12:25:00Z</dcterms:created>
  <dcterms:modified xsi:type="dcterms:W3CDTF">2025-04-22T08:37:00Z</dcterms:modified>
</cp:coreProperties>
</file>