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64" w:rsidRPr="00B37E57" w:rsidRDefault="00F27464" w:rsidP="00F27464">
      <w:pPr>
        <w:pStyle w:val="berschrift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7E57">
        <w:rPr>
          <w:rFonts w:ascii="Arial" w:hAnsi="Arial" w:cs="Arial"/>
          <w:b w:val="0"/>
          <w:color w:val="000000" w:themeColor="text1"/>
          <w:sz w:val="22"/>
          <w:szCs w:val="22"/>
        </w:rPr>
        <w:t>„Nachhaltige Logistik gemeinsam gestalten“</w:t>
      </w:r>
      <w:r w:rsidRPr="00B37E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– </w:t>
      </w:r>
      <w:r w:rsidRPr="00B37E57">
        <w:rPr>
          <w:rStyle w:val="Fett"/>
          <w:rFonts w:ascii="Arial" w:hAnsi="Arial" w:cs="Arial"/>
          <w:color w:val="000000" w:themeColor="text1"/>
          <w:sz w:val="22"/>
          <w:szCs w:val="22"/>
        </w:rPr>
        <w:t>Dritter Arbeitskreis Logistik tagt in Bramsche</w:t>
      </w:r>
    </w:p>
    <w:p w:rsidR="00F27464" w:rsidRPr="00B37E57" w:rsidRDefault="00F27464" w:rsidP="00F27464">
      <w:pPr>
        <w:spacing w:before="100" w:beforeAutospacing="1" w:after="100" w:afterAutospacing="1"/>
        <w:jc w:val="both"/>
        <w:rPr>
          <w:rFonts w:cs="Arial"/>
          <w:color w:val="000000" w:themeColor="text1"/>
        </w:rPr>
      </w:pPr>
      <w:r w:rsidRPr="00B37E57">
        <w:rPr>
          <w:rFonts w:cs="Arial"/>
          <w:color w:val="000000" w:themeColor="text1"/>
        </w:rPr>
        <w:t>Unter dem Motto „</w:t>
      </w:r>
      <w:r>
        <w:rPr>
          <w:rFonts w:cs="Arial"/>
          <w:color w:val="000000" w:themeColor="text1"/>
        </w:rPr>
        <w:t>G</w:t>
      </w:r>
      <w:r w:rsidRPr="00B37E57">
        <w:rPr>
          <w:rFonts w:cs="Arial"/>
          <w:color w:val="000000" w:themeColor="text1"/>
        </w:rPr>
        <w:t>renzenlos nachhaltig in der Region Osnabrück/Steinfurt“ fand</w:t>
      </w:r>
      <w:r>
        <w:rPr>
          <w:rFonts w:cs="Arial"/>
          <w:color w:val="000000" w:themeColor="text1"/>
        </w:rPr>
        <w:t xml:space="preserve"> </w:t>
      </w:r>
      <w:r w:rsidRPr="00B37E57">
        <w:rPr>
          <w:rFonts w:cs="Arial"/>
          <w:color w:val="000000" w:themeColor="text1"/>
        </w:rPr>
        <w:t>der dritte Arbeitskreis Logistik im Rathaus</w:t>
      </w:r>
      <w:r>
        <w:rPr>
          <w:rFonts w:cs="Arial"/>
          <w:color w:val="000000" w:themeColor="text1"/>
        </w:rPr>
        <w:t xml:space="preserve"> der Stadt</w:t>
      </w:r>
      <w:r w:rsidRPr="00B37E57">
        <w:rPr>
          <w:rFonts w:cs="Arial"/>
          <w:color w:val="000000" w:themeColor="text1"/>
        </w:rPr>
        <w:t xml:space="preserve"> Bramsche statt. Rund 20 Vertreterinnen und Vertreter aus Kommunen, Wirtschaftsförderungen und Wissenschaft nutzten die Gelegenheit zum intensiven Austausch über nachhaltige </w:t>
      </w:r>
      <w:r>
        <w:rPr>
          <w:rFonts w:cs="Arial"/>
          <w:color w:val="000000" w:themeColor="text1"/>
        </w:rPr>
        <w:t>Gewerbeimmobilien</w:t>
      </w:r>
      <w:r w:rsidRPr="00B37E57">
        <w:rPr>
          <w:rFonts w:cs="Arial"/>
          <w:color w:val="000000" w:themeColor="text1"/>
        </w:rPr>
        <w:t xml:space="preserve"> und zukunftsfähige Vergabekriterien.</w:t>
      </w:r>
    </w:p>
    <w:p w:rsidR="00F27464" w:rsidRPr="00B37E57" w:rsidRDefault="00F27464" w:rsidP="00F27464">
      <w:pPr>
        <w:pStyle w:val="berschrift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7E57">
        <w:rPr>
          <w:rFonts w:ascii="Arial" w:hAnsi="Arial" w:cs="Arial"/>
          <w:color w:val="000000" w:themeColor="text1"/>
          <w:sz w:val="22"/>
          <w:szCs w:val="22"/>
        </w:rPr>
        <w:t>Vertrauen und Vernetzung als Schlüssel zur nachhaltigen Entwicklung</w:t>
      </w:r>
    </w:p>
    <w:p w:rsidR="00F27464" w:rsidRPr="00B37E57" w:rsidRDefault="00F27464" w:rsidP="00F27464">
      <w:pPr>
        <w:spacing w:before="100" w:beforeAutospacing="1" w:after="100" w:afterAutospacing="1"/>
        <w:jc w:val="both"/>
        <w:rPr>
          <w:rFonts w:cs="Arial"/>
          <w:color w:val="000000" w:themeColor="text1"/>
        </w:rPr>
      </w:pPr>
      <w:r w:rsidRPr="00B37E57">
        <w:rPr>
          <w:rFonts w:cs="Arial"/>
          <w:color w:val="000000" w:themeColor="text1"/>
        </w:rPr>
        <w:t xml:space="preserve">Eröffnet wurde die Veranstaltung von </w:t>
      </w:r>
      <w:r>
        <w:rPr>
          <w:rFonts w:cs="Arial"/>
          <w:color w:val="000000" w:themeColor="text1"/>
        </w:rPr>
        <w:t xml:space="preserve">Patrick Ulbert von der Wirtschaftsförderungsgesellschaft Osnabrücker Land mbH und </w:t>
      </w:r>
      <w:r w:rsidRPr="00B37E57">
        <w:rPr>
          <w:rFonts w:cs="Arial"/>
          <w:color w:val="000000" w:themeColor="text1"/>
        </w:rPr>
        <w:t xml:space="preserve">Klaus </w:t>
      </w:r>
      <w:proofErr w:type="spellStart"/>
      <w:r w:rsidRPr="00B37E57">
        <w:rPr>
          <w:rFonts w:cs="Arial"/>
          <w:color w:val="000000" w:themeColor="text1"/>
        </w:rPr>
        <w:t>Sandhaus</w:t>
      </w:r>
      <w:proofErr w:type="spellEnd"/>
      <w:r w:rsidRPr="00B37E57">
        <w:rPr>
          <w:rFonts w:cs="Arial"/>
          <w:color w:val="000000" w:themeColor="text1"/>
        </w:rPr>
        <w:t xml:space="preserve"> von der Stadt Bramsche. </w:t>
      </w:r>
      <w:r>
        <w:rPr>
          <w:rFonts w:cs="Arial"/>
          <w:color w:val="000000" w:themeColor="text1"/>
        </w:rPr>
        <w:t>Beide</w:t>
      </w:r>
      <w:r w:rsidRPr="00B37E57">
        <w:rPr>
          <w:rFonts w:cs="Arial"/>
          <w:color w:val="000000" w:themeColor="text1"/>
        </w:rPr>
        <w:t xml:space="preserve"> betonte</w:t>
      </w:r>
      <w:r>
        <w:rPr>
          <w:rFonts w:cs="Arial"/>
          <w:color w:val="000000" w:themeColor="text1"/>
        </w:rPr>
        <w:t>n</w:t>
      </w:r>
      <w:r w:rsidRPr="00B37E57">
        <w:rPr>
          <w:rFonts w:cs="Arial"/>
          <w:color w:val="000000" w:themeColor="text1"/>
        </w:rPr>
        <w:t xml:space="preserve"> die Bedeutung des </w:t>
      </w:r>
      <w:r>
        <w:rPr>
          <w:rFonts w:cs="Arial"/>
          <w:color w:val="000000" w:themeColor="text1"/>
        </w:rPr>
        <w:t>Formats</w:t>
      </w:r>
      <w:r w:rsidRPr="00B37E57">
        <w:rPr>
          <w:rFonts w:cs="Arial"/>
          <w:color w:val="000000" w:themeColor="text1"/>
        </w:rPr>
        <w:t xml:space="preserve"> für den interkommunalen Dialog</w:t>
      </w:r>
      <w:r>
        <w:rPr>
          <w:rFonts w:cs="Arial"/>
          <w:color w:val="000000" w:themeColor="text1"/>
        </w:rPr>
        <w:t xml:space="preserve"> zum Thema Gewerbeflächen</w:t>
      </w:r>
      <w:r w:rsidRPr="00B37E57">
        <w:rPr>
          <w:rFonts w:cs="Arial"/>
          <w:color w:val="000000" w:themeColor="text1"/>
        </w:rPr>
        <w:t xml:space="preserve">. Prof. Dr. Kim Schumacher von der Universität Osnabrück berichtete im Anschluss über aktuelle Entwicklungen im Projekt </w:t>
      </w:r>
      <w:proofErr w:type="spellStart"/>
      <w:r w:rsidRPr="00B37E57">
        <w:rPr>
          <w:rFonts w:cs="Arial"/>
          <w:color w:val="000000" w:themeColor="text1"/>
        </w:rPr>
        <w:t>Logist.Plus</w:t>
      </w:r>
      <w:proofErr w:type="spellEnd"/>
      <w:r>
        <w:rPr>
          <w:rFonts w:cs="Arial"/>
          <w:color w:val="000000" w:themeColor="text1"/>
        </w:rPr>
        <w:t xml:space="preserve">, das vom </w:t>
      </w:r>
      <w:r w:rsidRPr="00B37E57">
        <w:rPr>
          <w:rFonts w:cs="Arial"/>
          <w:color w:val="000000" w:themeColor="text1"/>
        </w:rPr>
        <w:t>Bundesministerium für Bildung und Forschung gefördert</w:t>
      </w:r>
      <w:r>
        <w:rPr>
          <w:rFonts w:cs="Arial"/>
          <w:color w:val="000000" w:themeColor="text1"/>
        </w:rPr>
        <w:t xml:space="preserve"> wird und in dessen Rahmen die Veranstaltung stattfand</w:t>
      </w:r>
      <w:r w:rsidRPr="00B37E57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Christina </w:t>
      </w:r>
      <w:proofErr w:type="spellStart"/>
      <w:r>
        <w:rPr>
          <w:rFonts w:cs="Arial"/>
          <w:color w:val="000000" w:themeColor="text1"/>
        </w:rPr>
        <w:t>Suthe</w:t>
      </w:r>
      <w:proofErr w:type="spellEnd"/>
      <w:r>
        <w:rPr>
          <w:rFonts w:cs="Arial"/>
          <w:color w:val="000000" w:themeColor="text1"/>
        </w:rPr>
        <w:t xml:space="preserve"> vom </w:t>
      </w:r>
      <w:r w:rsidRPr="00B37E57">
        <w:rPr>
          <w:rFonts w:cs="Arial"/>
          <w:color w:val="000000" w:themeColor="text1"/>
        </w:rPr>
        <w:t>Kompetenznetzwerk Individuallogistik e.V.</w:t>
      </w:r>
      <w:r>
        <w:rPr>
          <w:rFonts w:cs="Arial"/>
          <w:color w:val="000000" w:themeColor="text1"/>
        </w:rPr>
        <w:t xml:space="preserve"> stellte ein im Projekt entwickeltes Schulungskonzept für die nachhaltige Gestaltung von Unternehmensstandorten vor, welches in Unternehmen und Kommunen bereits überaus positive Resonanz hervorgerufen hat.</w:t>
      </w:r>
    </w:p>
    <w:p w:rsidR="00F27464" w:rsidRPr="00B37E57" w:rsidRDefault="00F27464" w:rsidP="00F27464">
      <w:pPr>
        <w:spacing w:before="100" w:beforeAutospacing="1" w:after="100" w:afterAutospacing="1"/>
        <w:jc w:val="both"/>
        <w:rPr>
          <w:rFonts w:cs="Arial"/>
          <w:color w:val="000000" w:themeColor="text1"/>
        </w:rPr>
      </w:pPr>
      <w:r w:rsidRPr="00B37E57">
        <w:rPr>
          <w:rFonts w:cs="Arial"/>
          <w:color w:val="000000" w:themeColor="text1"/>
        </w:rPr>
        <w:t xml:space="preserve">Im Fokus der Veranstaltung stand </w:t>
      </w:r>
      <w:r>
        <w:rPr>
          <w:rFonts w:cs="Arial"/>
          <w:color w:val="000000" w:themeColor="text1"/>
        </w:rPr>
        <w:t>dann</w:t>
      </w:r>
      <w:r w:rsidRPr="00B37E57">
        <w:rPr>
          <w:rFonts w:cs="Arial"/>
          <w:color w:val="000000" w:themeColor="text1"/>
        </w:rPr>
        <w:t xml:space="preserve"> das Thema „Nachhaltige Logistik“. In einem Impulsvortrag </w:t>
      </w:r>
      <w:r>
        <w:rPr>
          <w:rFonts w:cs="Arial"/>
          <w:color w:val="000000" w:themeColor="text1"/>
        </w:rPr>
        <w:t>berichtete</w:t>
      </w:r>
      <w:r w:rsidRPr="00B37E57">
        <w:rPr>
          <w:rFonts w:cs="Arial"/>
          <w:color w:val="000000" w:themeColor="text1"/>
        </w:rPr>
        <w:t xml:space="preserve"> Andreas Brockhaus, Vorstand der </w:t>
      </w:r>
      <w:proofErr w:type="spellStart"/>
      <w:r w:rsidRPr="00B37E57">
        <w:rPr>
          <w:rFonts w:cs="Arial"/>
          <w:color w:val="000000" w:themeColor="text1"/>
        </w:rPr>
        <w:t>Logix</w:t>
      </w:r>
      <w:proofErr w:type="spellEnd"/>
      <w:r w:rsidRPr="00B37E57">
        <w:rPr>
          <w:rFonts w:cs="Arial"/>
          <w:color w:val="000000" w:themeColor="text1"/>
        </w:rPr>
        <w:t xml:space="preserve"> GmbH, </w:t>
      </w:r>
      <w:r>
        <w:rPr>
          <w:rFonts w:cs="Arial"/>
          <w:color w:val="000000" w:themeColor="text1"/>
        </w:rPr>
        <w:t xml:space="preserve">über </w:t>
      </w:r>
      <w:r w:rsidRPr="00B37E57">
        <w:rPr>
          <w:rFonts w:cs="Arial"/>
          <w:color w:val="000000" w:themeColor="text1"/>
        </w:rPr>
        <w:t xml:space="preserve">zukunftsweisende Ansätze </w:t>
      </w:r>
      <w:r>
        <w:rPr>
          <w:rFonts w:cs="Arial"/>
          <w:color w:val="000000" w:themeColor="text1"/>
        </w:rPr>
        <w:t>bei der Planung, Errichtung und Sanierung von Logistikimmobilien</w:t>
      </w:r>
      <w:r w:rsidRPr="00B37E57">
        <w:rPr>
          <w:rFonts w:cs="Arial"/>
          <w:color w:val="000000" w:themeColor="text1"/>
        </w:rPr>
        <w:t xml:space="preserve">. </w:t>
      </w:r>
      <w:r>
        <w:rPr>
          <w:rFonts w:cs="Arial"/>
          <w:color w:val="000000" w:themeColor="text1"/>
        </w:rPr>
        <w:t xml:space="preserve">„Das </w:t>
      </w:r>
      <w:r w:rsidRPr="00B37E57">
        <w:rPr>
          <w:rFonts w:cs="Arial"/>
          <w:color w:val="000000" w:themeColor="text1"/>
        </w:rPr>
        <w:t xml:space="preserve">Interesse an praktikablen Lösungen in den Kommunen ist – insbesondere angesichts wachsender Herausforderungen durch Flächenknappheit und </w:t>
      </w:r>
      <w:r>
        <w:rPr>
          <w:rFonts w:cs="Arial"/>
          <w:color w:val="000000" w:themeColor="text1"/>
        </w:rPr>
        <w:t xml:space="preserve">zunehmenden </w:t>
      </w:r>
      <w:r w:rsidRPr="00B37E57">
        <w:rPr>
          <w:rFonts w:cs="Arial"/>
          <w:color w:val="000000" w:themeColor="text1"/>
        </w:rPr>
        <w:t>Zielkonflikte</w:t>
      </w:r>
      <w:r>
        <w:rPr>
          <w:rFonts w:cs="Arial"/>
          <w:color w:val="000000" w:themeColor="text1"/>
        </w:rPr>
        <w:t>n</w:t>
      </w:r>
      <w:r w:rsidRPr="00B37E5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in der Bodenpolitik sehr groß“ resümierte Patrick Ulbert aus Sicht der Wirtschaftsförderung des Landkreises Osnabrück</w:t>
      </w:r>
      <w:r w:rsidRPr="00B37E57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Besonders intensiv diskutierten die Teilnehmenden die Nutzung von </w:t>
      </w:r>
      <w:proofErr w:type="spellStart"/>
      <w:r>
        <w:rPr>
          <w:rFonts w:cs="Arial"/>
          <w:color w:val="000000" w:themeColor="text1"/>
        </w:rPr>
        <w:t>Brownfields</w:t>
      </w:r>
      <w:proofErr w:type="spellEnd"/>
      <w:r>
        <w:rPr>
          <w:rFonts w:cs="Arial"/>
          <w:color w:val="000000" w:themeColor="text1"/>
        </w:rPr>
        <w:t xml:space="preserve"> für die Flächenentwicklung.</w:t>
      </w:r>
    </w:p>
    <w:p w:rsidR="00F27464" w:rsidRPr="00B37E57" w:rsidRDefault="00F27464" w:rsidP="00F27464">
      <w:pPr>
        <w:pStyle w:val="berschrift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7E57">
        <w:rPr>
          <w:rFonts w:ascii="Arial" w:hAnsi="Arial" w:cs="Arial"/>
          <w:color w:val="000000" w:themeColor="text1"/>
          <w:sz w:val="22"/>
          <w:szCs w:val="22"/>
        </w:rPr>
        <w:t>Vergabekriterien und Ansiedlungsstrategien im Blick</w:t>
      </w:r>
    </w:p>
    <w:p w:rsidR="00F27464" w:rsidRDefault="00F27464" w:rsidP="00F27464">
      <w:pPr>
        <w:spacing w:before="100" w:beforeAutospacing="1" w:after="100" w:afterAutospacing="1"/>
        <w:jc w:val="both"/>
        <w:rPr>
          <w:rFonts w:cs="Arial"/>
          <w:color w:val="000000" w:themeColor="text1"/>
        </w:rPr>
      </w:pPr>
      <w:r w:rsidRPr="00B37E57">
        <w:rPr>
          <w:rFonts w:cs="Arial"/>
          <w:color w:val="000000" w:themeColor="text1"/>
        </w:rPr>
        <w:t>Im zweiten Teil der Veranstaltung lag der Fokus auf Vergabekriterien und kommunalen Ansiedlungsstrategien.</w:t>
      </w:r>
      <w:r>
        <w:rPr>
          <w:rFonts w:cs="Arial"/>
          <w:color w:val="000000" w:themeColor="text1"/>
        </w:rPr>
        <w:t xml:space="preserve"> </w:t>
      </w:r>
      <w:r w:rsidRPr="00B37E57">
        <w:rPr>
          <w:rFonts w:cs="Arial"/>
          <w:color w:val="000000" w:themeColor="text1"/>
        </w:rPr>
        <w:t xml:space="preserve">In </w:t>
      </w:r>
      <w:r>
        <w:rPr>
          <w:rFonts w:cs="Arial"/>
          <w:color w:val="000000" w:themeColor="text1"/>
        </w:rPr>
        <w:t>ihren Vorträgen</w:t>
      </w:r>
      <w:r w:rsidRPr="00B37E57">
        <w:rPr>
          <w:rFonts w:cs="Arial"/>
          <w:color w:val="000000" w:themeColor="text1"/>
        </w:rPr>
        <w:t xml:space="preserve"> berichteten </w:t>
      </w:r>
      <w:r>
        <w:rPr>
          <w:rFonts w:cs="Arial"/>
          <w:color w:val="000000" w:themeColor="text1"/>
        </w:rPr>
        <w:t xml:space="preserve">Dr. Felix Bücken von der Stadt Osnabrück, Thomas Wetzel von </w:t>
      </w:r>
      <w:r w:rsidRPr="00B37E57">
        <w:rPr>
          <w:rFonts w:cs="Arial"/>
          <w:color w:val="000000" w:themeColor="text1"/>
        </w:rPr>
        <w:t>der Osnabrücker Land-Entwicklungsgesellschaft mbH</w:t>
      </w:r>
      <w:r>
        <w:rPr>
          <w:rFonts w:cs="Arial"/>
          <w:color w:val="000000" w:themeColor="text1"/>
        </w:rPr>
        <w:t xml:space="preserve"> und Klaus </w:t>
      </w:r>
      <w:proofErr w:type="spellStart"/>
      <w:r>
        <w:rPr>
          <w:rFonts w:cs="Arial"/>
          <w:color w:val="000000" w:themeColor="text1"/>
        </w:rPr>
        <w:t>Sandhaus</w:t>
      </w:r>
      <w:proofErr w:type="spellEnd"/>
      <w:r>
        <w:rPr>
          <w:rFonts w:cs="Arial"/>
          <w:color w:val="000000" w:themeColor="text1"/>
        </w:rPr>
        <w:t xml:space="preserve"> von</w:t>
      </w:r>
      <w:r w:rsidRPr="00B37E57">
        <w:rPr>
          <w:rFonts w:cs="Arial"/>
          <w:color w:val="000000" w:themeColor="text1"/>
        </w:rPr>
        <w:t xml:space="preserve"> der Stadt Bramsche</w:t>
      </w:r>
      <w:r>
        <w:rPr>
          <w:rFonts w:cs="Arial"/>
          <w:color w:val="000000" w:themeColor="text1"/>
        </w:rPr>
        <w:t xml:space="preserve"> </w:t>
      </w:r>
      <w:r w:rsidRPr="00B37E57">
        <w:rPr>
          <w:rFonts w:cs="Arial"/>
          <w:color w:val="000000" w:themeColor="text1"/>
        </w:rPr>
        <w:t>über</w:t>
      </w:r>
      <w:r>
        <w:rPr>
          <w:rFonts w:cs="Arial"/>
          <w:color w:val="000000" w:themeColor="text1"/>
        </w:rPr>
        <w:t xml:space="preserve"> </w:t>
      </w:r>
      <w:r w:rsidRPr="00B37E57">
        <w:rPr>
          <w:rFonts w:cs="Arial"/>
          <w:color w:val="000000" w:themeColor="text1"/>
        </w:rPr>
        <w:t xml:space="preserve">bestehende Herausforderungen und </w:t>
      </w:r>
      <w:r>
        <w:rPr>
          <w:rFonts w:cs="Arial"/>
          <w:color w:val="000000" w:themeColor="text1"/>
        </w:rPr>
        <w:t>die Vor- und Nachteile von Ansiedlungskriterien bei Grundstücksvergaben</w:t>
      </w:r>
      <w:r w:rsidRPr="00B37E57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„E</w:t>
      </w:r>
      <w:r w:rsidRPr="00B37E57">
        <w:rPr>
          <w:rFonts w:cs="Arial"/>
          <w:color w:val="000000" w:themeColor="text1"/>
        </w:rPr>
        <w:t>in gemeinsames Verständnis für nachhaltige Entwicklung</w:t>
      </w:r>
      <w:r>
        <w:rPr>
          <w:rFonts w:cs="Arial"/>
          <w:color w:val="000000" w:themeColor="text1"/>
        </w:rPr>
        <w:t xml:space="preserve"> und das Erarbeiten von Vergabekriterien leistet nicht nur einen wichtigen Beitrag zum Abbau von Interessenskonflikten, sie begünstigen auch dauerhaft tragfähige Entscheidungen in der kommunalen Flächenpolitik“, so Bücken.</w:t>
      </w:r>
    </w:p>
    <w:p w:rsidR="00F27464" w:rsidRPr="00B37E57" w:rsidRDefault="00F27464" w:rsidP="00F27464">
      <w:pPr>
        <w:pStyle w:val="berschrift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7E57">
        <w:rPr>
          <w:rFonts w:ascii="Arial" w:hAnsi="Arial" w:cs="Arial"/>
          <w:color w:val="000000" w:themeColor="text1"/>
          <w:sz w:val="22"/>
          <w:szCs w:val="22"/>
        </w:rPr>
        <w:t>Gemeinsamer Ausblick auf zukünftige Initiativen</w:t>
      </w:r>
    </w:p>
    <w:p w:rsidR="00F27464" w:rsidRPr="00B37E57" w:rsidRDefault="00F27464" w:rsidP="00F27464">
      <w:pPr>
        <w:spacing w:before="100" w:beforeAutospacing="1" w:after="100" w:afterAutospacing="1"/>
        <w:jc w:val="both"/>
        <w:rPr>
          <w:rFonts w:cs="Arial"/>
          <w:color w:val="000000" w:themeColor="text1"/>
        </w:rPr>
      </w:pPr>
      <w:r w:rsidRPr="00B37E57">
        <w:rPr>
          <w:rFonts w:cs="Arial"/>
          <w:color w:val="000000" w:themeColor="text1"/>
        </w:rPr>
        <w:t xml:space="preserve">Zum Abschluss der Veranstaltung </w:t>
      </w:r>
      <w:r>
        <w:rPr>
          <w:rFonts w:cs="Arial"/>
          <w:color w:val="000000" w:themeColor="text1"/>
        </w:rPr>
        <w:t>bestand</w:t>
      </w:r>
      <w:r w:rsidRPr="00B37E57">
        <w:rPr>
          <w:rFonts w:cs="Arial"/>
          <w:color w:val="000000" w:themeColor="text1"/>
        </w:rPr>
        <w:t xml:space="preserve"> Konsens: Der Arbeitskreis ist ein wichtiges Forum für vertrauensvollen Austausch, der über Verwaltungsgrenzen hinweg neue Perspektiven eröffnet. Auch künftig soll die Plattform genutzt werden, um Ansiedlungsfragen </w:t>
      </w:r>
      <w:r>
        <w:rPr>
          <w:rFonts w:cs="Arial"/>
          <w:color w:val="000000" w:themeColor="text1"/>
        </w:rPr>
        <w:t xml:space="preserve">und Vergabekriterien </w:t>
      </w:r>
      <w:r w:rsidRPr="00B37E57">
        <w:rPr>
          <w:rFonts w:cs="Arial"/>
          <w:color w:val="000000" w:themeColor="text1"/>
        </w:rPr>
        <w:t>zu diskutieren, Erfahrungen zu teilen und gemeinsam nachhaltige Logistiklösungen weiterzuentwickeln.</w:t>
      </w:r>
    </w:p>
    <w:p w:rsidR="00F27464" w:rsidRPr="00B37E57" w:rsidRDefault="00F27464" w:rsidP="00F27464">
      <w:pPr>
        <w:spacing w:before="100" w:beforeAutospacing="1" w:after="100" w:afterAutospacing="1"/>
        <w:jc w:val="both"/>
        <w:rPr>
          <w:rFonts w:cs="Arial"/>
          <w:color w:val="000000" w:themeColor="text1"/>
        </w:rPr>
      </w:pPr>
      <w:r w:rsidRPr="00B37E57">
        <w:rPr>
          <w:rFonts w:cs="Arial"/>
          <w:color w:val="000000" w:themeColor="text1"/>
        </w:rPr>
        <w:t>Die Fortsetzung des Arbeitskreises ist bereits in Planung.</w:t>
      </w:r>
    </w:p>
    <w:p w:rsidR="007454D4" w:rsidRPr="00991DA7" w:rsidRDefault="00256170" w:rsidP="00F27464">
      <w:pPr>
        <w:rPr>
          <w:i/>
        </w:rPr>
      </w:pPr>
      <w:bookmarkStart w:id="0" w:name="_GoBack"/>
      <w:r w:rsidRPr="00991DA7">
        <w:rPr>
          <w:i/>
        </w:rPr>
        <w:t xml:space="preserve">Foto: Magdalena </w:t>
      </w:r>
      <w:proofErr w:type="spellStart"/>
      <w:r w:rsidRPr="00991DA7">
        <w:rPr>
          <w:i/>
        </w:rPr>
        <w:t>Knappik</w:t>
      </w:r>
      <w:proofErr w:type="spellEnd"/>
      <w:r w:rsidRPr="00991DA7">
        <w:rPr>
          <w:i/>
        </w:rPr>
        <w:t xml:space="preserve"> / Stadt Osnabrück</w:t>
      </w:r>
      <w:bookmarkEnd w:id="0"/>
    </w:p>
    <w:sectPr w:rsidR="007454D4" w:rsidRPr="00991D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6"/>
    <w:rsid w:val="00256170"/>
    <w:rsid w:val="00612FF1"/>
    <w:rsid w:val="007454D4"/>
    <w:rsid w:val="0083139B"/>
    <w:rsid w:val="00991DA7"/>
    <w:rsid w:val="00A43B26"/>
    <w:rsid w:val="00B37E57"/>
    <w:rsid w:val="00B74D66"/>
    <w:rsid w:val="00EE5302"/>
    <w:rsid w:val="00F2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02FE"/>
  <w15:chartTrackingRefBased/>
  <w15:docId w15:val="{0355A9E5-9B1A-4231-9F16-AB752197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7464"/>
  </w:style>
  <w:style w:type="paragraph" w:styleId="berschrift2">
    <w:name w:val="heading 2"/>
    <w:basedOn w:val="Standard"/>
    <w:link w:val="berschrift2Zchn"/>
    <w:uiPriority w:val="9"/>
    <w:qFormat/>
    <w:rsid w:val="00A43B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43B2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43B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43B26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43B26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53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7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4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464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4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Ulbert, Patrick</dc:creator>
  <cp:keywords/>
  <dc:description/>
  <cp:lastModifiedBy>Joachim-Meyer, Sandra</cp:lastModifiedBy>
  <cp:revision>6</cp:revision>
  <dcterms:created xsi:type="dcterms:W3CDTF">2025-05-08T12:50:00Z</dcterms:created>
  <dcterms:modified xsi:type="dcterms:W3CDTF">2025-05-19T11:38:00Z</dcterms:modified>
</cp:coreProperties>
</file>