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11AD7EB3" w14:textId="77777777" w:rsidR="0008413C" w:rsidRDefault="0008413C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BC5665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>
        <w:rPr>
          <w:rFonts w:ascii="Arial" w:eastAsia="Aptos" w:hAnsi="Arial" w:cs="Arial"/>
          <w:b/>
          <w:bCs/>
          <w:kern w:val="2"/>
          <w14:ligatures w14:val="standardContextual"/>
        </w:rPr>
        <w:t xml:space="preserve">Die </w:t>
      </w:r>
      <w:r w:rsidRPr="00E43EA0">
        <w:rPr>
          <w:rFonts w:ascii="Arial" w:eastAsia="Aptos" w:hAnsi="Arial" w:cs="Arial"/>
          <w:b/>
          <w:bCs/>
          <w:kern w:val="2"/>
          <w14:ligatures w14:val="standardContextual"/>
        </w:rPr>
        <w:t xml:space="preserve">AWIGO besucht neues </w:t>
      </w:r>
      <w:proofErr w:type="spellStart"/>
      <w:r w:rsidRPr="00E43EA0">
        <w:rPr>
          <w:rFonts w:ascii="Arial" w:eastAsia="Aptos" w:hAnsi="Arial" w:cs="Arial"/>
          <w:b/>
          <w:bCs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b/>
          <w:bCs/>
          <w:kern w:val="2"/>
          <w14:ligatures w14:val="standardContextual"/>
        </w:rPr>
        <w:t xml:space="preserve"> Café Glandorf und unterstützt mit 250 Euro</w:t>
      </w:r>
    </w:p>
    <w:p w14:paraId="484B0615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b/>
          <w:bCs/>
          <w:kern w:val="2"/>
          <w14:ligatures w14:val="standardContextual"/>
        </w:rPr>
        <w:t>Glandorf/Landkreis Osnabrück.</w:t>
      </w:r>
      <w:r w:rsidRPr="00E43EA0">
        <w:rPr>
          <w:rFonts w:ascii="Arial" w:eastAsia="Aptos" w:hAnsi="Arial" w:cs="Arial"/>
          <w:kern w:val="2"/>
          <w14:ligatures w14:val="standardContextual"/>
        </w:rPr>
        <w:t xml:space="preserve"> Um für einen sensibleren Umgang mit vermeintlichen Abfällen und wertvollen Ressourcen zu werben, unterstützt die AWIGO Abfallwirtschaft Landkreis Osnabrück GmbH seit einigen Jahren neue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im Landkreis Osnabrück. </w:t>
      </w:r>
    </w:p>
    <w:p w14:paraId="01351F9C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 xml:space="preserve">Am Samstag, den 21. Juni besuchte die AWIGO deshalb auch das neue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 in der Gemeinde Glandorf am Eröffnungstag. AWIGO-Pressesprecher Christoph van Kampen überreichte eine Spende von 25</w:t>
      </w:r>
      <w:r>
        <w:rPr>
          <w:rFonts w:ascii="Arial" w:eastAsia="Aptos" w:hAnsi="Arial" w:cs="Arial"/>
          <w:kern w:val="2"/>
          <w14:ligatures w14:val="standardContextual"/>
        </w:rPr>
        <w:t>0</w:t>
      </w:r>
      <w:r w:rsidRPr="00E43EA0">
        <w:rPr>
          <w:rFonts w:ascii="Arial" w:eastAsia="Aptos" w:hAnsi="Arial" w:cs="Arial"/>
          <w:kern w:val="2"/>
          <w14:ligatures w14:val="standardContextual"/>
        </w:rPr>
        <w:t xml:space="preserve"> Euro.</w:t>
      </w:r>
    </w:p>
    <w:p w14:paraId="6E0A5E30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sind eingerichtete Selbsthilfewerkstätten, in denen Teilnehmende mit fachkundiger Unterstützung kaputte Alltags- und Gebrauchsgegenstände reparieren können.</w:t>
      </w:r>
    </w:p>
    <w:p w14:paraId="1ECC5253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>„</w:t>
      </w:r>
      <w:r>
        <w:rPr>
          <w:rFonts w:ascii="Arial" w:eastAsia="Aptos" w:hAnsi="Arial" w:cs="Arial"/>
          <w:kern w:val="2"/>
          <w14:ligatures w14:val="standardContextual"/>
        </w:rPr>
        <w:t xml:space="preserve">Es ist </w:t>
      </w:r>
      <w:proofErr w:type="gramStart"/>
      <w:r>
        <w:rPr>
          <w:rFonts w:ascii="Arial" w:eastAsia="Aptos" w:hAnsi="Arial" w:cs="Arial"/>
          <w:kern w:val="2"/>
          <w14:ligatures w14:val="standardContextual"/>
        </w:rPr>
        <w:t>toll</w:t>
      </w:r>
      <w:proofErr w:type="gramEnd"/>
      <w:r w:rsidRPr="00E43EA0">
        <w:rPr>
          <w:rFonts w:ascii="Arial" w:eastAsia="Aptos" w:hAnsi="Arial" w:cs="Arial"/>
          <w:kern w:val="2"/>
          <w14:ligatures w14:val="standardContextual"/>
        </w:rPr>
        <w:t xml:space="preserve">, dass im Landkreis seit ein paar Jahren immer mehr ehrenamtliche Reparaturinitiativen entstehen. Sie sind ein </w:t>
      </w:r>
      <w:r>
        <w:rPr>
          <w:rFonts w:ascii="Arial" w:eastAsia="Aptos" w:hAnsi="Arial" w:cs="Arial"/>
          <w:kern w:val="2"/>
          <w14:ligatures w14:val="standardContextual"/>
        </w:rPr>
        <w:t>gutes</w:t>
      </w:r>
      <w:r w:rsidRPr="00E43EA0">
        <w:rPr>
          <w:rFonts w:ascii="Arial" w:eastAsia="Aptos" w:hAnsi="Arial" w:cs="Arial"/>
          <w:kern w:val="2"/>
          <w14:ligatures w14:val="standardContextual"/>
        </w:rPr>
        <w:t xml:space="preserve"> Beispiel für Abfallvermeidung, denn werden Gegenstände repariert statt ersetzt, lassen sich Rohstoffe und Energie sparen. Und so leisten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wie das in Glandorf mit ihrer Arbeit einen wichtigen Beitrag zum Umweltschutz“, so van Kampen.</w:t>
      </w:r>
    </w:p>
    <w:p w14:paraId="1F7EF4F9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 xml:space="preserve">Die Fördersumme für das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 soll umgehende Verwendung finden, wie Rita </w:t>
      </w:r>
      <w:proofErr w:type="spellStart"/>
      <w:r w:rsidRPr="003B1C25">
        <w:rPr>
          <w:rFonts w:ascii="Arial" w:eastAsia="Aptos" w:hAnsi="Arial" w:cs="Arial"/>
          <w:kern w:val="2"/>
          <w14:ligatures w14:val="standardContextual"/>
        </w:rPr>
        <w:t>Mennemann</w:t>
      </w:r>
      <w:proofErr w:type="spellEnd"/>
      <w:r w:rsidRPr="003B1C25">
        <w:rPr>
          <w:rFonts w:ascii="Arial" w:eastAsia="Aptos" w:hAnsi="Arial" w:cs="Arial"/>
          <w:kern w:val="2"/>
          <w14:ligatures w14:val="standardContextual"/>
        </w:rPr>
        <w:t xml:space="preserve"> als Presseverantwortliche erzählte</w:t>
      </w:r>
      <w:r w:rsidRPr="00E43EA0">
        <w:rPr>
          <w:rFonts w:ascii="Arial" w:eastAsia="Aptos" w:hAnsi="Arial" w:cs="Arial"/>
          <w:kern w:val="2"/>
          <w14:ligatures w14:val="standardContextual"/>
        </w:rPr>
        <w:t>:</w:t>
      </w:r>
    </w:p>
    <w:p w14:paraId="6488BE7C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 xml:space="preserve">„Wir freuen uns sehr über die Spende der AWIGO, die wir für eine Grundausstattung an Werkzeugen für unser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 einsetzen wollen.“ </w:t>
      </w:r>
    </w:p>
    <w:p w14:paraId="6D008691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 xml:space="preserve">Die Gruppe der ehrenamtlichen Mitarbeitenden des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in Glandorf trifft sich in der Regel jeden 3. Samstag im Monat von 10 bis 13 Uhr im Werkraum der Ludwig-Windthorst-Schule Glandorf, Schulstraße 1. Die Ehrenamtlichen freuen sich über Interesse und Erscheinen bei den jeweiligen Aktionstagen.</w:t>
      </w:r>
    </w:p>
    <w:p w14:paraId="48375B9E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kern w:val="2"/>
          <w14:ligatures w14:val="standardContextual"/>
        </w:rPr>
        <w:t xml:space="preserve">Weitere Informationen zu den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im Landkreis Osnabrück, Ansprechpartner und Öffnungszeiten findet man auf der Website der AWIGO. </w:t>
      </w:r>
    </w:p>
    <w:p w14:paraId="0EC28874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</w:p>
    <w:p w14:paraId="57F98BA0" w14:textId="77777777" w:rsidR="000B3D50" w:rsidRPr="00E43EA0" w:rsidRDefault="000B3D50" w:rsidP="000B3D50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E43EA0">
        <w:rPr>
          <w:rFonts w:ascii="Arial" w:eastAsia="Aptos" w:hAnsi="Arial" w:cs="Arial"/>
          <w:b/>
          <w:bCs/>
          <w:kern w:val="2"/>
          <w14:ligatures w14:val="standardContextual"/>
        </w:rPr>
        <w:t>Bildunterschrift:</w:t>
      </w:r>
      <w:r w:rsidRPr="00E43EA0">
        <w:rPr>
          <w:rFonts w:ascii="Arial" w:eastAsia="Aptos" w:hAnsi="Arial" w:cs="Arial"/>
          <w:kern w:val="2"/>
          <w14:ligatures w14:val="standardContextual"/>
        </w:rPr>
        <w:t xml:space="preserve"> Die ehrenamtlichen Mitarbeitenden des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Cafés in Glandorf freuen sich über eine Spende. V.l.n.r.: Hubert Krummacker und Rita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Mennemann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(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Café), Christoph van Kampen (AWIGO), Reinhard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Bö</w:t>
      </w:r>
      <w:r>
        <w:rPr>
          <w:rFonts w:ascii="Arial" w:eastAsia="Aptos" w:hAnsi="Arial" w:cs="Arial"/>
          <w:kern w:val="2"/>
          <w14:ligatures w14:val="standardContextual"/>
        </w:rPr>
        <w:t>c</w:t>
      </w:r>
      <w:r w:rsidRPr="00E43EA0">
        <w:rPr>
          <w:rFonts w:ascii="Arial" w:eastAsia="Aptos" w:hAnsi="Arial" w:cs="Arial"/>
          <w:kern w:val="2"/>
          <w14:ligatures w14:val="standardContextual"/>
        </w:rPr>
        <w:t>kenholt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(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Repair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Café), Torsten </w:t>
      </w:r>
      <w:proofErr w:type="spellStart"/>
      <w:r w:rsidRPr="00E43EA0">
        <w:rPr>
          <w:rFonts w:ascii="Arial" w:eastAsia="Aptos" w:hAnsi="Arial" w:cs="Arial"/>
          <w:kern w:val="2"/>
          <w14:ligatures w14:val="standardContextual"/>
        </w:rPr>
        <w:t>Dimek</w:t>
      </w:r>
      <w:proofErr w:type="spellEnd"/>
      <w:r w:rsidRPr="00E43EA0">
        <w:rPr>
          <w:rFonts w:ascii="Arial" w:eastAsia="Aptos" w:hAnsi="Arial" w:cs="Arial"/>
          <w:kern w:val="2"/>
          <w14:ligatures w14:val="standardContextual"/>
        </w:rPr>
        <w:t xml:space="preserve"> (Bürgermeister </w:t>
      </w:r>
      <w:r>
        <w:rPr>
          <w:rFonts w:ascii="Arial" w:eastAsia="Aptos" w:hAnsi="Arial" w:cs="Arial"/>
          <w:kern w:val="2"/>
          <w14:ligatures w14:val="standardContextual"/>
        </w:rPr>
        <w:t xml:space="preserve">Gemeinde </w:t>
      </w:r>
      <w:proofErr w:type="gramStart"/>
      <w:r w:rsidRPr="00E43EA0">
        <w:rPr>
          <w:rFonts w:ascii="Arial" w:eastAsia="Aptos" w:hAnsi="Arial" w:cs="Arial"/>
          <w:kern w:val="2"/>
          <w14:ligatures w14:val="standardContextual"/>
        </w:rPr>
        <w:t>Glandorf)/</w:t>
      </w:r>
      <w:proofErr w:type="gramEnd"/>
      <w:r w:rsidRPr="00E43EA0">
        <w:rPr>
          <w:rFonts w:ascii="Arial" w:eastAsia="Aptos" w:hAnsi="Arial" w:cs="Arial"/>
          <w:kern w:val="2"/>
          <w14:ligatures w14:val="standardContextual"/>
        </w:rPr>
        <w:t>Foto: AWIGO</w:t>
      </w:r>
    </w:p>
    <w:p w14:paraId="7E92CD55" w14:textId="77777777" w:rsidR="0008413C" w:rsidRDefault="0008413C" w:rsidP="0008413C">
      <w:pPr>
        <w:rPr>
          <w:rFonts w:ascii="Arial" w:hAnsi="Arial" w:cs="Arial"/>
          <w:b/>
          <w:bCs/>
        </w:rPr>
      </w:pPr>
    </w:p>
    <w:p w14:paraId="5A061B8F" w14:textId="77777777" w:rsidR="000B3D50" w:rsidRDefault="000B3D50" w:rsidP="0008413C">
      <w:pPr>
        <w:rPr>
          <w:rFonts w:ascii="Arial" w:hAnsi="Arial" w:cs="Arial"/>
          <w:bCs/>
          <w:sz w:val="16"/>
          <w:szCs w:val="16"/>
        </w:rPr>
      </w:pPr>
    </w:p>
    <w:p w14:paraId="60DC2718" w14:textId="77777777" w:rsidR="0008413C" w:rsidRDefault="0008413C" w:rsidP="0008413C">
      <w:pPr>
        <w:rPr>
          <w:rFonts w:ascii="Arial" w:hAnsi="Arial" w:cs="Arial"/>
          <w:bCs/>
          <w:sz w:val="16"/>
          <w:szCs w:val="16"/>
        </w:rPr>
      </w:pPr>
    </w:p>
    <w:p w14:paraId="78D4AF3D" w14:textId="538198EA" w:rsidR="0008413C" w:rsidRPr="009F4221" w:rsidRDefault="0008413C" w:rsidP="0008413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</w:t>
      </w:r>
      <w:r w:rsidR="008828DC">
        <w:rPr>
          <w:rFonts w:ascii="Arial" w:hAnsi="Arial" w:cs="Arial"/>
          <w:bCs/>
          <w:sz w:val="16"/>
          <w:szCs w:val="16"/>
        </w:rPr>
        <w:t>7</w:t>
      </w:r>
      <w:r>
        <w:rPr>
          <w:rFonts w:ascii="Arial" w:hAnsi="Arial" w:cs="Arial"/>
          <w:bCs/>
          <w:sz w:val="16"/>
          <w:szCs w:val="16"/>
        </w:rPr>
        <w:t>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1253AA1A" w14:textId="77777777" w:rsidR="0008413C" w:rsidRPr="00554C35" w:rsidRDefault="0008413C" w:rsidP="0008413C">
      <w:pPr>
        <w:jc w:val="both"/>
        <w:rPr>
          <w:rFonts w:ascii="Arial" w:hAnsi="Arial" w:cs="Arial"/>
          <w:bCs/>
          <w:sz w:val="16"/>
          <w:szCs w:val="16"/>
        </w:rPr>
      </w:pPr>
    </w:p>
    <w:p w14:paraId="4BE47C76" w14:textId="77777777" w:rsidR="0008413C" w:rsidRPr="009A17F6" w:rsidRDefault="0008413C" w:rsidP="0008413C">
      <w:pPr>
        <w:jc w:val="both"/>
        <w:rPr>
          <w:rFonts w:ascii="Barlow" w:hAnsi="Barlow"/>
        </w:rPr>
      </w:pPr>
    </w:p>
    <w:sectPr w:rsidR="0008413C" w:rsidRPr="009A17F6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7329" w14:textId="77777777" w:rsidR="00AC1E11" w:rsidRDefault="00AC1E11" w:rsidP="009175E9">
      <w:pPr>
        <w:spacing w:after="0" w:line="240" w:lineRule="auto"/>
      </w:pPr>
      <w:r>
        <w:separator/>
      </w:r>
    </w:p>
  </w:endnote>
  <w:endnote w:type="continuationSeparator" w:id="0">
    <w:p w14:paraId="5519F88E" w14:textId="77777777" w:rsidR="00AC1E11" w:rsidRDefault="00AC1E11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2A44" w14:textId="77777777" w:rsidR="00AC1E11" w:rsidRDefault="00AC1E11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5D0A39A9" wp14:editId="6C52E2C1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0E9F5F4C" w14:textId="77777777" w:rsidR="00AC1E11" w:rsidRDefault="00AC1E11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2D59EA3C" w:rsidR="0008413C" w:rsidRDefault="001A77BA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Dienstag, 14.</w:t>
                          </w:r>
                          <w:r w:rsidR="0008413C"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55A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Juni</w:t>
                          </w:r>
                          <w:r w:rsidR="0008413C"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08413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2D59EA3C" w:rsidR="0008413C" w:rsidRDefault="001A77BA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Dienstag, 14.</w:t>
                    </w:r>
                    <w:r w:rsidR="0008413C"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55AAE">
                      <w:rPr>
                        <w:rFonts w:ascii="Arial" w:hAnsi="Arial" w:cs="Arial"/>
                        <w:sz w:val="20"/>
                        <w:szCs w:val="20"/>
                      </w:rPr>
                      <w:t>Juni</w:t>
                    </w:r>
                    <w:r w:rsidR="0008413C"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 w:rsidR="0008413C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31483"/>
    <w:rsid w:val="0007674B"/>
    <w:rsid w:val="0008413C"/>
    <w:rsid w:val="00097BDC"/>
    <w:rsid w:val="000B3D50"/>
    <w:rsid w:val="000B5E89"/>
    <w:rsid w:val="000D1797"/>
    <w:rsid w:val="000E4F59"/>
    <w:rsid w:val="000F032E"/>
    <w:rsid w:val="000F7D39"/>
    <w:rsid w:val="001360FC"/>
    <w:rsid w:val="00145017"/>
    <w:rsid w:val="001566C7"/>
    <w:rsid w:val="00162B6E"/>
    <w:rsid w:val="001A341E"/>
    <w:rsid w:val="001A4577"/>
    <w:rsid w:val="001A77BA"/>
    <w:rsid w:val="001C56FF"/>
    <w:rsid w:val="001D1ED8"/>
    <w:rsid w:val="001E22DB"/>
    <w:rsid w:val="00207F3A"/>
    <w:rsid w:val="002131D0"/>
    <w:rsid w:val="00260C73"/>
    <w:rsid w:val="002622AB"/>
    <w:rsid w:val="002730B0"/>
    <w:rsid w:val="00286E8D"/>
    <w:rsid w:val="002A1897"/>
    <w:rsid w:val="00324D99"/>
    <w:rsid w:val="003C7EE6"/>
    <w:rsid w:val="003D3C93"/>
    <w:rsid w:val="003D41A0"/>
    <w:rsid w:val="003E5E20"/>
    <w:rsid w:val="00442AC1"/>
    <w:rsid w:val="00450137"/>
    <w:rsid w:val="004727B5"/>
    <w:rsid w:val="004818C0"/>
    <w:rsid w:val="004E16AE"/>
    <w:rsid w:val="004E4D9B"/>
    <w:rsid w:val="00532B44"/>
    <w:rsid w:val="00533CCF"/>
    <w:rsid w:val="005549C5"/>
    <w:rsid w:val="00573D2B"/>
    <w:rsid w:val="005A4160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87714"/>
    <w:rsid w:val="007A2202"/>
    <w:rsid w:val="007B46FE"/>
    <w:rsid w:val="007B64DF"/>
    <w:rsid w:val="007E5052"/>
    <w:rsid w:val="007E7280"/>
    <w:rsid w:val="00835CF9"/>
    <w:rsid w:val="008536C7"/>
    <w:rsid w:val="008576EE"/>
    <w:rsid w:val="00867027"/>
    <w:rsid w:val="00872811"/>
    <w:rsid w:val="00873A59"/>
    <w:rsid w:val="00880AAE"/>
    <w:rsid w:val="008828DC"/>
    <w:rsid w:val="00891B2F"/>
    <w:rsid w:val="008A4C5E"/>
    <w:rsid w:val="008B5B44"/>
    <w:rsid w:val="00904AAB"/>
    <w:rsid w:val="009175E9"/>
    <w:rsid w:val="00955AAE"/>
    <w:rsid w:val="009762B9"/>
    <w:rsid w:val="0099753E"/>
    <w:rsid w:val="009A17F6"/>
    <w:rsid w:val="009A25B1"/>
    <w:rsid w:val="009A5CA0"/>
    <w:rsid w:val="009B31A1"/>
    <w:rsid w:val="009C015E"/>
    <w:rsid w:val="009C0FC6"/>
    <w:rsid w:val="00A230F2"/>
    <w:rsid w:val="00A73845"/>
    <w:rsid w:val="00A7526C"/>
    <w:rsid w:val="00A90C2B"/>
    <w:rsid w:val="00AC1E11"/>
    <w:rsid w:val="00AE1DCC"/>
    <w:rsid w:val="00B05AE5"/>
    <w:rsid w:val="00B31C77"/>
    <w:rsid w:val="00B35234"/>
    <w:rsid w:val="00B71B72"/>
    <w:rsid w:val="00BA6BAE"/>
    <w:rsid w:val="00BD6E9D"/>
    <w:rsid w:val="00BF61B2"/>
    <w:rsid w:val="00C13872"/>
    <w:rsid w:val="00CB6CCA"/>
    <w:rsid w:val="00CB7D7B"/>
    <w:rsid w:val="00CE63EE"/>
    <w:rsid w:val="00D248D1"/>
    <w:rsid w:val="00D6403D"/>
    <w:rsid w:val="00D80E06"/>
    <w:rsid w:val="00D9225D"/>
    <w:rsid w:val="00DC6448"/>
    <w:rsid w:val="00DD471E"/>
    <w:rsid w:val="00DF5368"/>
    <w:rsid w:val="00E02938"/>
    <w:rsid w:val="00E27A41"/>
    <w:rsid w:val="00E408FB"/>
    <w:rsid w:val="00E51607"/>
    <w:rsid w:val="00E91FDB"/>
    <w:rsid w:val="00EA2052"/>
    <w:rsid w:val="00EB7187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2615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23</cp:revision>
  <cp:lastPrinted>2024-03-28T08:03:00Z</cp:lastPrinted>
  <dcterms:created xsi:type="dcterms:W3CDTF">2024-12-16T07:24:00Z</dcterms:created>
  <dcterms:modified xsi:type="dcterms:W3CDTF">2025-06-24T05:34:00Z</dcterms:modified>
</cp:coreProperties>
</file>