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4C506F">
              <w:rPr>
                <w:rFonts w:cs="Arial"/>
              </w:rPr>
              <w:t>11</w:t>
            </w:r>
            <w:bookmarkStart w:id="0" w:name="_GoBack"/>
            <w:bookmarkEnd w:id="0"/>
            <w:r w:rsidR="00FA528D">
              <w:rPr>
                <w:rFonts w:cs="Arial"/>
              </w:rPr>
              <w:t>.Juli</w:t>
            </w:r>
            <w:r w:rsidR="00DB58CD">
              <w:rPr>
                <w:rFonts w:cs="Arial"/>
              </w:rPr>
              <w:t xml:space="preserve"> 2025</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w:t>
            </w:r>
            <w:r w:rsidR="00C1689B">
              <w:rPr>
                <w:rFonts w:cs="Arial"/>
              </w:rPr>
              <w:t>42</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786E4B">
              <w:rPr>
                <w:rFonts w:cs="Arial"/>
              </w:rPr>
              <w:t>Burkhard Riepenhoff</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F0E215"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786E4B" w:rsidP="005D4065">
            <w:pPr>
              <w:spacing w:line="240" w:lineRule="auto"/>
              <w:rPr>
                <w:rFonts w:cs="Arial"/>
                <w:lang w:val="fr-FR"/>
              </w:rPr>
            </w:pPr>
            <w:r>
              <w:rPr>
                <w:rFonts w:cs="Arial"/>
                <w:lang w:val="fr-FR"/>
              </w:rPr>
              <w:t>2061</w:t>
            </w:r>
          </w:p>
          <w:p w:rsidR="00566731" w:rsidRPr="00C433C7" w:rsidRDefault="00786E4B" w:rsidP="005D4065">
            <w:pPr>
              <w:spacing w:line="240" w:lineRule="auto"/>
              <w:rPr>
                <w:rFonts w:cs="Arial"/>
                <w:sz w:val="21"/>
                <w:szCs w:val="21"/>
                <w:lang w:val="fr-FR"/>
              </w:rPr>
            </w:pPr>
            <w:r>
              <w:rPr>
                <w:rFonts w:cs="Arial"/>
                <w:sz w:val="21"/>
                <w:szCs w:val="21"/>
                <w:lang w:val="fr-FR"/>
              </w:rPr>
              <w:t>riepenhoffb</w:t>
            </w:r>
            <w:r w:rsidR="00862A5C" w:rsidRPr="00C433C7">
              <w:rPr>
                <w:rFonts w:cs="Arial"/>
                <w:sz w:val="21"/>
                <w:szCs w:val="21"/>
                <w:lang w:val="fr-FR"/>
              </w:rPr>
              <w: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FA528D" w:rsidRPr="00DB58CD" w:rsidRDefault="00FA528D" w:rsidP="00FA528D">
      <w:pPr>
        <w:rPr>
          <w:rFonts w:cs="Arial"/>
          <w:b/>
        </w:rPr>
      </w:pPr>
    </w:p>
    <w:p w:rsidR="004C506F" w:rsidRPr="004C506F" w:rsidRDefault="004C506F" w:rsidP="004C506F">
      <w:pPr>
        <w:rPr>
          <w:b/>
        </w:rPr>
      </w:pPr>
      <w:proofErr w:type="spellStart"/>
      <w:r w:rsidRPr="004C506F">
        <w:rPr>
          <w:b/>
        </w:rPr>
        <w:t>Bohmte</w:t>
      </w:r>
      <w:proofErr w:type="spellEnd"/>
      <w:r w:rsidRPr="004C506F">
        <w:rPr>
          <w:b/>
        </w:rPr>
        <w:t xml:space="preserve"> schließt die Kfz-Zulassung</w:t>
      </w:r>
    </w:p>
    <w:p w:rsidR="004C506F" w:rsidRDefault="004C506F" w:rsidP="004C506F"/>
    <w:p w:rsidR="004C506F" w:rsidRDefault="004C506F" w:rsidP="004C506F">
      <w:r w:rsidRPr="004C506F">
        <w:rPr>
          <w:b/>
        </w:rPr>
        <w:t>Osnabrück.</w:t>
      </w:r>
      <w:r>
        <w:rPr>
          <w:b/>
        </w:rPr>
        <w:t xml:space="preserve"> </w:t>
      </w:r>
      <w:r>
        <w:t xml:space="preserve">Die Gemeinde </w:t>
      </w:r>
      <w:proofErr w:type="spellStart"/>
      <w:r>
        <w:t>Bohmte</w:t>
      </w:r>
      <w:proofErr w:type="spellEnd"/>
      <w:r>
        <w:t xml:space="preserve"> schließt zum 1. August 2025 ihre Kfz-Zulassung. Damit ergeben sich für die </w:t>
      </w:r>
      <w:proofErr w:type="spellStart"/>
      <w:r>
        <w:t>Bohmter</w:t>
      </w:r>
      <w:proofErr w:type="spellEnd"/>
      <w:r>
        <w:t xml:space="preserve"> Bürgerinnen und Bürger sowie für die gewerblichen Kunden neue Wege, um Fahrzeuge zuzulassen. In erster Linie empfiehlt die Zulassungsbehörde des Landkreises Osnabrück </w:t>
      </w:r>
      <w:r>
        <w:t>dafür die Online-Zulassung</w:t>
      </w:r>
      <w:r>
        <w:t>. Über die Internetseite des Landkreises Osnabrück (</w:t>
      </w:r>
      <w:hyperlink r:id="rId10" w:history="1">
        <w:r>
          <w:rPr>
            <w:rStyle w:val="Hyperlink"/>
          </w:rPr>
          <w:t>www.landkreis-osnabrueck.de</w:t>
        </w:r>
      </w:hyperlink>
      <w:r>
        <w:t xml:space="preserve">) lässt sich das Online-Portal für die Zulassung aufrufen. Ebenso wird auf der Internetseite </w:t>
      </w:r>
      <w:r>
        <w:t>in einem Erklär-Video</w:t>
      </w:r>
      <w:r>
        <w:t xml:space="preserve"> gezeigt, wie sich ein Fahrzeug online abmelden oder zulassen lässt.</w:t>
      </w:r>
    </w:p>
    <w:p w:rsidR="004C506F" w:rsidRDefault="004C506F" w:rsidP="004C506F"/>
    <w:p w:rsidR="004C506F" w:rsidRDefault="004C506F" w:rsidP="004C506F">
      <w:r>
        <w:t>Für die Abmeldung von Fahrzeugen sind lediglich der Fahrzeugschein und die Kennzeichen erforderlich. Eine Authentifizierung ist nicht nötig, so dass sich ein Fahrzeug unkompliziert und schnell abmelden lässt. Statt der Schaltergebühr von 16,50 Euro sind für die Abmeldung über das Internet nur 2,70 Euro zu bezahlen.</w:t>
      </w:r>
    </w:p>
    <w:p w:rsidR="004C506F" w:rsidRDefault="004C506F" w:rsidP="004C506F"/>
    <w:p w:rsidR="004C506F" w:rsidRDefault="004C506F" w:rsidP="004C506F">
      <w:r>
        <w:t xml:space="preserve">Bei den übrigen Zulassungsvorgängen wie Neuzulassung, Ummeldung oder Wiederzulassung erfolgt die Nutzung mit der </w:t>
      </w:r>
      <w:r>
        <w:lastRenderedPageBreak/>
        <w:t>bekannten "Bund-ID", welche mit einem onlinefähigen Personalausweis einfach genutzt werden kann. Auch hier liegen die Zulassungsgebühren für das Online-Verfahren rund 40 Prozent unter denen des Schaltergeschäfts.</w:t>
      </w:r>
      <w:r>
        <w:t xml:space="preserve"> </w:t>
      </w:r>
      <w:r>
        <w:t>Die Nutzung des Onlinedienstes spar</w:t>
      </w:r>
      <w:r>
        <w:t>t</w:t>
      </w:r>
      <w:r>
        <w:t xml:space="preserve"> </w:t>
      </w:r>
      <w:r>
        <w:t xml:space="preserve">also </w:t>
      </w:r>
      <w:r>
        <w:t xml:space="preserve">nicht nur Gebühren, sondern auch Fahrt- und </w:t>
      </w:r>
      <w:r>
        <w:t>mögliche Wartezeiten.</w:t>
      </w:r>
    </w:p>
    <w:p w:rsidR="004C506F" w:rsidRDefault="004C506F" w:rsidP="004C506F"/>
    <w:p w:rsidR="004C506F" w:rsidRDefault="004C506F" w:rsidP="004C506F">
      <w:r>
        <w:t xml:space="preserve">Wie bisher besteht auch weiterhin die Möglichkeit, ein Fahrzeug am Schalter zuzulassen. Hierfür ist ein Termin in einer der Zulassungsstellen des Landkreises in Osnabrück oder </w:t>
      </w:r>
      <w:proofErr w:type="spellStart"/>
      <w:r>
        <w:t>Bersenbrück</w:t>
      </w:r>
      <w:proofErr w:type="spellEnd"/>
      <w:r>
        <w:t xml:space="preserve"> zu vereinbaren. Neben der Zulassungsstelle im Kreishaus kommen ebenso die Zulassungsstellen in den Rathäusern in Wallenhorst, Georgsmarienhütte, Bramsche und Melle sowie im Stadthaus in Osnabrück in Betracht, da mit diesen Vereinbarungen bestehen, </w:t>
      </w:r>
      <w:r>
        <w:t>nach denen</w:t>
      </w:r>
      <w:r>
        <w:t xml:space="preserve"> die Bürgerinnen und B</w:t>
      </w:r>
      <w:r>
        <w:t>ürger das jeweilige Angebot mit</w:t>
      </w:r>
      <w:r>
        <w:t xml:space="preserve">nutzen können. </w:t>
      </w:r>
    </w:p>
    <w:p w:rsidR="004C506F" w:rsidRPr="00084E5C" w:rsidRDefault="004C506F" w:rsidP="004C506F"/>
    <w:p w:rsidR="00F65A12" w:rsidRPr="00084E5C" w:rsidRDefault="00F65A12" w:rsidP="00F65A12">
      <w:pPr>
        <w:spacing w:after="120"/>
        <w:jc w:val="right"/>
      </w:pPr>
    </w:p>
    <w:sectPr w:rsidR="00F65A12" w:rsidRPr="00084E5C" w:rsidSect="00464130">
      <w:footerReference w:type="default" r:id="rId11"/>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128" w:rsidRDefault="00403128">
      <w:pPr>
        <w:spacing w:line="240" w:lineRule="auto"/>
      </w:pPr>
      <w:r>
        <w:separator/>
      </w:r>
    </w:p>
  </w:endnote>
  <w:endnote w:type="continuationSeparator" w:id="0">
    <w:p w:rsidR="00403128" w:rsidRDefault="004031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4C506F">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128" w:rsidRDefault="00403128">
      <w:pPr>
        <w:spacing w:line="240" w:lineRule="auto"/>
      </w:pPr>
      <w:r>
        <w:separator/>
      </w:r>
    </w:p>
  </w:footnote>
  <w:footnote w:type="continuationSeparator" w:id="0">
    <w:p w:rsidR="00403128" w:rsidRDefault="0040312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70537"/>
    <w:rsid w:val="000743D1"/>
    <w:rsid w:val="0008310A"/>
    <w:rsid w:val="0008394D"/>
    <w:rsid w:val="00084E5C"/>
    <w:rsid w:val="00085B5C"/>
    <w:rsid w:val="0009174E"/>
    <w:rsid w:val="00096CD7"/>
    <w:rsid w:val="000A025B"/>
    <w:rsid w:val="000A754C"/>
    <w:rsid w:val="000B0542"/>
    <w:rsid w:val="000C3E06"/>
    <w:rsid w:val="000C496C"/>
    <w:rsid w:val="000C51A9"/>
    <w:rsid w:val="000D6D18"/>
    <w:rsid w:val="000E12EF"/>
    <w:rsid w:val="000F189A"/>
    <w:rsid w:val="000F5402"/>
    <w:rsid w:val="00100441"/>
    <w:rsid w:val="00105D62"/>
    <w:rsid w:val="00105F42"/>
    <w:rsid w:val="001269AF"/>
    <w:rsid w:val="00142162"/>
    <w:rsid w:val="00145FBC"/>
    <w:rsid w:val="001465F4"/>
    <w:rsid w:val="0015295E"/>
    <w:rsid w:val="0015505A"/>
    <w:rsid w:val="001567A1"/>
    <w:rsid w:val="0016056D"/>
    <w:rsid w:val="001605DF"/>
    <w:rsid w:val="00162327"/>
    <w:rsid w:val="001640AC"/>
    <w:rsid w:val="00185344"/>
    <w:rsid w:val="00195B79"/>
    <w:rsid w:val="001A34B2"/>
    <w:rsid w:val="001B3577"/>
    <w:rsid w:val="001C0D85"/>
    <w:rsid w:val="001F5C9C"/>
    <w:rsid w:val="001F6145"/>
    <w:rsid w:val="00230050"/>
    <w:rsid w:val="00250ED8"/>
    <w:rsid w:val="002514AE"/>
    <w:rsid w:val="00254737"/>
    <w:rsid w:val="00260969"/>
    <w:rsid w:val="00264EC4"/>
    <w:rsid w:val="002726B8"/>
    <w:rsid w:val="00294A40"/>
    <w:rsid w:val="002B3D5E"/>
    <w:rsid w:val="002C1213"/>
    <w:rsid w:val="002D0804"/>
    <w:rsid w:val="002D46DE"/>
    <w:rsid w:val="002E43CA"/>
    <w:rsid w:val="002E6FF7"/>
    <w:rsid w:val="002E745F"/>
    <w:rsid w:val="002E7D59"/>
    <w:rsid w:val="002F0C1F"/>
    <w:rsid w:val="003026CF"/>
    <w:rsid w:val="00322A2F"/>
    <w:rsid w:val="00341DA3"/>
    <w:rsid w:val="0034297C"/>
    <w:rsid w:val="00344E7E"/>
    <w:rsid w:val="003518F5"/>
    <w:rsid w:val="00363A82"/>
    <w:rsid w:val="003640E1"/>
    <w:rsid w:val="0036445F"/>
    <w:rsid w:val="00377AD5"/>
    <w:rsid w:val="00380FD7"/>
    <w:rsid w:val="00382DC9"/>
    <w:rsid w:val="003B1659"/>
    <w:rsid w:val="003C726C"/>
    <w:rsid w:val="003D64A3"/>
    <w:rsid w:val="003E1893"/>
    <w:rsid w:val="003F2DB8"/>
    <w:rsid w:val="00403128"/>
    <w:rsid w:val="00447B33"/>
    <w:rsid w:val="00464130"/>
    <w:rsid w:val="00464C94"/>
    <w:rsid w:val="00487F4D"/>
    <w:rsid w:val="004A57A0"/>
    <w:rsid w:val="004A6621"/>
    <w:rsid w:val="004C1946"/>
    <w:rsid w:val="004C506F"/>
    <w:rsid w:val="004C5AA4"/>
    <w:rsid w:val="00500497"/>
    <w:rsid w:val="005064D3"/>
    <w:rsid w:val="00511E94"/>
    <w:rsid w:val="00515E7D"/>
    <w:rsid w:val="005210A3"/>
    <w:rsid w:val="005220E2"/>
    <w:rsid w:val="005226F6"/>
    <w:rsid w:val="00526FE2"/>
    <w:rsid w:val="00543D20"/>
    <w:rsid w:val="00547809"/>
    <w:rsid w:val="00554C06"/>
    <w:rsid w:val="005634A4"/>
    <w:rsid w:val="00566731"/>
    <w:rsid w:val="0057486D"/>
    <w:rsid w:val="00584A92"/>
    <w:rsid w:val="005C4BD9"/>
    <w:rsid w:val="005D4065"/>
    <w:rsid w:val="005E75A9"/>
    <w:rsid w:val="006033EF"/>
    <w:rsid w:val="00604CDD"/>
    <w:rsid w:val="00610DBA"/>
    <w:rsid w:val="006230B6"/>
    <w:rsid w:val="006375C0"/>
    <w:rsid w:val="00640F0A"/>
    <w:rsid w:val="00657240"/>
    <w:rsid w:val="00660CF1"/>
    <w:rsid w:val="00673BD4"/>
    <w:rsid w:val="00676722"/>
    <w:rsid w:val="00682CB1"/>
    <w:rsid w:val="0068340C"/>
    <w:rsid w:val="006928CA"/>
    <w:rsid w:val="006C10F0"/>
    <w:rsid w:val="006C2BA2"/>
    <w:rsid w:val="006C3FC2"/>
    <w:rsid w:val="006D4E99"/>
    <w:rsid w:val="006D5BD1"/>
    <w:rsid w:val="006E0E4F"/>
    <w:rsid w:val="006E4B46"/>
    <w:rsid w:val="006E6EAC"/>
    <w:rsid w:val="006E7893"/>
    <w:rsid w:val="006F2E7E"/>
    <w:rsid w:val="007009FB"/>
    <w:rsid w:val="00713DE2"/>
    <w:rsid w:val="0071531A"/>
    <w:rsid w:val="0071558E"/>
    <w:rsid w:val="0072161F"/>
    <w:rsid w:val="00743A19"/>
    <w:rsid w:val="00747273"/>
    <w:rsid w:val="00747840"/>
    <w:rsid w:val="00751981"/>
    <w:rsid w:val="00755D5F"/>
    <w:rsid w:val="007601F5"/>
    <w:rsid w:val="00761301"/>
    <w:rsid w:val="00786E4B"/>
    <w:rsid w:val="00793504"/>
    <w:rsid w:val="007945D7"/>
    <w:rsid w:val="007A134E"/>
    <w:rsid w:val="007C5758"/>
    <w:rsid w:val="007E0170"/>
    <w:rsid w:val="007E107A"/>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6F52"/>
    <w:rsid w:val="008A1EB3"/>
    <w:rsid w:val="008A4FB1"/>
    <w:rsid w:val="008C7993"/>
    <w:rsid w:val="008D3D08"/>
    <w:rsid w:val="008E4BEC"/>
    <w:rsid w:val="008F0606"/>
    <w:rsid w:val="008F06E5"/>
    <w:rsid w:val="008F0878"/>
    <w:rsid w:val="008F5A3A"/>
    <w:rsid w:val="00933713"/>
    <w:rsid w:val="00936A53"/>
    <w:rsid w:val="00942E6A"/>
    <w:rsid w:val="00951963"/>
    <w:rsid w:val="00952203"/>
    <w:rsid w:val="00955F60"/>
    <w:rsid w:val="00975993"/>
    <w:rsid w:val="00977EA8"/>
    <w:rsid w:val="009833AA"/>
    <w:rsid w:val="009A39ED"/>
    <w:rsid w:val="009A5C20"/>
    <w:rsid w:val="009C0F1C"/>
    <w:rsid w:val="009C6E9E"/>
    <w:rsid w:val="009D1F51"/>
    <w:rsid w:val="009E1D78"/>
    <w:rsid w:val="009E5BDC"/>
    <w:rsid w:val="009F64D5"/>
    <w:rsid w:val="00A04908"/>
    <w:rsid w:val="00A05B1C"/>
    <w:rsid w:val="00A22DB2"/>
    <w:rsid w:val="00A374C3"/>
    <w:rsid w:val="00A37E09"/>
    <w:rsid w:val="00A40F64"/>
    <w:rsid w:val="00A45AB3"/>
    <w:rsid w:val="00A61527"/>
    <w:rsid w:val="00A67313"/>
    <w:rsid w:val="00A7088A"/>
    <w:rsid w:val="00A83D02"/>
    <w:rsid w:val="00A85C15"/>
    <w:rsid w:val="00A92CA8"/>
    <w:rsid w:val="00AB46ED"/>
    <w:rsid w:val="00AD25F9"/>
    <w:rsid w:val="00AD2C6B"/>
    <w:rsid w:val="00AD7438"/>
    <w:rsid w:val="00AE6834"/>
    <w:rsid w:val="00AF79A2"/>
    <w:rsid w:val="00B0156A"/>
    <w:rsid w:val="00B04EB0"/>
    <w:rsid w:val="00B25788"/>
    <w:rsid w:val="00B374FD"/>
    <w:rsid w:val="00B53688"/>
    <w:rsid w:val="00B67D99"/>
    <w:rsid w:val="00B759CB"/>
    <w:rsid w:val="00B77591"/>
    <w:rsid w:val="00B83981"/>
    <w:rsid w:val="00B862D5"/>
    <w:rsid w:val="00B86B03"/>
    <w:rsid w:val="00B90845"/>
    <w:rsid w:val="00B96A66"/>
    <w:rsid w:val="00BA0B1F"/>
    <w:rsid w:val="00BA2A94"/>
    <w:rsid w:val="00BA6600"/>
    <w:rsid w:val="00BB0E7C"/>
    <w:rsid w:val="00BC2115"/>
    <w:rsid w:val="00BC6733"/>
    <w:rsid w:val="00BD3618"/>
    <w:rsid w:val="00BD66DC"/>
    <w:rsid w:val="00BE17C9"/>
    <w:rsid w:val="00C06B13"/>
    <w:rsid w:val="00C1689B"/>
    <w:rsid w:val="00C26BE6"/>
    <w:rsid w:val="00C31FAA"/>
    <w:rsid w:val="00C433C7"/>
    <w:rsid w:val="00C51B95"/>
    <w:rsid w:val="00C5283F"/>
    <w:rsid w:val="00C561BA"/>
    <w:rsid w:val="00C8046B"/>
    <w:rsid w:val="00C84681"/>
    <w:rsid w:val="00CA2D96"/>
    <w:rsid w:val="00CC29AE"/>
    <w:rsid w:val="00D0152A"/>
    <w:rsid w:val="00D0252A"/>
    <w:rsid w:val="00D138B0"/>
    <w:rsid w:val="00D178D9"/>
    <w:rsid w:val="00D34915"/>
    <w:rsid w:val="00D40B12"/>
    <w:rsid w:val="00D41EE0"/>
    <w:rsid w:val="00D4784A"/>
    <w:rsid w:val="00D510AD"/>
    <w:rsid w:val="00D7273D"/>
    <w:rsid w:val="00D760D9"/>
    <w:rsid w:val="00D85FEE"/>
    <w:rsid w:val="00D902F7"/>
    <w:rsid w:val="00D938DF"/>
    <w:rsid w:val="00DB2B7E"/>
    <w:rsid w:val="00DB58CD"/>
    <w:rsid w:val="00DC155D"/>
    <w:rsid w:val="00DD791D"/>
    <w:rsid w:val="00DF5185"/>
    <w:rsid w:val="00E130BA"/>
    <w:rsid w:val="00E33231"/>
    <w:rsid w:val="00E37808"/>
    <w:rsid w:val="00E37934"/>
    <w:rsid w:val="00E421D9"/>
    <w:rsid w:val="00E47ABD"/>
    <w:rsid w:val="00E51ECE"/>
    <w:rsid w:val="00E6094F"/>
    <w:rsid w:val="00E65E29"/>
    <w:rsid w:val="00E84CE8"/>
    <w:rsid w:val="00E854F5"/>
    <w:rsid w:val="00E94D5B"/>
    <w:rsid w:val="00EA23A1"/>
    <w:rsid w:val="00EA437E"/>
    <w:rsid w:val="00EB7E11"/>
    <w:rsid w:val="00EC0126"/>
    <w:rsid w:val="00EC4FA5"/>
    <w:rsid w:val="00EC724B"/>
    <w:rsid w:val="00EF7121"/>
    <w:rsid w:val="00F123C7"/>
    <w:rsid w:val="00F16D97"/>
    <w:rsid w:val="00F37764"/>
    <w:rsid w:val="00F407FE"/>
    <w:rsid w:val="00F40D96"/>
    <w:rsid w:val="00F420A1"/>
    <w:rsid w:val="00F47A48"/>
    <w:rsid w:val="00F52F9C"/>
    <w:rsid w:val="00F6152E"/>
    <w:rsid w:val="00F639AF"/>
    <w:rsid w:val="00F65A12"/>
    <w:rsid w:val="00F70DA6"/>
    <w:rsid w:val="00F742A8"/>
    <w:rsid w:val="00F9059A"/>
    <w:rsid w:val="00F91324"/>
    <w:rsid w:val="00F966D1"/>
    <w:rsid w:val="00FA528D"/>
    <w:rsid w:val="00FA5F78"/>
    <w:rsid w:val="00FC4AF0"/>
    <w:rsid w:val="00FE10AD"/>
    <w:rsid w:val="00FE37D5"/>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76B671"/>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 w:type="character" w:styleId="Kommentarzeichen">
    <w:name w:val="annotation reference"/>
    <w:basedOn w:val="Absatz-Standardschriftart"/>
    <w:uiPriority w:val="99"/>
    <w:semiHidden/>
    <w:unhideWhenUsed/>
    <w:rsid w:val="00FA528D"/>
    <w:rPr>
      <w:sz w:val="16"/>
      <w:szCs w:val="16"/>
    </w:rPr>
  </w:style>
  <w:style w:type="paragraph" w:styleId="Kommentartext">
    <w:name w:val="annotation text"/>
    <w:basedOn w:val="Standard"/>
    <w:link w:val="KommentartextZchn"/>
    <w:uiPriority w:val="99"/>
    <w:semiHidden/>
    <w:unhideWhenUsed/>
    <w:rsid w:val="00FA528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A528D"/>
  </w:style>
  <w:style w:type="paragraph" w:styleId="Kommentarthema">
    <w:name w:val="annotation subject"/>
    <w:basedOn w:val="Kommentartext"/>
    <w:next w:val="Kommentartext"/>
    <w:link w:val="KommentarthemaZchn"/>
    <w:uiPriority w:val="99"/>
    <w:semiHidden/>
    <w:unhideWhenUsed/>
    <w:rsid w:val="00FA528D"/>
    <w:rPr>
      <w:b/>
      <w:bCs/>
    </w:rPr>
  </w:style>
  <w:style w:type="character" w:customStyle="1" w:styleId="KommentarthemaZchn">
    <w:name w:val="Kommentarthema Zchn"/>
    <w:basedOn w:val="KommentartextZchn"/>
    <w:link w:val="Kommentarthema"/>
    <w:uiPriority w:val="99"/>
    <w:semiHidden/>
    <w:rsid w:val="00FA52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197358144">
      <w:bodyDiv w:val="1"/>
      <w:marLeft w:val="0"/>
      <w:marRight w:val="0"/>
      <w:marTop w:val="0"/>
      <w:marBottom w:val="0"/>
      <w:divBdr>
        <w:top w:val="none" w:sz="0" w:space="0" w:color="auto"/>
        <w:left w:val="none" w:sz="0" w:space="0" w:color="auto"/>
        <w:bottom w:val="none" w:sz="0" w:space="0" w:color="auto"/>
        <w:right w:val="none" w:sz="0" w:space="0" w:color="auto"/>
      </w:divBdr>
    </w:div>
    <w:div w:id="375592499">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391611649">
      <w:bodyDiv w:val="1"/>
      <w:marLeft w:val="0"/>
      <w:marRight w:val="0"/>
      <w:marTop w:val="0"/>
      <w:marBottom w:val="0"/>
      <w:divBdr>
        <w:top w:val="none" w:sz="0" w:space="0" w:color="auto"/>
        <w:left w:val="none" w:sz="0" w:space="0" w:color="auto"/>
        <w:bottom w:val="none" w:sz="0" w:space="0" w:color="auto"/>
        <w:right w:val="none" w:sz="0" w:space="0" w:color="auto"/>
      </w:divBdr>
    </w:div>
    <w:div w:id="1686705862">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www.landkreis-osnabrueck.de"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FA957-0725-4760-A021-82DF5537F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315</Words>
  <Characters>2149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Riepenhoff, Burkhard</cp:lastModifiedBy>
  <cp:revision>2</cp:revision>
  <cp:lastPrinted>2016-07-21T12:50:00Z</cp:lastPrinted>
  <dcterms:created xsi:type="dcterms:W3CDTF">2025-07-11T06:40:00Z</dcterms:created>
  <dcterms:modified xsi:type="dcterms:W3CDTF">2025-07-11T06:40:00Z</dcterms:modified>
</cp:coreProperties>
</file>