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93FD52" w14:textId="77777777" w:rsidR="00DF6E64" w:rsidRDefault="00DF6E64" w:rsidP="00DF6E64"/>
    <w:p w14:paraId="4C372942" w14:textId="77777777" w:rsidR="00DF6E64" w:rsidRDefault="00DF6E64" w:rsidP="00DF6E64"/>
    <w:p w14:paraId="35B209AF" w14:textId="77777777" w:rsidR="00612F66" w:rsidRDefault="00612F66" w:rsidP="00DF6E64">
      <w:pPr>
        <w:ind w:right="-1417"/>
        <w:rPr>
          <w:rFonts w:ascii="Arial Narrow" w:hAnsi="Arial Narrow" w:cs="Arial"/>
          <w:spacing w:val="8"/>
          <w:sz w:val="14"/>
        </w:rPr>
      </w:pPr>
    </w:p>
    <w:p w14:paraId="49E4E98E" w14:textId="77777777" w:rsidR="00612F66" w:rsidRDefault="00612F66" w:rsidP="00DF6E64">
      <w:pPr>
        <w:ind w:right="-1417"/>
        <w:rPr>
          <w:rFonts w:ascii="Arial Narrow" w:hAnsi="Arial Narrow" w:cs="Arial"/>
          <w:spacing w:val="8"/>
          <w:sz w:val="14"/>
        </w:rPr>
      </w:pPr>
    </w:p>
    <w:p w14:paraId="3C0BC281" w14:textId="419D4821" w:rsidR="00DF6E64" w:rsidRDefault="00DF6E64" w:rsidP="00DF6E64">
      <w:pPr>
        <w:ind w:right="-1417"/>
        <w:rPr>
          <w:rFonts w:cs="Arial"/>
          <w:szCs w:val="22"/>
        </w:rPr>
      </w:pPr>
      <w:r w:rsidRPr="00D65DFA">
        <w:rPr>
          <w:rFonts w:ascii="Arial Narrow" w:hAnsi="Arial Narrow" w:cs="Arial"/>
          <w:spacing w:val="8"/>
          <w:sz w:val="14"/>
        </w:rPr>
        <w:t>Landkreis Osnabrück · Postfach 25 09 · 49015 Osnabrück</w:t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 w:rsidRPr="00D65DFA">
        <w:rPr>
          <w:rFonts w:cs="Arial"/>
          <w:szCs w:val="22"/>
        </w:rPr>
        <w:t>D</w:t>
      </w:r>
      <w:r>
        <w:rPr>
          <w:rFonts w:cs="Arial"/>
          <w:szCs w:val="22"/>
        </w:rPr>
        <w:t>i</w:t>
      </w:r>
      <w:r w:rsidRPr="00D65DFA">
        <w:rPr>
          <w:rFonts w:cs="Arial"/>
          <w:szCs w:val="22"/>
        </w:rPr>
        <w:t>e Landr</w:t>
      </w:r>
      <w:r>
        <w:rPr>
          <w:rFonts w:cs="Arial"/>
          <w:szCs w:val="22"/>
        </w:rPr>
        <w:t>ä</w:t>
      </w:r>
      <w:r w:rsidRPr="00D65DFA">
        <w:rPr>
          <w:rFonts w:cs="Arial"/>
          <w:szCs w:val="22"/>
        </w:rPr>
        <w:t>t</w:t>
      </w:r>
      <w:r>
        <w:rPr>
          <w:rFonts w:cs="Arial"/>
          <w:szCs w:val="22"/>
        </w:rPr>
        <w:t>in</w:t>
      </w:r>
    </w:p>
    <w:p w14:paraId="57CA171C" w14:textId="77777777" w:rsidR="00DF6E64" w:rsidRDefault="00DF6E64" w:rsidP="00DF6E64">
      <w:pPr>
        <w:ind w:right="-1417"/>
        <w:rPr>
          <w:rFonts w:cs="Arial"/>
          <w:szCs w:val="22"/>
        </w:rPr>
      </w:pPr>
    </w:p>
    <w:p w14:paraId="47CA393A" w14:textId="77777777" w:rsidR="00DF6E64" w:rsidRPr="00D65DFA" w:rsidRDefault="00DF6E64" w:rsidP="00DF6E64">
      <w:pPr>
        <w:tabs>
          <w:tab w:val="left" w:pos="497"/>
        </w:tabs>
        <w:spacing w:line="264" w:lineRule="auto"/>
        <w:rPr>
          <w:rFonts w:ascii="Arial Narrow" w:hAnsi="Arial Narrow" w:cs="Arial"/>
          <w:sz w:val="18"/>
        </w:rPr>
      </w:pPr>
    </w:p>
    <w:p w14:paraId="5346D73E" w14:textId="3F6510E4" w:rsidR="00DF6E64" w:rsidRPr="002740C9" w:rsidRDefault="00DF6E64" w:rsidP="00DF6E64">
      <w:pPr>
        <w:tabs>
          <w:tab w:val="left" w:pos="497"/>
        </w:tabs>
        <w:spacing w:line="264" w:lineRule="auto"/>
        <w:ind w:right="-1417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 w:rsidRPr="00D65DFA">
        <w:rPr>
          <w:rFonts w:ascii="Arial Narrow" w:hAnsi="Arial Narrow" w:cs="Arial"/>
          <w:sz w:val="14"/>
          <w:szCs w:val="14"/>
        </w:rPr>
        <w:t>Datum:</w:t>
      </w:r>
      <w:r w:rsidR="004F4A5E">
        <w:rPr>
          <w:rFonts w:ascii="Arial Narrow" w:hAnsi="Arial Narrow" w:cs="Arial"/>
          <w:sz w:val="14"/>
          <w:szCs w:val="14"/>
        </w:rPr>
        <w:t xml:space="preserve">                         </w:t>
      </w:r>
      <w:r>
        <w:rPr>
          <w:rFonts w:ascii="Arial Narrow" w:hAnsi="Arial Narrow" w:cs="Arial"/>
          <w:szCs w:val="22"/>
        </w:rPr>
        <w:t>29.</w:t>
      </w:r>
      <w:r w:rsidR="006434D3">
        <w:rPr>
          <w:rFonts w:ascii="Arial Narrow" w:hAnsi="Arial Narrow" w:cs="Arial"/>
          <w:szCs w:val="22"/>
        </w:rPr>
        <w:t xml:space="preserve"> August </w:t>
      </w:r>
      <w:r>
        <w:rPr>
          <w:rFonts w:ascii="Arial Narrow" w:hAnsi="Arial Narrow" w:cs="Arial"/>
          <w:szCs w:val="22"/>
        </w:rPr>
        <w:t>2025</w:t>
      </w:r>
    </w:p>
    <w:p w14:paraId="5FBC3A0A" w14:textId="55AF7778" w:rsidR="00DF6E64" w:rsidRPr="00D65DFA" w:rsidRDefault="00DF6E64" w:rsidP="00DF6E64">
      <w:pPr>
        <w:tabs>
          <w:tab w:val="left" w:pos="497"/>
        </w:tabs>
        <w:spacing w:line="264" w:lineRule="auto"/>
        <w:ind w:right="-1417"/>
        <w:rPr>
          <w:rFonts w:ascii="Arial Narrow" w:hAnsi="Arial Narrow" w:cs="Arial"/>
          <w:sz w:val="14"/>
          <w:szCs w:val="14"/>
        </w:rPr>
      </w:pP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 w:rsidRPr="00D65DFA">
        <w:rPr>
          <w:rFonts w:ascii="Arial Narrow" w:hAnsi="Arial Narrow" w:cs="Arial"/>
          <w:sz w:val="14"/>
          <w:szCs w:val="14"/>
        </w:rPr>
        <w:t>Zimmer-Nr.:</w:t>
      </w:r>
      <w:r w:rsidR="006434D3">
        <w:rPr>
          <w:rFonts w:ascii="Arial Narrow" w:hAnsi="Arial Narrow" w:cs="Arial"/>
          <w:sz w:val="14"/>
          <w:szCs w:val="14"/>
        </w:rPr>
        <w:t xml:space="preserve">        </w:t>
      </w:r>
      <w:r>
        <w:rPr>
          <w:rFonts w:ascii="Arial Narrow" w:hAnsi="Arial Narrow" w:cs="Arial"/>
          <w:sz w:val="14"/>
          <w:szCs w:val="14"/>
        </w:rPr>
        <w:t xml:space="preserve">         </w:t>
      </w:r>
      <w:r>
        <w:rPr>
          <w:rFonts w:ascii="Arial Narrow" w:hAnsi="Arial Narrow" w:cs="Arial"/>
          <w:szCs w:val="22"/>
        </w:rPr>
        <w:t>3701</w:t>
      </w:r>
    </w:p>
    <w:p w14:paraId="7D4597A7" w14:textId="76048DB1" w:rsidR="00DF6E64" w:rsidRPr="00D65DFA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Cs w:val="22"/>
        </w:rPr>
        <w:t>Herr Bertram</w:t>
      </w:r>
    </w:p>
    <w:p w14:paraId="71D7E204" w14:textId="7AE0C7E6" w:rsidR="00DF6E64" w:rsidRPr="007D502F" w:rsidRDefault="00DF6E64" w:rsidP="00DF6E64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4F4A5E">
        <w:rPr>
          <w:rFonts w:ascii="Arial Narrow" w:hAnsi="Arial Narrow" w:cs="Arial"/>
          <w:spacing w:val="4"/>
          <w:sz w:val="14"/>
          <w:szCs w:val="14"/>
        </w:rPr>
        <w:t xml:space="preserve">                 </w:t>
      </w:r>
      <w:r>
        <w:rPr>
          <w:rFonts w:ascii="Arial Narrow" w:hAnsi="Arial Narrow" w:cs="Arial"/>
          <w:spacing w:val="4"/>
          <w:szCs w:val="22"/>
        </w:rPr>
        <w:t>0541 501-3701</w:t>
      </w:r>
    </w:p>
    <w:p w14:paraId="37F240A7" w14:textId="77777777" w:rsidR="006434D3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</w:t>
      </w:r>
      <w:r w:rsidR="006434D3">
        <w:rPr>
          <w:rFonts w:ascii="Arial Narrow" w:hAnsi="Arial Narrow" w:cs="Arial"/>
          <w:spacing w:val="4"/>
          <w:sz w:val="14"/>
          <w:szCs w:val="14"/>
        </w:rPr>
        <w:t xml:space="preserve">                           </w:t>
      </w:r>
      <w:r w:rsidR="004F4A5E" w:rsidRPr="004F4A5E">
        <w:rPr>
          <w:rFonts w:ascii="Arial Narrow" w:hAnsi="Arial Narrow" w:cs="Arial"/>
          <w:spacing w:val="4"/>
          <w:szCs w:val="22"/>
        </w:rPr>
        <w:t>0541 501-</w:t>
      </w:r>
      <w:r w:rsidRPr="004F4A5E">
        <w:rPr>
          <w:rFonts w:ascii="Arial Narrow" w:hAnsi="Arial Narrow" w:cs="Arial"/>
          <w:spacing w:val="4"/>
          <w:szCs w:val="22"/>
        </w:rPr>
        <w:t>63701</w:t>
      </w:r>
    </w:p>
    <w:p w14:paraId="7FA8EE96" w14:textId="649E25FB" w:rsidR="00DF6E64" w:rsidRPr="006434D3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Pr="00F16104">
        <w:rPr>
          <w:rFonts w:ascii="Arial Narrow" w:hAnsi="Arial Narrow" w:cs="Arial"/>
          <w:spacing w:val="4"/>
          <w:sz w:val="16"/>
          <w:szCs w:val="16"/>
        </w:rPr>
        <w:t xml:space="preserve">: </w:t>
      </w:r>
      <w:r w:rsidR="006434D3">
        <w:rPr>
          <w:rFonts w:ascii="Arial Narrow" w:hAnsi="Arial Narrow" w:cs="Arial"/>
          <w:spacing w:val="4"/>
          <w:sz w:val="16"/>
          <w:szCs w:val="16"/>
        </w:rPr>
        <w:t xml:space="preserve">         </w:t>
      </w:r>
      <w:r>
        <w:rPr>
          <w:rFonts w:ascii="Arial Narrow" w:hAnsi="Arial Narrow" w:cs="Arial"/>
          <w:spacing w:val="4"/>
          <w:szCs w:val="22"/>
        </w:rPr>
        <w:t>bertramf@massarbeit.de</w:t>
      </w:r>
    </w:p>
    <w:p w14:paraId="6D0169E5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2C4E8B64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11244576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1D832C39" w14:textId="77777777" w:rsidR="00743F40" w:rsidRPr="00743F40" w:rsidRDefault="00743F40" w:rsidP="00743F40">
      <w:pPr>
        <w:tabs>
          <w:tab w:val="left" w:pos="9072"/>
        </w:tabs>
        <w:ind w:right="-1"/>
        <w:jc w:val="both"/>
        <w:rPr>
          <w:rFonts w:eastAsia="Times New Roman" w:cs="Arial"/>
          <w:b/>
          <w:color w:val="auto"/>
          <w:sz w:val="44"/>
          <w:szCs w:val="44"/>
          <w:lang w:eastAsia="de-DE"/>
        </w:rPr>
      </w:pPr>
      <w:r w:rsidRPr="00743F40">
        <w:rPr>
          <w:rFonts w:eastAsia="Times New Roman" w:cs="Arial"/>
          <w:b/>
          <w:color w:val="auto"/>
          <w:sz w:val="44"/>
          <w:szCs w:val="44"/>
          <w:lang w:eastAsia="de-DE"/>
        </w:rPr>
        <w:t>Pressemitteilung</w:t>
      </w:r>
    </w:p>
    <w:p w14:paraId="4C44499E" w14:textId="77777777" w:rsidR="00743F40" w:rsidRPr="00743F40" w:rsidRDefault="00743F40" w:rsidP="00743F40">
      <w:pPr>
        <w:tabs>
          <w:tab w:val="left" w:pos="9072"/>
        </w:tabs>
        <w:ind w:right="-1"/>
        <w:jc w:val="both"/>
        <w:rPr>
          <w:rFonts w:eastAsia="Times New Roman" w:cs="Arial"/>
          <w:color w:val="auto"/>
          <w:szCs w:val="22"/>
          <w:lang w:eastAsia="de-DE"/>
        </w:rPr>
      </w:pPr>
    </w:p>
    <w:p w14:paraId="72C9141A" w14:textId="370E5F8C" w:rsidR="00743F40" w:rsidRPr="00743F40" w:rsidRDefault="00743F40" w:rsidP="00743F40">
      <w:pPr>
        <w:tabs>
          <w:tab w:val="left" w:pos="9072"/>
        </w:tabs>
        <w:spacing w:line="360" w:lineRule="auto"/>
        <w:ind w:right="1134"/>
        <w:rPr>
          <w:rFonts w:eastAsia="Times New Roman" w:cs="Arial"/>
          <w:b/>
          <w:color w:val="auto"/>
          <w:szCs w:val="22"/>
          <w:lang w:eastAsia="de-DE"/>
        </w:rPr>
      </w:pPr>
      <w:r w:rsidRPr="00743F40">
        <w:rPr>
          <w:rFonts w:eastAsia="Times New Roman" w:cs="Arial"/>
          <w:b/>
          <w:color w:val="auto"/>
          <w:szCs w:val="22"/>
          <w:lang w:eastAsia="de-DE"/>
        </w:rPr>
        <w:t xml:space="preserve">Zahl der Langzeitarbeitslosen </w:t>
      </w:r>
      <w:r w:rsidR="00247E71">
        <w:rPr>
          <w:rFonts w:eastAsia="Times New Roman" w:cs="Arial"/>
          <w:b/>
          <w:color w:val="auto"/>
          <w:szCs w:val="22"/>
          <w:lang w:eastAsia="de-DE"/>
        </w:rPr>
        <w:t>leicht gesunken</w:t>
      </w:r>
      <w:bookmarkStart w:id="0" w:name="_GoBack"/>
      <w:bookmarkEnd w:id="0"/>
    </w:p>
    <w:p w14:paraId="27152441" w14:textId="77777777" w:rsidR="00743F40" w:rsidRPr="00743F40" w:rsidRDefault="00743F40" w:rsidP="00743F40">
      <w:pPr>
        <w:tabs>
          <w:tab w:val="left" w:pos="9072"/>
        </w:tabs>
        <w:spacing w:line="360" w:lineRule="auto"/>
        <w:ind w:right="1134"/>
        <w:rPr>
          <w:rFonts w:eastAsia="Times New Roman" w:cs="Arial"/>
          <w:b/>
          <w:color w:val="auto"/>
          <w:szCs w:val="22"/>
          <w:lang w:eastAsia="de-DE"/>
        </w:rPr>
      </w:pPr>
    </w:p>
    <w:p w14:paraId="7240E5F3" w14:textId="42AE8B07" w:rsidR="00743F40" w:rsidRPr="00743F40" w:rsidRDefault="00743F40" w:rsidP="00876C7D">
      <w:pPr>
        <w:tabs>
          <w:tab w:val="left" w:pos="9072"/>
        </w:tabs>
        <w:spacing w:line="360" w:lineRule="auto"/>
        <w:ind w:right="1134"/>
        <w:rPr>
          <w:rFonts w:eastAsia="Times New Roman" w:cs="Arial"/>
          <w:color w:val="auto"/>
          <w:szCs w:val="22"/>
          <w:lang w:eastAsia="de-DE"/>
        </w:rPr>
      </w:pPr>
      <w:r w:rsidRPr="00743F40">
        <w:rPr>
          <w:rFonts w:eastAsia="Times New Roman" w:cs="Arial"/>
          <w:b/>
          <w:color w:val="auto"/>
          <w:szCs w:val="22"/>
          <w:lang w:eastAsia="de-DE"/>
        </w:rPr>
        <w:t xml:space="preserve">Bad </w:t>
      </w:r>
      <w:proofErr w:type="spellStart"/>
      <w:r w:rsidRPr="00743F40">
        <w:rPr>
          <w:rFonts w:eastAsia="Times New Roman" w:cs="Arial"/>
          <w:b/>
          <w:color w:val="auto"/>
          <w:szCs w:val="22"/>
          <w:lang w:eastAsia="de-DE"/>
        </w:rPr>
        <w:t>Iburg</w:t>
      </w:r>
      <w:proofErr w:type="spellEnd"/>
      <w:r w:rsidRPr="00743F40">
        <w:rPr>
          <w:rFonts w:eastAsia="Times New Roman" w:cs="Arial"/>
          <w:b/>
          <w:color w:val="auto"/>
          <w:szCs w:val="22"/>
          <w:lang w:eastAsia="de-DE"/>
        </w:rPr>
        <w:t>/</w:t>
      </w:r>
      <w:proofErr w:type="spellStart"/>
      <w:r w:rsidRPr="00743F40">
        <w:rPr>
          <w:rFonts w:eastAsia="Times New Roman" w:cs="Arial"/>
          <w:b/>
          <w:color w:val="auto"/>
          <w:szCs w:val="22"/>
          <w:lang w:eastAsia="de-DE"/>
        </w:rPr>
        <w:t>Glandorf</w:t>
      </w:r>
      <w:proofErr w:type="spellEnd"/>
      <w:r w:rsidRPr="00743F40">
        <w:rPr>
          <w:rFonts w:eastAsia="Times New Roman" w:cs="Arial"/>
          <w:b/>
          <w:color w:val="auto"/>
          <w:szCs w:val="22"/>
          <w:lang w:eastAsia="de-DE"/>
        </w:rPr>
        <w:t>/</w:t>
      </w:r>
      <w:proofErr w:type="spellStart"/>
      <w:r w:rsidRPr="00743F40">
        <w:rPr>
          <w:rFonts w:eastAsia="Times New Roman" w:cs="Arial"/>
          <w:b/>
          <w:color w:val="auto"/>
          <w:szCs w:val="22"/>
          <w:lang w:eastAsia="de-DE"/>
        </w:rPr>
        <w:t>Hilter</w:t>
      </w:r>
      <w:proofErr w:type="spellEnd"/>
      <w:r w:rsidRPr="00743F40">
        <w:rPr>
          <w:rFonts w:eastAsia="Times New Roman" w:cs="Arial"/>
          <w:b/>
          <w:color w:val="auto"/>
          <w:szCs w:val="22"/>
          <w:lang w:eastAsia="de-DE"/>
        </w:rPr>
        <w:t xml:space="preserve">. </w:t>
      </w:r>
      <w:r w:rsidRPr="00743F40">
        <w:rPr>
          <w:rFonts w:eastAsia="Times New Roman" w:cs="Arial"/>
          <w:color w:val="auto"/>
          <w:szCs w:val="22"/>
          <w:lang w:eastAsia="de-DE"/>
        </w:rPr>
        <w:t xml:space="preserve">Die Zahl der langzeitarbeitslosen Menschen in der Stadt Bad </w:t>
      </w:r>
      <w:proofErr w:type="spellStart"/>
      <w:r w:rsidRPr="00743F40">
        <w:rPr>
          <w:rFonts w:eastAsia="Times New Roman" w:cs="Arial"/>
          <w:color w:val="auto"/>
          <w:szCs w:val="22"/>
          <w:lang w:eastAsia="de-DE"/>
        </w:rPr>
        <w:t>Iburg</w:t>
      </w:r>
      <w:proofErr w:type="spellEnd"/>
      <w:r w:rsidRPr="00743F40">
        <w:rPr>
          <w:rFonts w:eastAsia="Times New Roman" w:cs="Arial"/>
          <w:color w:val="auto"/>
          <w:szCs w:val="22"/>
          <w:lang w:eastAsia="de-DE"/>
        </w:rPr>
        <w:t xml:space="preserve"> sowie in den Gemeinden </w:t>
      </w:r>
      <w:proofErr w:type="spellStart"/>
      <w:r w:rsidRPr="00743F40">
        <w:rPr>
          <w:rFonts w:eastAsia="Times New Roman" w:cs="Arial"/>
          <w:color w:val="auto"/>
          <w:szCs w:val="22"/>
          <w:lang w:eastAsia="de-DE"/>
        </w:rPr>
        <w:t>Glandorf</w:t>
      </w:r>
      <w:proofErr w:type="spellEnd"/>
      <w:r w:rsidRPr="00743F40">
        <w:rPr>
          <w:rFonts w:eastAsia="Times New Roman" w:cs="Arial"/>
          <w:color w:val="auto"/>
          <w:szCs w:val="22"/>
          <w:lang w:eastAsia="de-DE"/>
        </w:rPr>
        <w:t xml:space="preserve"> und </w:t>
      </w:r>
      <w:proofErr w:type="spellStart"/>
      <w:r w:rsidRPr="00743F40">
        <w:rPr>
          <w:rFonts w:eastAsia="Times New Roman" w:cs="Arial"/>
          <w:color w:val="auto"/>
          <w:szCs w:val="22"/>
          <w:lang w:eastAsia="de-DE"/>
        </w:rPr>
        <w:t>Hilter</w:t>
      </w:r>
      <w:proofErr w:type="spellEnd"/>
      <w:r w:rsidRPr="00743F40">
        <w:rPr>
          <w:rFonts w:eastAsia="Times New Roman" w:cs="Arial"/>
          <w:color w:val="auto"/>
          <w:szCs w:val="22"/>
          <w:lang w:eastAsia="de-DE"/>
        </w:rPr>
        <w:t xml:space="preserve"> ist im laufenden Monat ganz leicht </w:t>
      </w:r>
      <w:r w:rsidR="00876C7D">
        <w:rPr>
          <w:rFonts w:eastAsia="Times New Roman" w:cs="Arial"/>
          <w:color w:val="auto"/>
          <w:szCs w:val="22"/>
          <w:lang w:eastAsia="de-DE"/>
        </w:rPr>
        <w:t>gesunken</w:t>
      </w:r>
      <w:r w:rsidRPr="00743F40">
        <w:rPr>
          <w:rFonts w:eastAsia="Times New Roman" w:cs="Arial"/>
          <w:color w:val="auto"/>
          <w:szCs w:val="22"/>
          <w:lang w:eastAsia="de-DE"/>
        </w:rPr>
        <w:t xml:space="preserve">. Die </w:t>
      </w:r>
      <w:proofErr w:type="spellStart"/>
      <w:r w:rsidRPr="00743F40">
        <w:rPr>
          <w:rFonts w:eastAsia="Times New Roman" w:cs="Arial"/>
          <w:color w:val="auto"/>
          <w:szCs w:val="22"/>
          <w:lang w:eastAsia="de-DE"/>
        </w:rPr>
        <w:t>MaßArbeit</w:t>
      </w:r>
      <w:proofErr w:type="spellEnd"/>
      <w:r w:rsidRPr="00743F40">
        <w:rPr>
          <w:rFonts w:eastAsia="Times New Roman" w:cs="Arial"/>
          <w:color w:val="auto"/>
          <w:szCs w:val="22"/>
          <w:lang w:eastAsia="de-DE"/>
        </w:rPr>
        <w:t xml:space="preserve"> registrierte für den </w:t>
      </w:r>
      <w:r w:rsidR="00876C7D">
        <w:rPr>
          <w:rFonts w:eastAsia="Times New Roman" w:cs="Arial"/>
          <w:color w:val="auto"/>
          <w:szCs w:val="22"/>
          <w:lang w:eastAsia="de-DE"/>
        </w:rPr>
        <w:t>August</w:t>
      </w:r>
      <w:r w:rsidRPr="00743F40">
        <w:rPr>
          <w:rFonts w:eastAsia="Times New Roman" w:cs="Arial"/>
          <w:color w:val="auto"/>
          <w:szCs w:val="22"/>
          <w:lang w:eastAsia="de-DE"/>
        </w:rPr>
        <w:t xml:space="preserve"> 25</w:t>
      </w:r>
      <w:r w:rsidR="00876C7D">
        <w:rPr>
          <w:rFonts w:eastAsia="Times New Roman" w:cs="Arial"/>
          <w:color w:val="auto"/>
          <w:szCs w:val="22"/>
          <w:lang w:eastAsia="de-DE"/>
        </w:rPr>
        <w:t>3</w:t>
      </w:r>
      <w:r w:rsidRPr="00743F40">
        <w:rPr>
          <w:rFonts w:eastAsia="Times New Roman" w:cs="Arial"/>
          <w:color w:val="auto"/>
          <w:szCs w:val="22"/>
          <w:lang w:eastAsia="de-DE"/>
        </w:rPr>
        <w:t xml:space="preserve"> arbeitslose Empfänger von Bürgergeld. Das </w:t>
      </w:r>
      <w:r w:rsidR="00876C7D">
        <w:rPr>
          <w:rFonts w:eastAsia="Times New Roman" w:cs="Arial"/>
          <w:color w:val="auto"/>
          <w:szCs w:val="22"/>
          <w:lang w:eastAsia="de-DE"/>
        </w:rPr>
        <w:t>ist eine</w:t>
      </w:r>
      <w:r w:rsidRPr="00743F40">
        <w:rPr>
          <w:rFonts w:eastAsia="Times New Roman" w:cs="Arial"/>
          <w:color w:val="auto"/>
          <w:szCs w:val="22"/>
          <w:lang w:eastAsia="de-DE"/>
        </w:rPr>
        <w:t xml:space="preserve"> Person </w:t>
      </w:r>
      <w:r w:rsidR="00876C7D">
        <w:rPr>
          <w:rFonts w:eastAsia="Times New Roman" w:cs="Arial"/>
          <w:color w:val="auto"/>
          <w:szCs w:val="22"/>
          <w:lang w:eastAsia="de-DE"/>
        </w:rPr>
        <w:t>weniger als noch im Jul</w:t>
      </w:r>
      <w:r w:rsidRPr="00743F40">
        <w:rPr>
          <w:rFonts w:eastAsia="Times New Roman" w:cs="Arial"/>
          <w:color w:val="auto"/>
          <w:szCs w:val="22"/>
          <w:lang w:eastAsia="de-DE"/>
        </w:rPr>
        <w:t xml:space="preserve">i. </w:t>
      </w:r>
      <w:r w:rsidR="00876C7D" w:rsidRPr="00876C7D">
        <w:rPr>
          <w:rFonts w:eastAsia="Times New Roman" w:cs="Arial"/>
          <w:color w:val="auto"/>
          <w:szCs w:val="22"/>
          <w:lang w:eastAsia="de-DE"/>
        </w:rPr>
        <w:t>„</w:t>
      </w:r>
      <w:proofErr w:type="gramStart"/>
      <w:r w:rsidR="00876C7D" w:rsidRPr="00876C7D">
        <w:rPr>
          <w:rFonts w:eastAsia="Times New Roman" w:cs="Arial"/>
          <w:color w:val="auto"/>
          <w:szCs w:val="22"/>
          <w:lang w:eastAsia="de-DE"/>
        </w:rPr>
        <w:t>Auch</w:t>
      </w:r>
      <w:proofErr w:type="gramEnd"/>
      <w:r w:rsidR="00876C7D" w:rsidRPr="00876C7D">
        <w:rPr>
          <w:rFonts w:eastAsia="Times New Roman" w:cs="Arial"/>
          <w:color w:val="auto"/>
          <w:szCs w:val="22"/>
          <w:lang w:eastAsia="de-DE"/>
        </w:rPr>
        <w:t xml:space="preserve"> wenn laut jüngstem Konjunkturbarometer die Erwartungen der Wirtschaft insgesamt gedämpft sind, rückt laut einer Einschätzung des ifo-Instituts eine Erholung im Herbst näher“, so </w:t>
      </w:r>
      <w:proofErr w:type="spellStart"/>
      <w:r w:rsidR="00876C7D" w:rsidRPr="00876C7D">
        <w:rPr>
          <w:rFonts w:eastAsia="Times New Roman" w:cs="Arial"/>
          <w:color w:val="auto"/>
          <w:szCs w:val="22"/>
          <w:lang w:eastAsia="de-DE"/>
        </w:rPr>
        <w:t>MaßArbeit</w:t>
      </w:r>
      <w:proofErr w:type="spellEnd"/>
      <w:r w:rsidR="00876C7D" w:rsidRPr="00876C7D">
        <w:rPr>
          <w:rFonts w:eastAsia="Times New Roman" w:cs="Arial"/>
          <w:color w:val="auto"/>
          <w:szCs w:val="22"/>
          <w:lang w:eastAsia="de-DE"/>
        </w:rPr>
        <w:t xml:space="preserve">-Vorstand Lars Hellmers. „Dennoch bleiben die welt- und wirtschaftspolitischen Unsicherheiten hoch“, so der </w:t>
      </w:r>
      <w:proofErr w:type="spellStart"/>
      <w:r w:rsidR="00876C7D" w:rsidRPr="00876C7D">
        <w:rPr>
          <w:rFonts w:eastAsia="Times New Roman" w:cs="Arial"/>
          <w:color w:val="auto"/>
          <w:szCs w:val="22"/>
          <w:lang w:eastAsia="de-DE"/>
        </w:rPr>
        <w:t>MaßArbeit</w:t>
      </w:r>
      <w:proofErr w:type="spellEnd"/>
      <w:r w:rsidR="00876C7D" w:rsidRPr="00876C7D">
        <w:rPr>
          <w:rFonts w:eastAsia="Times New Roman" w:cs="Arial"/>
          <w:color w:val="auto"/>
          <w:szCs w:val="22"/>
          <w:lang w:eastAsia="de-DE"/>
        </w:rPr>
        <w:t>-Vorstand weiter.</w:t>
      </w:r>
    </w:p>
    <w:p w14:paraId="2ED8AB9E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sectPr w:rsidR="00DF6E64" w:rsidSect="00612F66">
      <w:headerReference w:type="default" r:id="rId6"/>
      <w:footerReference w:type="default" r:id="rId7"/>
      <w:pgSz w:w="11900" w:h="16840"/>
      <w:pgMar w:top="77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044186" w14:textId="77777777" w:rsidR="006E5F9E" w:rsidRDefault="006E5F9E" w:rsidP="00DF6E64">
      <w:r>
        <w:separator/>
      </w:r>
    </w:p>
  </w:endnote>
  <w:endnote w:type="continuationSeparator" w:id="0">
    <w:p w14:paraId="08A86B89" w14:textId="77777777" w:rsidR="006E5F9E" w:rsidRDefault="006E5F9E" w:rsidP="00DF6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22C59D" w14:textId="77777777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>
      <w:rPr>
        <w:rFonts w:ascii="Arial Narrow" w:hAnsi="Arial Narrow" w:cs="Arial"/>
        <w:sz w:val="14"/>
      </w:rPr>
      <w:t>:</w:t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Pr="001E48E9">
      <w:rPr>
        <w:rFonts w:ascii="Arial Narrow" w:hAnsi="Arial Narrow" w:cs="Arial"/>
        <w:sz w:val="14"/>
      </w:rPr>
      <w:tab/>
    </w:r>
  </w:p>
  <w:p w14:paraId="3104123F" w14:textId="77777777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Montag bis Freitag 08:00 bis 13:00 Uhr</w:t>
    </w:r>
    <w:r w:rsidRPr="001E48E9"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 xml:space="preserve">                </w:t>
    </w:r>
    <w:r w:rsidRPr="001E48E9">
      <w:rPr>
        <w:rFonts w:ascii="Arial Narrow" w:hAnsi="Arial Narrow" w:cs="Arial"/>
        <w:sz w:val="14"/>
      </w:rPr>
      <w:t>im Internet</w:t>
    </w:r>
    <w:r>
      <w:rPr>
        <w:rFonts w:ascii="Arial Narrow" w:hAnsi="Arial Narrow" w:cs="Arial"/>
        <w:sz w:val="14"/>
      </w:rPr>
      <w:t>:</w:t>
    </w:r>
    <w:r w:rsidRPr="001E48E9">
      <w:rPr>
        <w:rFonts w:ascii="Arial Narrow" w:hAnsi="Arial Narrow" w:cs="Arial"/>
        <w:sz w:val="14"/>
      </w:rPr>
      <w:tab/>
    </w:r>
  </w:p>
  <w:p w14:paraId="043CB82F" w14:textId="77777777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Donnerstag 08:00 bis 16:00 Uhr</w:t>
    </w:r>
    <w:r w:rsidRPr="001E48E9"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 xml:space="preserve">                </w:t>
    </w:r>
    <w:r w:rsidRPr="001E48E9">
      <w:rPr>
        <w:rFonts w:ascii="Arial Narrow" w:hAnsi="Arial Narrow" w:cs="Arial"/>
        <w:sz w:val="14"/>
      </w:rPr>
      <w:t>http://www.lkos.de</w:t>
    </w:r>
  </w:p>
  <w:p w14:paraId="28728684" w14:textId="77777777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Ansonsten nach Vereinbarung</w:t>
    </w:r>
  </w:p>
  <w:p w14:paraId="58229840" w14:textId="77777777" w:rsidR="00C50D19" w:rsidRDefault="00C50D1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27CF58" w14:textId="77777777" w:rsidR="006E5F9E" w:rsidRDefault="006E5F9E" w:rsidP="00DF6E64">
      <w:r>
        <w:separator/>
      </w:r>
    </w:p>
  </w:footnote>
  <w:footnote w:type="continuationSeparator" w:id="0">
    <w:p w14:paraId="3E7F7740" w14:textId="77777777" w:rsidR="006E5F9E" w:rsidRDefault="006E5F9E" w:rsidP="00DF6E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AAE84" w14:textId="5E6973EC" w:rsidR="006E2F7D" w:rsidRDefault="006E2F7D">
    <w:pPr>
      <w:pStyle w:val="Kopfzeile"/>
    </w:pPr>
    <w:r>
      <w:tab/>
      <w:t xml:space="preserve">                                </w:t>
    </w:r>
    <w:r>
      <w:rPr>
        <w:noProof/>
        <w:lang w:eastAsia="de-DE"/>
      </w:rPr>
      <w:drawing>
        <wp:inline distT="0" distB="0" distL="0" distR="0" wp14:anchorId="47D6288E" wp14:editId="3DD49D39">
          <wp:extent cx="3627120" cy="762000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2712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E64"/>
    <w:rsid w:val="00000BF8"/>
    <w:rsid w:val="00022758"/>
    <w:rsid w:val="000806BD"/>
    <w:rsid w:val="0008602E"/>
    <w:rsid w:val="00142C01"/>
    <w:rsid w:val="00162992"/>
    <w:rsid w:val="0021527A"/>
    <w:rsid w:val="00221A1B"/>
    <w:rsid w:val="00247E71"/>
    <w:rsid w:val="002B2839"/>
    <w:rsid w:val="00335EE2"/>
    <w:rsid w:val="00374B1E"/>
    <w:rsid w:val="003F79AD"/>
    <w:rsid w:val="00411778"/>
    <w:rsid w:val="00446EF5"/>
    <w:rsid w:val="004872A1"/>
    <w:rsid w:val="00490B40"/>
    <w:rsid w:val="004E47D1"/>
    <w:rsid w:val="004F4A5E"/>
    <w:rsid w:val="00530DF6"/>
    <w:rsid w:val="0057643D"/>
    <w:rsid w:val="00612F66"/>
    <w:rsid w:val="00640FD1"/>
    <w:rsid w:val="006434D3"/>
    <w:rsid w:val="006739F3"/>
    <w:rsid w:val="00673ED8"/>
    <w:rsid w:val="006E2F7D"/>
    <w:rsid w:val="006E5F9E"/>
    <w:rsid w:val="00737E50"/>
    <w:rsid w:val="00743F40"/>
    <w:rsid w:val="00876C7D"/>
    <w:rsid w:val="00941867"/>
    <w:rsid w:val="00983AEC"/>
    <w:rsid w:val="00B1043C"/>
    <w:rsid w:val="00B423E1"/>
    <w:rsid w:val="00B73477"/>
    <w:rsid w:val="00B77F23"/>
    <w:rsid w:val="00BB03A8"/>
    <w:rsid w:val="00C23402"/>
    <w:rsid w:val="00C50D19"/>
    <w:rsid w:val="00C614F8"/>
    <w:rsid w:val="00C87906"/>
    <w:rsid w:val="00CC03A0"/>
    <w:rsid w:val="00DF6E64"/>
    <w:rsid w:val="00E16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847D74"/>
  <w15:chartTrackingRefBased/>
  <w15:docId w15:val="{EF845AA1-C41C-5B45-A8C5-67472FEFB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color w:val="000000" w:themeColor="text1"/>
        <w:sz w:val="22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F6E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DF6E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F6E6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F6E6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F6E6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F6E64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F6E64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F6E64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F6E64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F6E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rsid w:val="00DF6E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F6E64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F6E64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F6E64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F6E6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F6E6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F6E6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F6E64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F6E64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F6E64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F6E64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F6E6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F6E6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F6E64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DF6E64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DF6E64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F6E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F6E64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F6E64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DF6E6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F6E64"/>
  </w:style>
  <w:style w:type="paragraph" w:styleId="Fuzeile">
    <w:name w:val="footer"/>
    <w:basedOn w:val="Standard"/>
    <w:link w:val="FuzeileZchn"/>
    <w:uiPriority w:val="99"/>
    <w:unhideWhenUsed/>
    <w:rsid w:val="00DF6E6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F6E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Moche</dc:creator>
  <cp:keywords/>
  <dc:description/>
  <cp:lastModifiedBy>Bertram, Frank</cp:lastModifiedBy>
  <cp:revision>5</cp:revision>
  <dcterms:created xsi:type="dcterms:W3CDTF">2025-08-13T09:14:00Z</dcterms:created>
  <dcterms:modified xsi:type="dcterms:W3CDTF">2025-08-19T07:14:00Z</dcterms:modified>
</cp:coreProperties>
</file>