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6" w:type="dxa"/>
        <w:tblCellMar>
          <w:left w:w="70" w:type="dxa"/>
          <w:right w:w="70" w:type="dxa"/>
        </w:tblCellMar>
        <w:tblLook w:val="0000" w:firstRow="0" w:lastRow="0" w:firstColumn="0" w:lastColumn="0" w:noHBand="0" w:noVBand="0"/>
      </w:tblPr>
      <w:tblGrid>
        <w:gridCol w:w="6400"/>
        <w:gridCol w:w="2030"/>
        <w:gridCol w:w="1916"/>
      </w:tblGrid>
      <w:tr w:rsidR="00686CD8" w14:paraId="61D01C0A" w14:textId="77777777">
        <w:trPr>
          <w:cantSplit/>
          <w:trHeight w:val="1701"/>
        </w:trPr>
        <w:tc>
          <w:tcPr>
            <w:tcW w:w="6670" w:type="dxa"/>
          </w:tcPr>
          <w:p w14:paraId="7B6FB038" w14:textId="77777777" w:rsidR="00686CD8" w:rsidRDefault="00686CD8">
            <w:pPr>
              <w:pStyle w:val="berschrift3"/>
              <w:spacing w:before="480"/>
              <w:rPr>
                <w:sz w:val="40"/>
              </w:rPr>
            </w:pPr>
            <w:r>
              <w:rPr>
                <w:sz w:val="40"/>
              </w:rPr>
              <w:t>Kreisfeuerwehr Osnabrück</w:t>
            </w:r>
          </w:p>
          <w:p w14:paraId="06C847E3" w14:textId="77777777" w:rsidR="00686CD8" w:rsidRDefault="00686CD8">
            <w:pPr>
              <w:ind w:right="-851"/>
            </w:pPr>
          </w:p>
          <w:p w14:paraId="4C7A8689" w14:textId="77777777" w:rsidR="00686CD8" w:rsidRDefault="00686CD8">
            <w:pPr>
              <w:pStyle w:val="berschrift2"/>
              <w:ind w:left="964"/>
            </w:pPr>
            <w:r>
              <w:t>Der Kreisbrandmeister</w:t>
            </w:r>
          </w:p>
        </w:tc>
        <w:tc>
          <w:tcPr>
            <w:tcW w:w="1760" w:type="dxa"/>
            <w:vAlign w:val="center"/>
          </w:tcPr>
          <w:p w14:paraId="13882305" w14:textId="77777777" w:rsidR="00686CD8" w:rsidRDefault="00686CD8">
            <w:pPr>
              <w:ind w:right="-851"/>
            </w:pPr>
            <w:r>
              <w:object w:dxaOrig="1761" w:dyaOrig="1939" w14:anchorId="19DAA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104.25pt" o:ole="">
                  <v:imagedata r:id="rId7" o:title=""/>
                </v:shape>
                <o:OLEObject Type="Embed" ProgID="CorelDRAW.Graphic.9" ShapeID="_x0000_i1025" DrawAspect="Content" ObjectID="_1820309814" r:id="rId8"/>
              </w:object>
            </w:r>
          </w:p>
        </w:tc>
        <w:tc>
          <w:tcPr>
            <w:tcW w:w="1916" w:type="dxa"/>
            <w:vAlign w:val="center"/>
          </w:tcPr>
          <w:p w14:paraId="68B423D9" w14:textId="77777777" w:rsidR="00686CD8" w:rsidRDefault="00705616">
            <w:pPr>
              <w:ind w:right="-851"/>
            </w:pPr>
            <w:r>
              <w:rPr>
                <w:noProof/>
              </w:rPr>
              <w:drawing>
                <wp:inline distT="0" distB="0" distL="0" distR="0" wp14:anchorId="74FF9DD0" wp14:editId="0D5629AE">
                  <wp:extent cx="1125855" cy="1138555"/>
                  <wp:effectExtent l="0" t="0" r="0" b="4445"/>
                  <wp:docPr id="2" name="Bild 2" descr="OFw Neuenkirchen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w Neuenkirchen -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5855" cy="1138555"/>
                          </a:xfrm>
                          <a:prstGeom prst="rect">
                            <a:avLst/>
                          </a:prstGeom>
                          <a:noFill/>
                          <a:ln>
                            <a:noFill/>
                          </a:ln>
                        </pic:spPr>
                      </pic:pic>
                    </a:graphicData>
                  </a:graphic>
                </wp:inline>
              </w:drawing>
            </w:r>
          </w:p>
        </w:tc>
      </w:tr>
      <w:tr w:rsidR="00686CD8" w14:paraId="12D5B67D" w14:textId="77777777">
        <w:trPr>
          <w:cantSplit/>
        </w:trPr>
        <w:tc>
          <w:tcPr>
            <w:tcW w:w="6670" w:type="dxa"/>
            <w:vAlign w:val="center"/>
          </w:tcPr>
          <w:p w14:paraId="07D08E2B" w14:textId="77777777" w:rsidR="00686CD8" w:rsidRDefault="00686CD8">
            <w:pPr>
              <w:ind w:right="-851"/>
              <w:rPr>
                <w:rFonts w:ascii="Arial" w:hAnsi="Arial"/>
              </w:rPr>
            </w:pPr>
            <w:r>
              <w:rPr>
                <w:rFonts w:ascii="Arial" w:hAnsi="Arial"/>
                <w:sz w:val="16"/>
              </w:rPr>
              <w:t>Kreisfeuerwehr Osnabrück, Am Schölerberg 1, 49082 Osnabrück</w:t>
            </w:r>
          </w:p>
        </w:tc>
        <w:tc>
          <w:tcPr>
            <w:tcW w:w="1760" w:type="dxa"/>
            <w:vAlign w:val="center"/>
          </w:tcPr>
          <w:p w14:paraId="66EAB5A0" w14:textId="77777777" w:rsidR="00686CD8" w:rsidRDefault="00686CD8">
            <w:pPr>
              <w:ind w:right="-851"/>
              <w:rPr>
                <w:rFonts w:ascii="Arial" w:hAnsi="Arial"/>
              </w:rPr>
            </w:pPr>
          </w:p>
        </w:tc>
        <w:tc>
          <w:tcPr>
            <w:tcW w:w="1916" w:type="dxa"/>
            <w:vAlign w:val="center"/>
          </w:tcPr>
          <w:p w14:paraId="5546A932" w14:textId="77777777" w:rsidR="00686CD8" w:rsidRDefault="00686CD8">
            <w:pPr>
              <w:ind w:right="-851"/>
              <w:rPr>
                <w:rFonts w:ascii="Arial" w:hAnsi="Arial"/>
              </w:rPr>
            </w:pPr>
          </w:p>
        </w:tc>
      </w:tr>
      <w:tr w:rsidR="00686CD8" w:rsidRPr="00AF19D1" w14:paraId="52B1F75A" w14:textId="77777777">
        <w:trPr>
          <w:cantSplit/>
        </w:trPr>
        <w:tc>
          <w:tcPr>
            <w:tcW w:w="6670" w:type="dxa"/>
          </w:tcPr>
          <w:p w14:paraId="2BC68C4A" w14:textId="77777777" w:rsidR="00686CD8" w:rsidRDefault="00686CD8">
            <w:pPr>
              <w:spacing w:before="480"/>
              <w:ind w:right="-851"/>
              <w:rPr>
                <w:rFonts w:cs="Tahoma"/>
                <w:sz w:val="22"/>
              </w:rPr>
            </w:pPr>
          </w:p>
          <w:p w14:paraId="7B00B32B" w14:textId="77777777" w:rsidR="00686CD8" w:rsidRPr="00CA4AF2" w:rsidRDefault="00CA4AF2">
            <w:pPr>
              <w:ind w:right="-851"/>
              <w:rPr>
                <w:rFonts w:ascii="Arial" w:hAnsi="Arial" w:cs="Arial"/>
                <w:sz w:val="22"/>
              </w:rPr>
            </w:pPr>
            <w:r w:rsidRPr="00CA4AF2">
              <w:rPr>
                <w:rFonts w:ascii="Arial" w:hAnsi="Arial" w:cs="Arial"/>
                <w:sz w:val="22"/>
              </w:rPr>
              <w:t xml:space="preserve">An die </w:t>
            </w:r>
          </w:p>
          <w:p w14:paraId="64E672FA" w14:textId="77777777" w:rsidR="00CA4AF2" w:rsidRPr="00CA4AF2" w:rsidRDefault="00CA4AF2">
            <w:pPr>
              <w:ind w:right="-851"/>
              <w:rPr>
                <w:rFonts w:ascii="Arial" w:hAnsi="Arial" w:cs="Arial"/>
                <w:sz w:val="22"/>
              </w:rPr>
            </w:pPr>
          </w:p>
          <w:p w14:paraId="77D5D27C" w14:textId="77777777" w:rsidR="00686CD8" w:rsidRPr="00CA4AF2" w:rsidRDefault="00CA4AF2">
            <w:pPr>
              <w:ind w:right="-851"/>
              <w:rPr>
                <w:rFonts w:ascii="Arial" w:hAnsi="Arial" w:cs="Arial"/>
                <w:sz w:val="22"/>
                <w:lang w:val="it-IT"/>
              </w:rPr>
            </w:pPr>
            <w:r w:rsidRPr="00CA4AF2">
              <w:rPr>
                <w:rFonts w:ascii="Arial" w:hAnsi="Arial" w:cs="Arial"/>
                <w:sz w:val="22"/>
              </w:rPr>
              <w:t>Redaktionen</w:t>
            </w:r>
          </w:p>
          <w:p w14:paraId="60F8CDF0" w14:textId="77777777" w:rsidR="00686CD8" w:rsidRDefault="00686CD8">
            <w:pPr>
              <w:ind w:right="-851"/>
              <w:rPr>
                <w:rFonts w:cs="Tahoma"/>
                <w:sz w:val="22"/>
                <w:lang w:val="it-IT"/>
              </w:rPr>
            </w:pPr>
          </w:p>
          <w:p w14:paraId="440169CC" w14:textId="77777777" w:rsidR="00686CD8" w:rsidRDefault="00686CD8">
            <w:pPr>
              <w:ind w:right="-851"/>
              <w:rPr>
                <w:rFonts w:ascii="Arial" w:hAnsi="Arial"/>
                <w:sz w:val="22"/>
                <w:lang w:val="it-IT"/>
              </w:rPr>
            </w:pPr>
          </w:p>
        </w:tc>
        <w:tc>
          <w:tcPr>
            <w:tcW w:w="3676" w:type="dxa"/>
            <w:gridSpan w:val="2"/>
          </w:tcPr>
          <w:p w14:paraId="05448962" w14:textId="77777777" w:rsidR="00686CD8" w:rsidRPr="00CB1C6F" w:rsidRDefault="00686CD8">
            <w:pPr>
              <w:ind w:left="57" w:right="-851"/>
              <w:rPr>
                <w:rFonts w:ascii="Arial" w:hAnsi="Arial" w:cs="Arial"/>
                <w:sz w:val="18"/>
                <w:szCs w:val="18"/>
              </w:rPr>
            </w:pPr>
            <w:r w:rsidRPr="00CB1C6F">
              <w:rPr>
                <w:rFonts w:ascii="Arial" w:hAnsi="Arial" w:cs="Arial"/>
                <w:sz w:val="18"/>
                <w:szCs w:val="18"/>
              </w:rPr>
              <w:t>Fachdienst Presse-</w:t>
            </w:r>
          </w:p>
          <w:p w14:paraId="31573903" w14:textId="77777777" w:rsidR="00686CD8" w:rsidRPr="00CB1C6F" w:rsidRDefault="00686CD8">
            <w:pPr>
              <w:ind w:left="57" w:right="-851"/>
              <w:rPr>
                <w:rFonts w:ascii="Arial" w:hAnsi="Arial" w:cs="Arial"/>
                <w:sz w:val="18"/>
                <w:szCs w:val="18"/>
              </w:rPr>
            </w:pPr>
            <w:r w:rsidRPr="00CB1C6F">
              <w:rPr>
                <w:rFonts w:ascii="Arial" w:hAnsi="Arial" w:cs="Arial"/>
                <w:sz w:val="18"/>
                <w:szCs w:val="18"/>
              </w:rPr>
              <w:t>und Öffentlichkeitsarbeit</w:t>
            </w:r>
          </w:p>
          <w:p w14:paraId="7A32FBB5" w14:textId="77777777" w:rsidR="00686CD8" w:rsidRPr="00CB1C6F" w:rsidRDefault="00AF19D1">
            <w:pPr>
              <w:ind w:left="57" w:right="-851"/>
              <w:rPr>
                <w:rFonts w:ascii="Arial" w:hAnsi="Arial" w:cs="Arial"/>
                <w:sz w:val="18"/>
                <w:szCs w:val="18"/>
              </w:rPr>
            </w:pPr>
            <w:r w:rsidRPr="00CB1C6F">
              <w:rPr>
                <w:rFonts w:ascii="Arial" w:hAnsi="Arial" w:cs="Arial"/>
                <w:sz w:val="18"/>
                <w:szCs w:val="18"/>
              </w:rPr>
              <w:t>Volker Köster</w:t>
            </w:r>
          </w:p>
          <w:p w14:paraId="10EF43DF" w14:textId="77777777" w:rsidR="00AF19D1" w:rsidRPr="00CB1C6F" w:rsidRDefault="00AF19D1" w:rsidP="00AF19D1">
            <w:pPr>
              <w:ind w:left="57" w:right="-851"/>
              <w:rPr>
                <w:rFonts w:ascii="Arial" w:hAnsi="Arial" w:cs="Arial"/>
                <w:sz w:val="18"/>
                <w:szCs w:val="18"/>
              </w:rPr>
            </w:pPr>
            <w:r w:rsidRPr="00CB1C6F">
              <w:rPr>
                <w:rFonts w:ascii="Arial" w:hAnsi="Arial" w:cs="Arial"/>
                <w:sz w:val="18"/>
                <w:szCs w:val="18"/>
              </w:rPr>
              <w:t>Am Kindergarten 1</w:t>
            </w:r>
          </w:p>
          <w:p w14:paraId="460B71E4" w14:textId="77777777" w:rsidR="00686CD8" w:rsidRPr="00CB1C6F" w:rsidRDefault="009B2D2A" w:rsidP="00AF19D1">
            <w:pPr>
              <w:ind w:left="57" w:right="-851"/>
              <w:rPr>
                <w:rFonts w:ascii="Arial" w:hAnsi="Arial" w:cs="Arial"/>
                <w:sz w:val="18"/>
                <w:szCs w:val="18"/>
              </w:rPr>
            </w:pPr>
            <w:r w:rsidRPr="00CB1C6F">
              <w:rPr>
                <w:rFonts w:ascii="Arial" w:hAnsi="Arial" w:cs="Arial"/>
                <w:sz w:val="18"/>
                <w:szCs w:val="18"/>
              </w:rPr>
              <w:t>49163 Bohmte</w:t>
            </w:r>
          </w:p>
          <w:p w14:paraId="401D144A" w14:textId="77777777" w:rsidR="00AF19D1" w:rsidRPr="00CA4AF2" w:rsidRDefault="00AF19D1">
            <w:pPr>
              <w:tabs>
                <w:tab w:val="left" w:pos="1021"/>
              </w:tabs>
              <w:ind w:left="57" w:right="-851"/>
              <w:rPr>
                <w:rFonts w:ascii="Arial" w:hAnsi="Arial" w:cs="Arial"/>
                <w:sz w:val="18"/>
              </w:rPr>
            </w:pPr>
          </w:p>
          <w:p w14:paraId="36A03A44" w14:textId="77777777" w:rsidR="00AF19D1" w:rsidRPr="00CA4AF2" w:rsidRDefault="00686CD8">
            <w:pPr>
              <w:tabs>
                <w:tab w:val="left" w:pos="1021"/>
              </w:tabs>
              <w:ind w:left="57" w:right="-851"/>
              <w:rPr>
                <w:rFonts w:ascii="Arial" w:hAnsi="Arial" w:cs="Arial"/>
                <w:sz w:val="18"/>
              </w:rPr>
            </w:pPr>
            <w:r w:rsidRPr="00CA4AF2">
              <w:rPr>
                <w:rFonts w:ascii="Arial" w:hAnsi="Arial" w:cs="Arial"/>
                <w:sz w:val="18"/>
              </w:rPr>
              <w:t>Tel.:     (P)</w:t>
            </w:r>
            <w:r w:rsidRPr="00CA4AF2">
              <w:rPr>
                <w:rFonts w:ascii="Arial" w:hAnsi="Arial" w:cs="Arial"/>
                <w:sz w:val="18"/>
              </w:rPr>
              <w:tab/>
              <w:t>054</w:t>
            </w:r>
            <w:r w:rsidR="00AF19D1" w:rsidRPr="00CA4AF2">
              <w:rPr>
                <w:rFonts w:ascii="Arial" w:hAnsi="Arial" w:cs="Arial"/>
                <w:sz w:val="18"/>
              </w:rPr>
              <w:t>73</w:t>
            </w:r>
            <w:r w:rsidRPr="00CA4AF2">
              <w:rPr>
                <w:rFonts w:ascii="Arial" w:hAnsi="Arial" w:cs="Arial"/>
                <w:sz w:val="18"/>
              </w:rPr>
              <w:t xml:space="preserve"> / </w:t>
            </w:r>
            <w:r w:rsidR="00AF19D1" w:rsidRPr="00CA4AF2">
              <w:rPr>
                <w:rFonts w:ascii="Arial" w:hAnsi="Arial" w:cs="Arial"/>
                <w:sz w:val="18"/>
              </w:rPr>
              <w:t>758</w:t>
            </w:r>
          </w:p>
          <w:p w14:paraId="3BE8254F" w14:textId="77777777" w:rsidR="00686CD8" w:rsidRPr="00CA4AF2" w:rsidRDefault="00686CD8">
            <w:pPr>
              <w:tabs>
                <w:tab w:val="left" w:pos="1021"/>
              </w:tabs>
              <w:ind w:left="57" w:right="-851"/>
              <w:rPr>
                <w:rFonts w:ascii="Arial" w:hAnsi="Arial" w:cs="Arial"/>
                <w:sz w:val="18"/>
                <w:lang w:val="it-IT"/>
              </w:rPr>
            </w:pPr>
            <w:r w:rsidRPr="00CA4AF2">
              <w:rPr>
                <w:rFonts w:ascii="Arial" w:hAnsi="Arial" w:cs="Arial"/>
                <w:sz w:val="18"/>
                <w:lang w:val="it-IT"/>
              </w:rPr>
              <w:t>Tel.:     (D)</w:t>
            </w:r>
            <w:r w:rsidRPr="00CA4AF2">
              <w:rPr>
                <w:rFonts w:ascii="Arial" w:hAnsi="Arial" w:cs="Arial"/>
                <w:sz w:val="18"/>
                <w:lang w:val="it-IT"/>
              </w:rPr>
              <w:tab/>
              <w:t>054</w:t>
            </w:r>
            <w:r w:rsidR="00AF19D1" w:rsidRPr="00CA4AF2">
              <w:rPr>
                <w:rFonts w:ascii="Arial" w:hAnsi="Arial" w:cs="Arial"/>
                <w:sz w:val="18"/>
                <w:lang w:val="it-IT"/>
              </w:rPr>
              <w:t>1</w:t>
            </w:r>
            <w:r w:rsidRPr="00CA4AF2">
              <w:rPr>
                <w:rFonts w:ascii="Arial" w:hAnsi="Arial" w:cs="Arial"/>
                <w:sz w:val="18"/>
                <w:lang w:val="it-IT"/>
              </w:rPr>
              <w:t xml:space="preserve"> / </w:t>
            </w:r>
            <w:r w:rsidR="00AF19D1" w:rsidRPr="00CA4AF2">
              <w:rPr>
                <w:rFonts w:ascii="Arial" w:hAnsi="Arial" w:cs="Arial"/>
                <w:sz w:val="18"/>
                <w:lang w:val="it-IT"/>
              </w:rPr>
              <w:t>501 4</w:t>
            </w:r>
            <w:r w:rsidR="003702D1">
              <w:rPr>
                <w:rFonts w:ascii="Arial" w:hAnsi="Arial" w:cs="Arial"/>
                <w:sz w:val="18"/>
                <w:lang w:val="it-IT"/>
              </w:rPr>
              <w:t>053</w:t>
            </w:r>
          </w:p>
          <w:p w14:paraId="53EC2309" w14:textId="77777777" w:rsidR="00686CD8" w:rsidRPr="00CA4AF2" w:rsidRDefault="00686CD8">
            <w:pPr>
              <w:tabs>
                <w:tab w:val="left" w:pos="1021"/>
              </w:tabs>
              <w:ind w:left="57" w:right="-851"/>
              <w:rPr>
                <w:rFonts w:ascii="Arial" w:hAnsi="Arial" w:cs="Arial"/>
                <w:sz w:val="18"/>
                <w:lang w:val="it-IT"/>
              </w:rPr>
            </w:pPr>
            <w:r w:rsidRPr="00CA4AF2">
              <w:rPr>
                <w:rFonts w:ascii="Arial" w:hAnsi="Arial" w:cs="Arial"/>
                <w:sz w:val="18"/>
                <w:lang w:val="it-IT"/>
              </w:rPr>
              <w:t>mobil:</w:t>
            </w:r>
            <w:r w:rsidRPr="00CA4AF2">
              <w:rPr>
                <w:rFonts w:ascii="Arial" w:hAnsi="Arial" w:cs="Arial"/>
                <w:sz w:val="18"/>
                <w:lang w:val="it-IT"/>
              </w:rPr>
              <w:tab/>
              <w:t>01</w:t>
            </w:r>
            <w:r w:rsidR="005D5576">
              <w:rPr>
                <w:rFonts w:ascii="Arial" w:hAnsi="Arial" w:cs="Arial"/>
                <w:sz w:val="18"/>
                <w:lang w:val="it-IT"/>
              </w:rPr>
              <w:t>51</w:t>
            </w:r>
            <w:r w:rsidRPr="00CA4AF2">
              <w:rPr>
                <w:rFonts w:ascii="Arial" w:hAnsi="Arial" w:cs="Arial"/>
                <w:sz w:val="18"/>
                <w:lang w:val="it-IT"/>
              </w:rPr>
              <w:t xml:space="preserve"> </w:t>
            </w:r>
            <w:r w:rsidR="005D5576">
              <w:rPr>
                <w:rFonts w:ascii="Arial" w:hAnsi="Arial" w:cs="Arial"/>
                <w:sz w:val="18"/>
                <w:lang w:val="it-IT"/>
              </w:rPr>
              <w:t>/</w:t>
            </w:r>
            <w:r w:rsidRPr="00CA4AF2">
              <w:rPr>
                <w:rFonts w:ascii="Arial" w:hAnsi="Arial" w:cs="Arial"/>
                <w:sz w:val="18"/>
                <w:lang w:val="it-IT"/>
              </w:rPr>
              <w:t xml:space="preserve"> </w:t>
            </w:r>
            <w:r w:rsidR="005D5576">
              <w:rPr>
                <w:rFonts w:ascii="Arial" w:hAnsi="Arial" w:cs="Arial"/>
                <w:sz w:val="18"/>
                <w:lang w:val="it-IT"/>
              </w:rPr>
              <w:t>46730180</w:t>
            </w:r>
          </w:p>
          <w:p w14:paraId="2508FA38" w14:textId="77777777" w:rsidR="00AF19D1" w:rsidRPr="00ED7406" w:rsidRDefault="00686CD8">
            <w:pPr>
              <w:tabs>
                <w:tab w:val="left" w:pos="1021"/>
              </w:tabs>
              <w:ind w:left="57" w:right="-851"/>
              <w:rPr>
                <w:rFonts w:ascii="Arial" w:hAnsi="Arial" w:cs="Arial"/>
                <w:sz w:val="18"/>
                <w:lang w:val="en-US"/>
              </w:rPr>
            </w:pPr>
            <w:r w:rsidRPr="00ED7406">
              <w:rPr>
                <w:rFonts w:ascii="Arial" w:hAnsi="Arial" w:cs="Arial"/>
                <w:sz w:val="18"/>
                <w:lang w:val="en-US"/>
              </w:rPr>
              <w:t>Fax:     (D)</w:t>
            </w:r>
            <w:r w:rsidRPr="00ED7406">
              <w:rPr>
                <w:rFonts w:ascii="Arial" w:hAnsi="Arial" w:cs="Arial"/>
                <w:sz w:val="18"/>
                <w:lang w:val="en-US"/>
              </w:rPr>
              <w:tab/>
              <w:t>054</w:t>
            </w:r>
            <w:r w:rsidR="00AF19D1" w:rsidRPr="00ED7406">
              <w:rPr>
                <w:rFonts w:ascii="Arial" w:hAnsi="Arial" w:cs="Arial"/>
                <w:sz w:val="18"/>
                <w:lang w:val="en-US"/>
              </w:rPr>
              <w:t>1</w:t>
            </w:r>
            <w:r w:rsidRPr="00ED7406">
              <w:rPr>
                <w:rFonts w:ascii="Arial" w:hAnsi="Arial" w:cs="Arial"/>
                <w:sz w:val="18"/>
                <w:lang w:val="en-US"/>
              </w:rPr>
              <w:t xml:space="preserve"> / </w:t>
            </w:r>
            <w:r w:rsidR="00AF19D1" w:rsidRPr="00ED7406">
              <w:rPr>
                <w:rFonts w:ascii="Arial" w:hAnsi="Arial" w:cs="Arial"/>
                <w:sz w:val="18"/>
                <w:lang w:val="en-US"/>
              </w:rPr>
              <w:t>501</w:t>
            </w:r>
            <w:r w:rsidR="007432B2" w:rsidRPr="00ED7406">
              <w:rPr>
                <w:rFonts w:ascii="Arial" w:hAnsi="Arial" w:cs="Arial"/>
                <w:sz w:val="18"/>
                <w:lang w:val="en-US"/>
              </w:rPr>
              <w:t>64</w:t>
            </w:r>
            <w:r w:rsidR="003702D1">
              <w:rPr>
                <w:rFonts w:ascii="Arial" w:hAnsi="Arial" w:cs="Arial"/>
                <w:sz w:val="18"/>
                <w:lang w:val="en-US"/>
              </w:rPr>
              <w:t>053</w:t>
            </w:r>
          </w:p>
          <w:p w14:paraId="64740A09" w14:textId="77777777" w:rsidR="00686CD8" w:rsidRPr="00AF19D1" w:rsidRDefault="00686CD8" w:rsidP="00ED7406">
            <w:pPr>
              <w:tabs>
                <w:tab w:val="left" w:pos="1021"/>
              </w:tabs>
              <w:ind w:left="57" w:right="-851"/>
              <w:rPr>
                <w:rFonts w:ascii="Arial" w:hAnsi="Arial"/>
                <w:lang w:val="it-IT"/>
              </w:rPr>
            </w:pPr>
            <w:r w:rsidRPr="00CA4AF2">
              <w:rPr>
                <w:rFonts w:ascii="Arial" w:hAnsi="Arial" w:cs="Arial"/>
                <w:sz w:val="18"/>
                <w:lang w:val="it-IT"/>
              </w:rPr>
              <w:t>E-Mail: (P)</w:t>
            </w:r>
            <w:r w:rsidRPr="00CA4AF2">
              <w:rPr>
                <w:rFonts w:ascii="Arial" w:hAnsi="Arial" w:cs="Arial"/>
                <w:sz w:val="18"/>
                <w:lang w:val="it-IT"/>
              </w:rPr>
              <w:tab/>
            </w:r>
            <w:r w:rsidR="00ED7406">
              <w:rPr>
                <w:rFonts w:ascii="Arial" w:hAnsi="Arial" w:cs="Arial"/>
                <w:sz w:val="18"/>
                <w:lang w:val="it-IT"/>
              </w:rPr>
              <w:t>v.koester</w:t>
            </w:r>
            <w:r w:rsidRPr="00CA4AF2">
              <w:rPr>
                <w:rFonts w:ascii="Arial" w:hAnsi="Arial" w:cs="Arial"/>
                <w:sz w:val="18"/>
                <w:lang w:val="it-IT"/>
              </w:rPr>
              <w:t>@</w:t>
            </w:r>
            <w:r w:rsidR="00ED7406">
              <w:rPr>
                <w:rFonts w:ascii="Arial" w:hAnsi="Arial" w:cs="Arial"/>
                <w:sz w:val="18"/>
                <w:lang w:val="it-IT"/>
              </w:rPr>
              <w:t>t-online</w:t>
            </w:r>
            <w:r w:rsidRPr="00CA4AF2">
              <w:rPr>
                <w:rFonts w:ascii="Arial" w:hAnsi="Arial" w:cs="Arial"/>
                <w:sz w:val="18"/>
                <w:lang w:val="it-IT"/>
              </w:rPr>
              <w:t>.de</w:t>
            </w:r>
          </w:p>
        </w:tc>
      </w:tr>
      <w:tr w:rsidR="00686CD8" w14:paraId="3B7371D0" w14:textId="77777777">
        <w:trPr>
          <w:cantSplit/>
        </w:trPr>
        <w:tc>
          <w:tcPr>
            <w:tcW w:w="6670" w:type="dxa"/>
            <w:vAlign w:val="bottom"/>
          </w:tcPr>
          <w:p w14:paraId="106B09BF" w14:textId="77777777" w:rsidR="00686CD8" w:rsidRPr="00AF19D1" w:rsidRDefault="00686CD8">
            <w:pPr>
              <w:spacing w:before="240"/>
              <w:ind w:right="-851"/>
              <w:rPr>
                <w:rFonts w:cs="Tahoma"/>
                <w:lang w:val="it-IT"/>
              </w:rPr>
            </w:pPr>
          </w:p>
        </w:tc>
        <w:tc>
          <w:tcPr>
            <w:tcW w:w="3676" w:type="dxa"/>
            <w:gridSpan w:val="2"/>
            <w:vAlign w:val="bottom"/>
          </w:tcPr>
          <w:p w14:paraId="756193E3" w14:textId="26581138" w:rsidR="00686CD8" w:rsidRDefault="00B72F4A" w:rsidP="007E5616">
            <w:pPr>
              <w:spacing w:before="240"/>
              <w:ind w:left="57" w:right="-851"/>
              <w:rPr>
                <w:rFonts w:cs="Tahoma"/>
                <w:sz w:val="22"/>
              </w:rPr>
            </w:pPr>
            <w:r>
              <w:rPr>
                <w:rFonts w:cs="Tahoma"/>
                <w:sz w:val="22"/>
              </w:rPr>
              <w:t>25</w:t>
            </w:r>
            <w:r w:rsidR="004A32D9">
              <w:rPr>
                <w:rFonts w:cs="Tahoma"/>
                <w:sz w:val="22"/>
              </w:rPr>
              <w:t>.09</w:t>
            </w:r>
            <w:r w:rsidR="007E5616">
              <w:rPr>
                <w:rFonts w:cs="Tahoma"/>
                <w:sz w:val="22"/>
              </w:rPr>
              <w:t>.</w:t>
            </w:r>
            <w:r w:rsidR="003702D1">
              <w:rPr>
                <w:rFonts w:cs="Tahoma"/>
                <w:sz w:val="22"/>
              </w:rPr>
              <w:t>20</w:t>
            </w:r>
            <w:r w:rsidR="00336479">
              <w:rPr>
                <w:rFonts w:cs="Tahoma"/>
                <w:sz w:val="22"/>
              </w:rPr>
              <w:t>2</w:t>
            </w:r>
            <w:r w:rsidR="00D94462">
              <w:rPr>
                <w:rFonts w:cs="Tahoma"/>
                <w:sz w:val="22"/>
              </w:rPr>
              <w:t>5</w:t>
            </w:r>
          </w:p>
        </w:tc>
      </w:tr>
    </w:tbl>
    <w:p w14:paraId="56E20643" w14:textId="77777777" w:rsidR="00686CD8" w:rsidRDefault="00CA4AF2">
      <w:pPr>
        <w:pStyle w:val="Beschriftung"/>
        <w:spacing w:line="336" w:lineRule="auto"/>
        <w:rPr>
          <w:rFonts w:ascii="Arial" w:hAnsi="Arial" w:cs="Arial"/>
          <w:spacing w:val="60"/>
          <w:sz w:val="52"/>
          <w:szCs w:val="52"/>
          <w:lang w:val="it-IT"/>
        </w:rPr>
      </w:pPr>
      <w:r w:rsidRPr="00CA4AF2">
        <w:rPr>
          <w:rFonts w:ascii="Arial" w:hAnsi="Arial" w:cs="Arial"/>
          <w:spacing w:val="60"/>
          <w:sz w:val="52"/>
          <w:szCs w:val="52"/>
          <w:lang w:val="it-IT"/>
        </w:rPr>
        <w:t>Presse</w:t>
      </w:r>
      <w:r w:rsidR="002E244C">
        <w:rPr>
          <w:rFonts w:ascii="Arial" w:hAnsi="Arial" w:cs="Arial"/>
          <w:spacing w:val="60"/>
          <w:sz w:val="52"/>
          <w:szCs w:val="52"/>
          <w:lang w:val="it-IT"/>
        </w:rPr>
        <w:t>mitteilung</w:t>
      </w:r>
    </w:p>
    <w:p w14:paraId="3817200B" w14:textId="77777777" w:rsidR="00336479" w:rsidRDefault="00336479" w:rsidP="00336479">
      <w:pPr>
        <w:rPr>
          <w:lang w:val="it-IT"/>
        </w:rPr>
      </w:pPr>
    </w:p>
    <w:p w14:paraId="42ABB341" w14:textId="12C4B771" w:rsidR="006B46BA" w:rsidRPr="006B46BA" w:rsidRDefault="006B46BA" w:rsidP="006B46BA">
      <w:pPr>
        <w:pStyle w:val="StandardWeb"/>
        <w:tabs>
          <w:tab w:val="left" w:pos="4111"/>
        </w:tabs>
        <w:spacing w:before="0" w:beforeAutospacing="0" w:after="0" w:afterAutospacing="0" w:line="360" w:lineRule="auto"/>
        <w:rPr>
          <w:rFonts w:ascii="Arial" w:hAnsi="Arial" w:cs="Arial"/>
          <w:bCs/>
          <w:color w:val="000000"/>
          <w:sz w:val="22"/>
          <w:szCs w:val="22"/>
        </w:rPr>
      </w:pPr>
      <w:r w:rsidRPr="006B46BA">
        <w:rPr>
          <w:rFonts w:ascii="Arial" w:hAnsi="Arial" w:cs="Arial"/>
          <w:b/>
          <w:bCs/>
          <w:color w:val="000000"/>
          <w:sz w:val="22"/>
          <w:szCs w:val="22"/>
        </w:rPr>
        <w:t>Großübung der Technischen Einheiten Bahn</w:t>
      </w:r>
      <w:r>
        <w:rPr>
          <w:rFonts w:ascii="Arial" w:hAnsi="Arial" w:cs="Arial"/>
          <w:b/>
          <w:bCs/>
          <w:color w:val="000000"/>
          <w:sz w:val="22"/>
          <w:szCs w:val="22"/>
        </w:rPr>
        <w:t xml:space="preserve"> der Kreisfeuerwehr Osnabrück </w:t>
      </w:r>
      <w:r w:rsidRPr="006B46BA">
        <w:rPr>
          <w:rFonts w:ascii="Arial" w:hAnsi="Arial" w:cs="Arial"/>
          <w:b/>
          <w:bCs/>
          <w:color w:val="000000"/>
          <w:sz w:val="22"/>
          <w:szCs w:val="22"/>
        </w:rPr>
        <w:t>– Warnung an die Bevölkerung</w:t>
      </w:r>
    </w:p>
    <w:p w14:paraId="073ED8FE" w14:textId="77777777" w:rsidR="006B46BA" w:rsidRDefault="006B46BA" w:rsidP="006B46BA">
      <w:pPr>
        <w:pStyle w:val="StandardWeb"/>
        <w:tabs>
          <w:tab w:val="left" w:pos="4111"/>
        </w:tabs>
        <w:spacing w:before="0" w:beforeAutospacing="0" w:after="0" w:afterAutospacing="0" w:line="360" w:lineRule="auto"/>
        <w:rPr>
          <w:rFonts w:ascii="Arial" w:hAnsi="Arial" w:cs="Arial"/>
          <w:bCs/>
          <w:color w:val="000000"/>
          <w:sz w:val="22"/>
          <w:szCs w:val="22"/>
        </w:rPr>
      </w:pPr>
    </w:p>
    <w:p w14:paraId="50089E60" w14:textId="65505729" w:rsidR="006B46BA" w:rsidRPr="006B46BA" w:rsidRDefault="006B46BA" w:rsidP="006B46BA">
      <w:pPr>
        <w:pStyle w:val="StandardWeb"/>
        <w:tabs>
          <w:tab w:val="left" w:pos="4111"/>
        </w:tabs>
        <w:spacing w:before="0" w:beforeAutospacing="0" w:after="0" w:afterAutospacing="0" w:line="360" w:lineRule="auto"/>
        <w:rPr>
          <w:rFonts w:ascii="Arial" w:hAnsi="Arial" w:cs="Arial"/>
          <w:bCs/>
          <w:color w:val="000000"/>
          <w:sz w:val="22"/>
          <w:szCs w:val="22"/>
        </w:rPr>
      </w:pPr>
      <w:r w:rsidRPr="006B46BA">
        <w:rPr>
          <w:rFonts w:ascii="Arial" w:hAnsi="Arial" w:cs="Arial"/>
          <w:bCs/>
          <w:color w:val="000000"/>
          <w:sz w:val="22"/>
          <w:szCs w:val="22"/>
        </w:rPr>
        <w:t xml:space="preserve">Am Samstag, den 27. September 2025, findet ab </w:t>
      </w:r>
      <w:r w:rsidR="00B72F4A">
        <w:rPr>
          <w:rFonts w:ascii="Arial" w:hAnsi="Arial" w:cs="Arial"/>
          <w:bCs/>
          <w:color w:val="000000"/>
          <w:sz w:val="22"/>
          <w:szCs w:val="22"/>
        </w:rPr>
        <w:t>8</w:t>
      </w:r>
      <w:r w:rsidRPr="006B46BA">
        <w:rPr>
          <w:rFonts w:ascii="Arial" w:hAnsi="Arial" w:cs="Arial"/>
          <w:bCs/>
          <w:color w:val="000000"/>
          <w:sz w:val="22"/>
          <w:szCs w:val="22"/>
        </w:rPr>
        <w:t>:00 Uhr eine großangelegte Einsatzübung aller Technischen Einheiten Bahn de</w:t>
      </w:r>
      <w:r w:rsidR="00B72F4A">
        <w:rPr>
          <w:rFonts w:ascii="Arial" w:hAnsi="Arial" w:cs="Arial"/>
          <w:bCs/>
          <w:color w:val="000000"/>
          <w:sz w:val="22"/>
          <w:szCs w:val="22"/>
        </w:rPr>
        <w:t xml:space="preserve">r Kreisfeuerwehr </w:t>
      </w:r>
      <w:r w:rsidRPr="006B46BA">
        <w:rPr>
          <w:rFonts w:ascii="Arial" w:hAnsi="Arial" w:cs="Arial"/>
          <w:bCs/>
          <w:color w:val="000000"/>
          <w:sz w:val="22"/>
          <w:szCs w:val="22"/>
        </w:rPr>
        <w:t>Osnabrück im Bereich der Bahnstrecke zwischen Ankum und Bersenbrück statt.</w:t>
      </w:r>
    </w:p>
    <w:p w14:paraId="41CF5845" w14:textId="77777777" w:rsidR="006B46BA" w:rsidRPr="006B46BA" w:rsidRDefault="006B46BA" w:rsidP="006B46BA">
      <w:pPr>
        <w:pStyle w:val="StandardWeb"/>
        <w:tabs>
          <w:tab w:val="left" w:pos="4111"/>
        </w:tabs>
        <w:spacing w:before="0" w:beforeAutospacing="0" w:after="0" w:afterAutospacing="0" w:line="360" w:lineRule="auto"/>
        <w:rPr>
          <w:rFonts w:ascii="Arial" w:hAnsi="Arial" w:cs="Arial"/>
          <w:bCs/>
          <w:color w:val="000000"/>
          <w:sz w:val="22"/>
          <w:szCs w:val="22"/>
        </w:rPr>
      </w:pPr>
    </w:p>
    <w:p w14:paraId="75B0B9F0" w14:textId="77777777" w:rsidR="006B46BA" w:rsidRPr="006B46BA" w:rsidRDefault="006B46BA" w:rsidP="006B46BA">
      <w:pPr>
        <w:pStyle w:val="StandardWeb"/>
        <w:tabs>
          <w:tab w:val="left" w:pos="4111"/>
        </w:tabs>
        <w:spacing w:before="0" w:beforeAutospacing="0" w:after="0" w:afterAutospacing="0" w:line="360" w:lineRule="auto"/>
        <w:rPr>
          <w:rFonts w:ascii="Arial" w:hAnsi="Arial" w:cs="Arial"/>
          <w:bCs/>
          <w:color w:val="000000"/>
          <w:sz w:val="22"/>
          <w:szCs w:val="22"/>
        </w:rPr>
      </w:pPr>
      <w:r w:rsidRPr="006B46BA">
        <w:rPr>
          <w:rFonts w:ascii="Arial" w:hAnsi="Arial" w:cs="Arial"/>
          <w:bCs/>
          <w:color w:val="000000"/>
          <w:sz w:val="22"/>
          <w:szCs w:val="22"/>
        </w:rPr>
        <w:t>Geprobt wird der Einsatz nach einem simulierten Zugunfall, bei dem ein Personenzug mit einem umgestürzten Baum kollidiert. Dabei kommt es im Übungsszenario zu mehreren verletzten Fahrgästen sowie Folgeereignissen wie Bränden und auslaufenden Flüssigkeiten. Ziel ist es, die Zusammenarbeit von Feuerwehr, Rettungsdienst, THW und weiteren BOS-Einheiten realitätsnah zu trainieren.</w:t>
      </w:r>
    </w:p>
    <w:p w14:paraId="5185BD87" w14:textId="77777777" w:rsidR="006B46BA" w:rsidRPr="006B46BA" w:rsidRDefault="006B46BA" w:rsidP="006B46BA">
      <w:pPr>
        <w:pStyle w:val="StandardWeb"/>
        <w:tabs>
          <w:tab w:val="left" w:pos="4111"/>
        </w:tabs>
        <w:spacing w:before="0" w:beforeAutospacing="0" w:after="0" w:afterAutospacing="0" w:line="360" w:lineRule="auto"/>
        <w:rPr>
          <w:rFonts w:ascii="Arial" w:hAnsi="Arial" w:cs="Arial"/>
          <w:bCs/>
          <w:color w:val="000000"/>
          <w:sz w:val="22"/>
          <w:szCs w:val="22"/>
        </w:rPr>
      </w:pPr>
    </w:p>
    <w:p w14:paraId="17DA3010" w14:textId="77777777" w:rsidR="006B46BA" w:rsidRPr="00B72F4A" w:rsidRDefault="006B46BA" w:rsidP="006B46BA">
      <w:pPr>
        <w:pStyle w:val="StandardWeb"/>
        <w:tabs>
          <w:tab w:val="left" w:pos="4111"/>
        </w:tabs>
        <w:spacing w:before="0" w:beforeAutospacing="0" w:after="0" w:afterAutospacing="0" w:line="360" w:lineRule="auto"/>
        <w:rPr>
          <w:rFonts w:ascii="Arial" w:hAnsi="Arial" w:cs="Arial"/>
          <w:b/>
          <w:color w:val="000000"/>
          <w:sz w:val="22"/>
          <w:szCs w:val="22"/>
        </w:rPr>
      </w:pPr>
      <w:r w:rsidRPr="00B72F4A">
        <w:rPr>
          <w:rFonts w:ascii="Arial" w:hAnsi="Arial" w:cs="Arial"/>
          <w:b/>
          <w:color w:val="000000"/>
          <w:sz w:val="22"/>
          <w:szCs w:val="22"/>
        </w:rPr>
        <w:t>Hinweise für die Bevölkerung:</w:t>
      </w:r>
    </w:p>
    <w:p w14:paraId="2872A3AA" w14:textId="4DA6EFFE" w:rsidR="006B46BA" w:rsidRPr="006B46BA" w:rsidRDefault="006B46BA" w:rsidP="00B72F4A">
      <w:pPr>
        <w:pStyle w:val="StandardWeb"/>
        <w:numPr>
          <w:ilvl w:val="0"/>
          <w:numId w:val="10"/>
        </w:numPr>
        <w:tabs>
          <w:tab w:val="left" w:pos="4111"/>
        </w:tabs>
        <w:spacing w:before="0" w:beforeAutospacing="0" w:after="0" w:afterAutospacing="0" w:line="360" w:lineRule="auto"/>
        <w:ind w:left="284" w:hanging="284"/>
        <w:rPr>
          <w:rFonts w:ascii="Arial" w:hAnsi="Arial" w:cs="Arial"/>
          <w:bCs/>
          <w:color w:val="000000"/>
          <w:sz w:val="22"/>
          <w:szCs w:val="22"/>
        </w:rPr>
      </w:pPr>
      <w:r w:rsidRPr="006B46BA">
        <w:rPr>
          <w:rFonts w:ascii="Arial" w:hAnsi="Arial" w:cs="Arial"/>
          <w:bCs/>
          <w:color w:val="000000"/>
          <w:sz w:val="22"/>
          <w:szCs w:val="22"/>
        </w:rPr>
        <w:t>Während der Übung kann es in den betroffenen Bereichen zu sichtbarem Rauch, Feuersimulationen sowie einer erhöhten Anzahl von Einsatzfahrzeugen mit Blaulicht und Matinshorn kommen.</w:t>
      </w:r>
    </w:p>
    <w:p w14:paraId="13DC272F" w14:textId="1354EDF8" w:rsidR="006B46BA" w:rsidRPr="006B46BA" w:rsidRDefault="006B46BA" w:rsidP="00B72F4A">
      <w:pPr>
        <w:pStyle w:val="StandardWeb"/>
        <w:numPr>
          <w:ilvl w:val="0"/>
          <w:numId w:val="10"/>
        </w:numPr>
        <w:tabs>
          <w:tab w:val="left" w:pos="4111"/>
        </w:tabs>
        <w:spacing w:before="0" w:beforeAutospacing="0" w:after="0" w:afterAutospacing="0" w:line="360" w:lineRule="auto"/>
        <w:ind w:left="284" w:hanging="284"/>
        <w:rPr>
          <w:rFonts w:ascii="Arial" w:hAnsi="Arial" w:cs="Arial"/>
          <w:bCs/>
          <w:color w:val="000000"/>
          <w:sz w:val="22"/>
          <w:szCs w:val="22"/>
        </w:rPr>
      </w:pPr>
      <w:r w:rsidRPr="006B46BA">
        <w:rPr>
          <w:rFonts w:ascii="Arial" w:hAnsi="Arial" w:cs="Arial"/>
          <w:bCs/>
          <w:color w:val="000000"/>
          <w:sz w:val="22"/>
          <w:szCs w:val="22"/>
        </w:rPr>
        <w:t>Zudem soll auch eine Warnung über Katwarn erfolgen</w:t>
      </w:r>
    </w:p>
    <w:p w14:paraId="50FD8008" w14:textId="753687AF" w:rsidR="006B46BA" w:rsidRPr="006B46BA" w:rsidRDefault="006B46BA" w:rsidP="00B72F4A">
      <w:pPr>
        <w:pStyle w:val="StandardWeb"/>
        <w:numPr>
          <w:ilvl w:val="0"/>
          <w:numId w:val="10"/>
        </w:numPr>
        <w:tabs>
          <w:tab w:val="left" w:pos="4111"/>
        </w:tabs>
        <w:spacing w:before="0" w:beforeAutospacing="0" w:after="0" w:afterAutospacing="0" w:line="360" w:lineRule="auto"/>
        <w:ind w:left="284" w:hanging="284"/>
        <w:rPr>
          <w:rFonts w:ascii="Arial" w:hAnsi="Arial" w:cs="Arial"/>
          <w:bCs/>
          <w:color w:val="000000"/>
          <w:sz w:val="22"/>
          <w:szCs w:val="22"/>
        </w:rPr>
      </w:pPr>
      <w:r w:rsidRPr="006B46BA">
        <w:rPr>
          <w:rFonts w:ascii="Arial" w:hAnsi="Arial" w:cs="Arial"/>
          <w:bCs/>
          <w:color w:val="000000"/>
          <w:sz w:val="22"/>
          <w:szCs w:val="22"/>
        </w:rPr>
        <w:lastRenderedPageBreak/>
        <w:t>Es besteht jedoch keine Gefahr für die Bevölkerung.</w:t>
      </w:r>
      <w:r>
        <w:rPr>
          <w:rFonts w:ascii="Arial" w:hAnsi="Arial" w:cs="Arial"/>
          <w:bCs/>
          <w:color w:val="000000"/>
          <w:sz w:val="22"/>
          <w:szCs w:val="22"/>
        </w:rPr>
        <w:t xml:space="preserve"> </w:t>
      </w:r>
      <w:r w:rsidRPr="006B46BA">
        <w:rPr>
          <w:rFonts w:ascii="Arial" w:hAnsi="Arial" w:cs="Arial"/>
          <w:bCs/>
          <w:color w:val="000000"/>
          <w:sz w:val="22"/>
          <w:szCs w:val="22"/>
        </w:rPr>
        <w:t xml:space="preserve">Es handelt sich lediglich um eine Übung </w:t>
      </w:r>
    </w:p>
    <w:p w14:paraId="0B93234A" w14:textId="0A01C519" w:rsidR="006B46BA" w:rsidRPr="006B46BA" w:rsidRDefault="006B46BA" w:rsidP="00B72F4A">
      <w:pPr>
        <w:pStyle w:val="StandardWeb"/>
        <w:numPr>
          <w:ilvl w:val="0"/>
          <w:numId w:val="10"/>
        </w:numPr>
        <w:tabs>
          <w:tab w:val="left" w:pos="4111"/>
        </w:tabs>
        <w:spacing w:before="0" w:beforeAutospacing="0" w:after="0" w:afterAutospacing="0" w:line="360" w:lineRule="auto"/>
        <w:ind w:left="284" w:hanging="284"/>
        <w:rPr>
          <w:rFonts w:ascii="Arial" w:hAnsi="Arial" w:cs="Arial"/>
          <w:bCs/>
          <w:color w:val="000000"/>
          <w:sz w:val="22"/>
          <w:szCs w:val="22"/>
        </w:rPr>
      </w:pPr>
      <w:r>
        <w:rPr>
          <w:rFonts w:ascii="Arial" w:hAnsi="Arial" w:cs="Arial"/>
          <w:bCs/>
          <w:color w:val="000000"/>
          <w:sz w:val="22"/>
          <w:szCs w:val="22"/>
        </w:rPr>
        <w:t xml:space="preserve">Die Kreisfeuerwehr bittet </w:t>
      </w:r>
      <w:r w:rsidRPr="006B46BA">
        <w:rPr>
          <w:rFonts w:ascii="Arial" w:hAnsi="Arial" w:cs="Arial"/>
          <w:bCs/>
          <w:color w:val="000000"/>
          <w:sz w:val="22"/>
          <w:szCs w:val="22"/>
        </w:rPr>
        <w:t xml:space="preserve">um Verständnis </w:t>
      </w:r>
      <w:r>
        <w:rPr>
          <w:rFonts w:ascii="Arial" w:hAnsi="Arial" w:cs="Arial"/>
          <w:bCs/>
          <w:color w:val="000000"/>
          <w:sz w:val="22"/>
          <w:szCs w:val="22"/>
        </w:rPr>
        <w:t xml:space="preserve">wegen </w:t>
      </w:r>
      <w:r w:rsidRPr="006B46BA">
        <w:rPr>
          <w:rFonts w:ascii="Arial" w:hAnsi="Arial" w:cs="Arial"/>
          <w:bCs/>
          <w:color w:val="000000"/>
          <w:sz w:val="22"/>
          <w:szCs w:val="22"/>
        </w:rPr>
        <w:t>mögliche Verkehrsbehinderungen und Beeinträchtigungen rund um die Übungsörtlichkeiten.</w:t>
      </w:r>
    </w:p>
    <w:p w14:paraId="5470566F" w14:textId="77777777" w:rsidR="006B46BA" w:rsidRPr="006B46BA" w:rsidRDefault="006B46BA" w:rsidP="006B46BA">
      <w:pPr>
        <w:pStyle w:val="StandardWeb"/>
        <w:tabs>
          <w:tab w:val="left" w:pos="4111"/>
        </w:tabs>
        <w:spacing w:before="0" w:beforeAutospacing="0" w:after="0" w:afterAutospacing="0" w:line="360" w:lineRule="auto"/>
        <w:rPr>
          <w:rFonts w:ascii="Arial" w:hAnsi="Arial" w:cs="Arial"/>
          <w:bCs/>
          <w:color w:val="000000"/>
          <w:sz w:val="22"/>
          <w:szCs w:val="22"/>
        </w:rPr>
      </w:pPr>
    </w:p>
    <w:p w14:paraId="4498016B" w14:textId="3245A3AD" w:rsidR="006B46BA" w:rsidRPr="006B46BA" w:rsidRDefault="006B46BA" w:rsidP="006B46BA">
      <w:pPr>
        <w:pStyle w:val="StandardWeb"/>
        <w:tabs>
          <w:tab w:val="left" w:pos="4111"/>
        </w:tabs>
        <w:spacing w:before="0" w:beforeAutospacing="0" w:after="0" w:afterAutospacing="0" w:line="360" w:lineRule="auto"/>
        <w:rPr>
          <w:rFonts w:ascii="Arial" w:hAnsi="Arial" w:cs="Arial"/>
          <w:bCs/>
          <w:color w:val="000000"/>
          <w:sz w:val="22"/>
          <w:szCs w:val="22"/>
        </w:rPr>
      </w:pPr>
      <w:r w:rsidRPr="006B46BA">
        <w:rPr>
          <w:rFonts w:ascii="Arial" w:hAnsi="Arial" w:cs="Arial"/>
          <w:bCs/>
          <w:color w:val="000000"/>
          <w:sz w:val="22"/>
          <w:szCs w:val="22"/>
        </w:rPr>
        <w:t>Mit dieser Übung stärken die Einsatzkräfte ihre Fähigkeiten zur Menschenrettung, Brandbekämpfung und technischen Hilfeleistung, um im Ernstfall bestmöglich vorbereitet zu sein.</w:t>
      </w:r>
      <w:r>
        <w:rPr>
          <w:rFonts w:ascii="Arial" w:hAnsi="Arial" w:cs="Arial"/>
          <w:bCs/>
          <w:color w:val="000000"/>
          <w:sz w:val="22"/>
          <w:szCs w:val="22"/>
        </w:rPr>
        <w:t xml:space="preserve"> </w:t>
      </w:r>
    </w:p>
    <w:p w14:paraId="292C0C25" w14:textId="77777777" w:rsidR="00336479" w:rsidRPr="006B46BA" w:rsidRDefault="00336479" w:rsidP="006B46BA">
      <w:pPr>
        <w:pStyle w:val="StandardWeb"/>
        <w:tabs>
          <w:tab w:val="left" w:pos="4111"/>
        </w:tabs>
        <w:spacing w:before="0" w:beforeAutospacing="0" w:after="0" w:afterAutospacing="0" w:line="360" w:lineRule="auto"/>
        <w:rPr>
          <w:rFonts w:ascii="Arial" w:hAnsi="Arial" w:cs="Arial"/>
          <w:bCs/>
          <w:color w:val="000000"/>
          <w:sz w:val="22"/>
          <w:szCs w:val="22"/>
        </w:rPr>
      </w:pPr>
    </w:p>
    <w:sectPr w:rsidR="00336479" w:rsidRPr="006B46BA" w:rsidSect="007E5616">
      <w:footerReference w:type="default" r:id="rId10"/>
      <w:pgSz w:w="11907" w:h="16840" w:code="9"/>
      <w:pgMar w:top="680" w:right="3260" w:bottom="1304" w:left="1361" w:header="720" w:footer="85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38C15" w14:textId="77777777" w:rsidR="00F877EC" w:rsidRDefault="00F877EC">
      <w:r>
        <w:separator/>
      </w:r>
    </w:p>
  </w:endnote>
  <w:endnote w:type="continuationSeparator" w:id="0">
    <w:p w14:paraId="01776077" w14:textId="77777777" w:rsidR="00F877EC" w:rsidRDefault="00F87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152CC" w14:textId="77777777" w:rsidR="00AF19D1" w:rsidRDefault="00AF19D1">
    <w:pPr>
      <w:pStyle w:val="Fuzeile"/>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1267C" w14:textId="77777777" w:rsidR="00F877EC" w:rsidRDefault="00F877EC">
      <w:r>
        <w:separator/>
      </w:r>
    </w:p>
  </w:footnote>
  <w:footnote w:type="continuationSeparator" w:id="0">
    <w:p w14:paraId="7B8C0F11" w14:textId="77777777" w:rsidR="00F877EC" w:rsidRDefault="00F87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21AA8"/>
    <w:multiLevelType w:val="hybridMultilevel"/>
    <w:tmpl w:val="62BAE8A0"/>
    <w:lvl w:ilvl="0" w:tplc="E8AE0D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A37D34"/>
    <w:multiLevelType w:val="hybridMultilevel"/>
    <w:tmpl w:val="F588FC88"/>
    <w:lvl w:ilvl="0" w:tplc="9A9CCF2A">
      <w:start w:val="1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9D3C2F"/>
    <w:multiLevelType w:val="hybridMultilevel"/>
    <w:tmpl w:val="1FD0ED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103906"/>
    <w:multiLevelType w:val="hybridMultilevel"/>
    <w:tmpl w:val="C49C0BE4"/>
    <w:lvl w:ilvl="0" w:tplc="E8AE0D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DB7364"/>
    <w:multiLevelType w:val="hybridMultilevel"/>
    <w:tmpl w:val="06D22064"/>
    <w:lvl w:ilvl="0" w:tplc="E8AE0D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E76F49"/>
    <w:multiLevelType w:val="multilevel"/>
    <w:tmpl w:val="4C7C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134247"/>
    <w:multiLevelType w:val="multilevel"/>
    <w:tmpl w:val="AD9A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875E87"/>
    <w:multiLevelType w:val="hybridMultilevel"/>
    <w:tmpl w:val="500A2370"/>
    <w:lvl w:ilvl="0" w:tplc="336031B0">
      <w:start w:val="1"/>
      <w:numFmt w:val="bullet"/>
      <w:lvlText w:val="ـ"/>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D86971"/>
    <w:multiLevelType w:val="multilevel"/>
    <w:tmpl w:val="D2E2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EE1A6B"/>
    <w:multiLevelType w:val="hybridMultilevel"/>
    <w:tmpl w:val="4428314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1098790987">
    <w:abstractNumId w:val="7"/>
  </w:num>
  <w:num w:numId="2" w16cid:durableId="1674531972">
    <w:abstractNumId w:val="5"/>
  </w:num>
  <w:num w:numId="3" w16cid:durableId="1859927482">
    <w:abstractNumId w:val="2"/>
  </w:num>
  <w:num w:numId="4" w16cid:durableId="1766874894">
    <w:abstractNumId w:val="9"/>
  </w:num>
  <w:num w:numId="5" w16cid:durableId="867256551">
    <w:abstractNumId w:val="1"/>
  </w:num>
  <w:num w:numId="6" w16cid:durableId="1139956199">
    <w:abstractNumId w:val="0"/>
  </w:num>
  <w:num w:numId="7" w16cid:durableId="740444146">
    <w:abstractNumId w:val="3"/>
  </w:num>
  <w:num w:numId="8" w16cid:durableId="1937128308">
    <w:abstractNumId w:val="4"/>
  </w:num>
  <w:num w:numId="9" w16cid:durableId="339552320">
    <w:abstractNumId w:val="6"/>
  </w:num>
  <w:num w:numId="10" w16cid:durableId="7011706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949"/>
    <w:rsid w:val="00000143"/>
    <w:rsid w:val="00013A3D"/>
    <w:rsid w:val="000928F0"/>
    <w:rsid w:val="000D511A"/>
    <w:rsid w:val="00164F99"/>
    <w:rsid w:val="002006AA"/>
    <w:rsid w:val="0022029F"/>
    <w:rsid w:val="002208C1"/>
    <w:rsid w:val="00225C07"/>
    <w:rsid w:val="00242098"/>
    <w:rsid w:val="00260442"/>
    <w:rsid w:val="002B07FB"/>
    <w:rsid w:val="002D05F7"/>
    <w:rsid w:val="002E244C"/>
    <w:rsid w:val="00304412"/>
    <w:rsid w:val="00331FA4"/>
    <w:rsid w:val="00336479"/>
    <w:rsid w:val="00361E5D"/>
    <w:rsid w:val="003702D1"/>
    <w:rsid w:val="003B34A0"/>
    <w:rsid w:val="00466501"/>
    <w:rsid w:val="004961E8"/>
    <w:rsid w:val="004A32D9"/>
    <w:rsid w:val="00513898"/>
    <w:rsid w:val="00534C47"/>
    <w:rsid w:val="00545109"/>
    <w:rsid w:val="00553949"/>
    <w:rsid w:val="005631C2"/>
    <w:rsid w:val="005B2E9C"/>
    <w:rsid w:val="005D5576"/>
    <w:rsid w:val="00640D6C"/>
    <w:rsid w:val="0064107D"/>
    <w:rsid w:val="00654FF8"/>
    <w:rsid w:val="00686CD8"/>
    <w:rsid w:val="00687F2F"/>
    <w:rsid w:val="006A0DC7"/>
    <w:rsid w:val="006B46BA"/>
    <w:rsid w:val="006C5458"/>
    <w:rsid w:val="006F629A"/>
    <w:rsid w:val="006F73CE"/>
    <w:rsid w:val="00705616"/>
    <w:rsid w:val="007432B2"/>
    <w:rsid w:val="00776648"/>
    <w:rsid w:val="007D5CEE"/>
    <w:rsid w:val="007D7251"/>
    <w:rsid w:val="007E5616"/>
    <w:rsid w:val="0081761D"/>
    <w:rsid w:val="00820E6C"/>
    <w:rsid w:val="008B2591"/>
    <w:rsid w:val="008E6CDB"/>
    <w:rsid w:val="0091649B"/>
    <w:rsid w:val="0097395D"/>
    <w:rsid w:val="009B0191"/>
    <w:rsid w:val="009B2D2A"/>
    <w:rsid w:val="009B4F97"/>
    <w:rsid w:val="009B7093"/>
    <w:rsid w:val="009C2120"/>
    <w:rsid w:val="009F39C7"/>
    <w:rsid w:val="00A833AA"/>
    <w:rsid w:val="00AE71C6"/>
    <w:rsid w:val="00AF19D1"/>
    <w:rsid w:val="00AF65A6"/>
    <w:rsid w:val="00AF6B10"/>
    <w:rsid w:val="00B03699"/>
    <w:rsid w:val="00B72F4A"/>
    <w:rsid w:val="00BF6373"/>
    <w:rsid w:val="00C858D2"/>
    <w:rsid w:val="00CA4AF2"/>
    <w:rsid w:val="00CB1C6F"/>
    <w:rsid w:val="00CC0DBC"/>
    <w:rsid w:val="00D175B8"/>
    <w:rsid w:val="00D54169"/>
    <w:rsid w:val="00D90E32"/>
    <w:rsid w:val="00D93EEB"/>
    <w:rsid w:val="00D94462"/>
    <w:rsid w:val="00DB5277"/>
    <w:rsid w:val="00DB7238"/>
    <w:rsid w:val="00E54C1C"/>
    <w:rsid w:val="00E65261"/>
    <w:rsid w:val="00E747EC"/>
    <w:rsid w:val="00E8498D"/>
    <w:rsid w:val="00EB1220"/>
    <w:rsid w:val="00ED72F1"/>
    <w:rsid w:val="00ED7406"/>
    <w:rsid w:val="00EE2DC7"/>
    <w:rsid w:val="00F01A71"/>
    <w:rsid w:val="00F06346"/>
    <w:rsid w:val="00F823B9"/>
    <w:rsid w:val="00F877EC"/>
    <w:rsid w:val="00FB18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86A28"/>
  <w15:docId w15:val="{5A095AFB-4DF2-4E8D-B891-D5B2B9E3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ahoma" w:hAnsi="Tahoma"/>
      <w:szCs w:val="24"/>
    </w:rPr>
  </w:style>
  <w:style w:type="paragraph" w:styleId="berschrift1">
    <w:name w:val="heading 1"/>
    <w:basedOn w:val="Standard"/>
    <w:next w:val="Standard"/>
    <w:qFormat/>
    <w:pPr>
      <w:keepNext/>
      <w:ind w:right="-851"/>
      <w:outlineLvl w:val="0"/>
    </w:pPr>
    <w:rPr>
      <w:sz w:val="28"/>
    </w:rPr>
  </w:style>
  <w:style w:type="paragraph" w:styleId="berschrift2">
    <w:name w:val="heading 2"/>
    <w:basedOn w:val="Standard"/>
    <w:next w:val="Standard"/>
    <w:qFormat/>
    <w:pPr>
      <w:keepNext/>
      <w:ind w:left="397" w:right="-851"/>
      <w:outlineLvl w:val="1"/>
    </w:pPr>
    <w:rPr>
      <w:b/>
      <w:bCs/>
      <w:sz w:val="28"/>
    </w:rPr>
  </w:style>
  <w:style w:type="paragraph" w:styleId="berschrift3">
    <w:name w:val="heading 3"/>
    <w:basedOn w:val="Standard"/>
    <w:next w:val="Standard"/>
    <w:qFormat/>
    <w:pPr>
      <w:keepNext/>
      <w:spacing w:before="240"/>
      <w:ind w:right="-851"/>
      <w:outlineLvl w:val="2"/>
    </w:pPr>
    <w:rPr>
      <w:rFonts w:ascii="Arial" w:hAnsi="Arial" w:cs="Lucida Sans Unicode"/>
      <w:b/>
      <w:bCs/>
      <w:color w:val="000000"/>
      <w:sz w:val="44"/>
    </w:rPr>
  </w:style>
  <w:style w:type="paragraph" w:styleId="berschrift4">
    <w:name w:val="heading 4"/>
    <w:basedOn w:val="Standard"/>
    <w:next w:val="Standard"/>
    <w:qFormat/>
    <w:pPr>
      <w:keepNext/>
      <w:ind w:right="-851"/>
      <w:outlineLvl w:val="3"/>
    </w:pPr>
    <w:rPr>
      <w:rFonts w:ascii="Arial" w:hAnsi="Arial" w:cs="Lucida Sans Unicode"/>
      <w:b/>
      <w:bCs/>
      <w:color w:val="000000"/>
      <w:sz w:val="28"/>
    </w:rPr>
  </w:style>
  <w:style w:type="paragraph" w:styleId="berschrift5">
    <w:name w:val="heading 5"/>
    <w:basedOn w:val="Standard"/>
    <w:next w:val="Standard"/>
    <w:qFormat/>
    <w:pPr>
      <w:keepNext/>
      <w:jc w:val="center"/>
      <w:outlineLvl w:val="4"/>
    </w:pPr>
    <w:rPr>
      <w:rFonts w:ascii="Century Gothic" w:hAnsi="Century Gothic" w:cs="Lucida Sans Unicode"/>
      <w:b/>
      <w:bCs/>
      <w:color w:val="000000"/>
      <w:sz w:val="36"/>
      <w:u w:val="single"/>
    </w:rPr>
  </w:style>
  <w:style w:type="paragraph" w:styleId="berschrift6">
    <w:name w:val="heading 6"/>
    <w:basedOn w:val="Standard"/>
    <w:next w:val="Standard"/>
    <w:qFormat/>
    <w:pPr>
      <w:keepNext/>
      <w:ind w:left="57" w:right="-851"/>
      <w:outlineLvl w:val="5"/>
    </w:pPr>
    <w:rPr>
      <w:rFonts w:ascii="Arial" w:hAnsi="Arial" w:cs="Lucida Sans Unicode"/>
      <w:b/>
      <w:bCs/>
      <w:color w:val="000000"/>
      <w:sz w:val="18"/>
    </w:rPr>
  </w:style>
  <w:style w:type="paragraph" w:styleId="berschrift7">
    <w:name w:val="heading 7"/>
    <w:basedOn w:val="Standard"/>
    <w:next w:val="Standard"/>
    <w:qFormat/>
    <w:pPr>
      <w:keepNext/>
      <w:spacing w:line="360" w:lineRule="auto"/>
      <w:ind w:right="3119"/>
      <w:outlineLvl w:val="6"/>
    </w:pPr>
    <w:rPr>
      <w:rFonts w:cs="Tahoma"/>
      <w:b/>
      <w:bCs/>
      <w:sz w:val="22"/>
    </w:rPr>
  </w:style>
  <w:style w:type="paragraph" w:styleId="berschrift8">
    <w:name w:val="heading 8"/>
    <w:basedOn w:val="Standard"/>
    <w:next w:val="Standard"/>
    <w:qFormat/>
    <w:pPr>
      <w:keepNext/>
      <w:spacing w:line="360" w:lineRule="auto"/>
      <w:ind w:left="1134" w:right="1701"/>
      <w:outlineLvl w:val="7"/>
    </w:pPr>
    <w:rPr>
      <w:rFonts w:ascii="Century Gothic" w:hAnsi="Century Gothic" w:cs="Lucida Sans Unicode"/>
      <w:i/>
      <w:iCs/>
      <w:sz w:val="22"/>
    </w:rPr>
  </w:style>
  <w:style w:type="paragraph" w:styleId="berschrift9">
    <w:name w:val="heading 9"/>
    <w:basedOn w:val="Standard"/>
    <w:next w:val="Standard"/>
    <w:qFormat/>
    <w:pPr>
      <w:keepNext/>
      <w:ind w:right="-851"/>
      <w:outlineLvl w:val="8"/>
    </w:pPr>
    <w:rPr>
      <w:rFonts w:cs="Tahoma"/>
      <w:b/>
      <w:bCs/>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spacing w:line="360" w:lineRule="auto"/>
      <w:ind w:left="907" w:right="1474"/>
    </w:pPr>
    <w:rPr>
      <w:rFonts w:cs="Tahoma"/>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rFonts w:ascii="Times New Roman" w:hAnsi="Times New Roman"/>
      <w:szCs w:val="20"/>
    </w:rPr>
  </w:style>
  <w:style w:type="paragraph" w:styleId="Textkrper2">
    <w:name w:val="Body Text 2"/>
    <w:basedOn w:val="Standard"/>
    <w:pPr>
      <w:spacing w:line="336" w:lineRule="auto"/>
      <w:ind w:right="3119"/>
    </w:pPr>
    <w:rPr>
      <w:rFonts w:cs="Tahoma"/>
      <w:sz w:val="22"/>
    </w:rPr>
  </w:style>
  <w:style w:type="character" w:styleId="Hyperlink">
    <w:name w:val="Hyperlink"/>
    <w:rPr>
      <w:color w:val="0000FF"/>
      <w:u w:val="single"/>
    </w:rPr>
  </w:style>
  <w:style w:type="paragraph" w:styleId="Textkrper3">
    <w:name w:val="Body Text 3"/>
    <w:basedOn w:val="Standard"/>
    <w:pPr>
      <w:spacing w:line="324" w:lineRule="auto"/>
      <w:ind w:right="1985"/>
    </w:pPr>
    <w:rPr>
      <w:rFonts w:cs="Tahoma"/>
      <w:sz w:val="22"/>
    </w:rPr>
  </w:style>
  <w:style w:type="paragraph" w:styleId="Beschriftung">
    <w:name w:val="caption"/>
    <w:basedOn w:val="Standard"/>
    <w:next w:val="Standard"/>
    <w:qFormat/>
    <w:pPr>
      <w:spacing w:before="720" w:line="360" w:lineRule="auto"/>
      <w:ind w:right="1985"/>
    </w:pPr>
    <w:rPr>
      <w:rFonts w:cs="Tahoma"/>
      <w:b/>
      <w:bCs/>
      <w:sz w:val="22"/>
    </w:rPr>
  </w:style>
  <w:style w:type="paragraph" w:customStyle="1" w:styleId="WW-NurText">
    <w:name w:val="WW-Nur Text"/>
    <w:basedOn w:val="Standard"/>
    <w:pPr>
      <w:suppressAutoHyphens/>
    </w:pPr>
    <w:rPr>
      <w:rFonts w:ascii="Courier New" w:hAnsi="Courier New"/>
      <w:szCs w:val="20"/>
    </w:rPr>
  </w:style>
  <w:style w:type="paragraph" w:customStyle="1" w:styleId="text12">
    <w:name w:val="text_12"/>
    <w:basedOn w:val="Standard"/>
    <w:rsid w:val="008B2591"/>
    <w:pPr>
      <w:spacing w:before="100" w:beforeAutospacing="1" w:after="100" w:afterAutospacing="1" w:line="324" w:lineRule="auto"/>
    </w:pPr>
    <w:rPr>
      <w:rFonts w:ascii="Verdana" w:hAnsi="Verdana"/>
      <w:color w:val="000000"/>
      <w:sz w:val="12"/>
      <w:szCs w:val="12"/>
    </w:rPr>
  </w:style>
  <w:style w:type="paragraph" w:customStyle="1" w:styleId="bodytext1">
    <w:name w:val="bodytext1"/>
    <w:basedOn w:val="Standard"/>
    <w:rsid w:val="004961E8"/>
    <w:pPr>
      <w:spacing w:before="100" w:beforeAutospacing="1" w:after="100" w:afterAutospacing="1" w:line="300" w:lineRule="atLeast"/>
    </w:pPr>
    <w:rPr>
      <w:rFonts w:ascii="Verdana" w:hAnsi="Verdana"/>
      <w:sz w:val="18"/>
      <w:szCs w:val="18"/>
    </w:rPr>
  </w:style>
  <w:style w:type="paragraph" w:styleId="Sprechblasentext">
    <w:name w:val="Balloon Text"/>
    <w:basedOn w:val="Standard"/>
    <w:link w:val="SprechblasentextZchn"/>
    <w:uiPriority w:val="99"/>
    <w:semiHidden/>
    <w:unhideWhenUsed/>
    <w:rsid w:val="00DB7238"/>
    <w:rPr>
      <w:rFonts w:cs="Tahoma"/>
      <w:sz w:val="16"/>
      <w:szCs w:val="16"/>
    </w:rPr>
  </w:style>
  <w:style w:type="character" w:customStyle="1" w:styleId="SprechblasentextZchn">
    <w:name w:val="Sprechblasentext Zchn"/>
    <w:basedOn w:val="Absatz-Standardschriftart"/>
    <w:link w:val="Sprechblasentext"/>
    <w:uiPriority w:val="99"/>
    <w:semiHidden/>
    <w:rsid w:val="00DB7238"/>
    <w:rPr>
      <w:rFonts w:ascii="Tahoma" w:hAnsi="Tahoma" w:cs="Tahoma"/>
      <w:sz w:val="16"/>
      <w:szCs w:val="16"/>
    </w:rPr>
  </w:style>
  <w:style w:type="paragraph" w:styleId="Listenabsatz">
    <w:name w:val="List Paragraph"/>
    <w:basedOn w:val="Standard"/>
    <w:uiPriority w:val="34"/>
    <w:qFormat/>
    <w:rsid w:val="005D5576"/>
    <w:pPr>
      <w:ind w:left="720"/>
      <w:contextualSpacing/>
    </w:pPr>
  </w:style>
  <w:style w:type="paragraph" w:customStyle="1" w:styleId="Default">
    <w:name w:val="Default"/>
    <w:rsid w:val="005D5576"/>
    <w:pPr>
      <w:autoSpaceDE w:val="0"/>
      <w:autoSpaceDN w:val="0"/>
      <w:adjustRightInd w:val="0"/>
    </w:pPr>
    <w:rPr>
      <w:rFonts w:ascii="Arial" w:hAnsi="Arial" w:cs="Arial"/>
      <w:color w:val="000000"/>
      <w:sz w:val="24"/>
      <w:szCs w:val="24"/>
    </w:rPr>
  </w:style>
  <w:style w:type="paragraph" w:styleId="StandardWeb">
    <w:name w:val="Normal (Web)"/>
    <w:basedOn w:val="Standard"/>
    <w:uiPriority w:val="99"/>
    <w:unhideWhenUsed/>
    <w:rsid w:val="006A0DC7"/>
    <w:pPr>
      <w:spacing w:before="100" w:beforeAutospacing="1" w:after="100" w:afterAutospacing="1"/>
    </w:pPr>
    <w:rPr>
      <w:rFonts w:ascii="Times New Roman" w:hAnsi="Times New Roman"/>
      <w:sz w:val="24"/>
    </w:rPr>
  </w:style>
  <w:style w:type="character" w:styleId="Fett">
    <w:name w:val="Strong"/>
    <w:basedOn w:val="Absatz-Standardschriftart"/>
    <w:uiPriority w:val="22"/>
    <w:qFormat/>
    <w:rsid w:val="007E5616"/>
    <w:rPr>
      <w:b/>
      <w:bCs/>
    </w:rPr>
  </w:style>
  <w:style w:type="character" w:styleId="NichtaufgelsteErwhnung">
    <w:name w:val="Unresolved Mention"/>
    <w:basedOn w:val="Absatz-Standardschriftart"/>
    <w:uiPriority w:val="99"/>
    <w:semiHidden/>
    <w:unhideWhenUsed/>
    <w:rsid w:val="006B4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150836">
      <w:bodyDiv w:val="1"/>
      <w:marLeft w:val="0"/>
      <w:marRight w:val="0"/>
      <w:marTop w:val="0"/>
      <w:marBottom w:val="0"/>
      <w:divBdr>
        <w:top w:val="none" w:sz="0" w:space="0" w:color="auto"/>
        <w:left w:val="none" w:sz="0" w:space="0" w:color="auto"/>
        <w:bottom w:val="none" w:sz="0" w:space="0" w:color="auto"/>
        <w:right w:val="none" w:sz="0" w:space="0" w:color="auto"/>
      </w:divBdr>
      <w:divsChild>
        <w:div w:id="1361736086">
          <w:marLeft w:val="0"/>
          <w:marRight w:val="0"/>
          <w:marTop w:val="0"/>
          <w:marBottom w:val="0"/>
          <w:divBdr>
            <w:top w:val="none" w:sz="0" w:space="0" w:color="auto"/>
            <w:left w:val="none" w:sz="0" w:space="0" w:color="auto"/>
            <w:bottom w:val="none" w:sz="0" w:space="0" w:color="auto"/>
            <w:right w:val="none" w:sz="0" w:space="0" w:color="auto"/>
          </w:divBdr>
          <w:divsChild>
            <w:div w:id="2027369434">
              <w:marLeft w:val="0"/>
              <w:marRight w:val="0"/>
              <w:marTop w:val="0"/>
              <w:marBottom w:val="0"/>
              <w:divBdr>
                <w:top w:val="none" w:sz="0" w:space="0" w:color="auto"/>
                <w:left w:val="none" w:sz="0" w:space="0" w:color="auto"/>
                <w:bottom w:val="none" w:sz="0" w:space="0" w:color="auto"/>
                <w:right w:val="none" w:sz="0" w:space="0" w:color="auto"/>
              </w:divBdr>
              <w:divsChild>
                <w:div w:id="535775827">
                  <w:marLeft w:val="0"/>
                  <w:marRight w:val="0"/>
                  <w:marTop w:val="0"/>
                  <w:marBottom w:val="0"/>
                  <w:divBdr>
                    <w:top w:val="none" w:sz="0" w:space="0" w:color="auto"/>
                    <w:left w:val="none" w:sz="0" w:space="0" w:color="auto"/>
                    <w:bottom w:val="none" w:sz="0" w:space="0" w:color="auto"/>
                    <w:right w:val="none" w:sz="0" w:space="0" w:color="auto"/>
                  </w:divBdr>
                  <w:divsChild>
                    <w:div w:id="1665859605">
                      <w:marLeft w:val="0"/>
                      <w:marRight w:val="0"/>
                      <w:marTop w:val="0"/>
                      <w:marBottom w:val="0"/>
                      <w:divBdr>
                        <w:top w:val="none" w:sz="0" w:space="0" w:color="auto"/>
                        <w:left w:val="none" w:sz="0" w:space="0" w:color="auto"/>
                        <w:bottom w:val="none" w:sz="0" w:space="0" w:color="auto"/>
                        <w:right w:val="none" w:sz="0" w:space="0" w:color="auto"/>
                      </w:divBdr>
                      <w:divsChild>
                        <w:div w:id="1645885717">
                          <w:marLeft w:val="0"/>
                          <w:marRight w:val="0"/>
                          <w:marTop w:val="0"/>
                          <w:marBottom w:val="0"/>
                          <w:divBdr>
                            <w:top w:val="none" w:sz="0" w:space="0" w:color="auto"/>
                            <w:left w:val="none" w:sz="0" w:space="0" w:color="auto"/>
                            <w:bottom w:val="none" w:sz="0" w:space="0" w:color="auto"/>
                            <w:right w:val="none" w:sz="0" w:space="0" w:color="auto"/>
                          </w:divBdr>
                        </w:div>
                      </w:divsChild>
                    </w:div>
                    <w:div w:id="958682631">
                      <w:marLeft w:val="0"/>
                      <w:marRight w:val="0"/>
                      <w:marTop w:val="0"/>
                      <w:marBottom w:val="0"/>
                      <w:divBdr>
                        <w:top w:val="none" w:sz="0" w:space="0" w:color="auto"/>
                        <w:left w:val="none" w:sz="0" w:space="0" w:color="auto"/>
                        <w:bottom w:val="none" w:sz="0" w:space="0" w:color="auto"/>
                        <w:right w:val="none" w:sz="0" w:space="0" w:color="auto"/>
                      </w:divBdr>
                      <w:divsChild>
                        <w:div w:id="556093841">
                          <w:marLeft w:val="0"/>
                          <w:marRight w:val="0"/>
                          <w:marTop w:val="0"/>
                          <w:marBottom w:val="0"/>
                          <w:divBdr>
                            <w:top w:val="none" w:sz="0" w:space="0" w:color="auto"/>
                            <w:left w:val="none" w:sz="0" w:space="0" w:color="auto"/>
                            <w:bottom w:val="none" w:sz="0" w:space="0" w:color="auto"/>
                            <w:right w:val="none" w:sz="0" w:space="0" w:color="auto"/>
                          </w:divBdr>
                        </w:div>
                      </w:divsChild>
                    </w:div>
                    <w:div w:id="16884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9600">
          <w:marLeft w:val="0"/>
          <w:marRight w:val="0"/>
          <w:marTop w:val="0"/>
          <w:marBottom w:val="0"/>
          <w:divBdr>
            <w:top w:val="none" w:sz="0" w:space="0" w:color="auto"/>
            <w:left w:val="none" w:sz="0" w:space="0" w:color="auto"/>
            <w:bottom w:val="none" w:sz="0" w:space="0" w:color="auto"/>
            <w:right w:val="none" w:sz="0" w:space="0" w:color="auto"/>
          </w:divBdr>
          <w:divsChild>
            <w:div w:id="304553172">
              <w:marLeft w:val="0"/>
              <w:marRight w:val="0"/>
              <w:marTop w:val="0"/>
              <w:marBottom w:val="0"/>
              <w:divBdr>
                <w:top w:val="none" w:sz="0" w:space="0" w:color="auto"/>
                <w:left w:val="none" w:sz="0" w:space="0" w:color="auto"/>
                <w:bottom w:val="none" w:sz="0" w:space="0" w:color="auto"/>
                <w:right w:val="none" w:sz="0" w:space="0" w:color="auto"/>
              </w:divBdr>
              <w:divsChild>
                <w:div w:id="1774326439">
                  <w:marLeft w:val="0"/>
                  <w:marRight w:val="0"/>
                  <w:marTop w:val="0"/>
                  <w:marBottom w:val="0"/>
                  <w:divBdr>
                    <w:top w:val="none" w:sz="0" w:space="0" w:color="auto"/>
                    <w:left w:val="none" w:sz="0" w:space="0" w:color="auto"/>
                    <w:bottom w:val="none" w:sz="0" w:space="0" w:color="auto"/>
                    <w:right w:val="none" w:sz="0" w:space="0" w:color="auto"/>
                  </w:divBdr>
                  <w:divsChild>
                    <w:div w:id="62928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508229">
      <w:bodyDiv w:val="1"/>
      <w:marLeft w:val="0"/>
      <w:marRight w:val="0"/>
      <w:marTop w:val="0"/>
      <w:marBottom w:val="0"/>
      <w:divBdr>
        <w:top w:val="none" w:sz="0" w:space="0" w:color="auto"/>
        <w:left w:val="none" w:sz="0" w:space="0" w:color="auto"/>
        <w:bottom w:val="none" w:sz="0" w:space="0" w:color="auto"/>
        <w:right w:val="none" w:sz="0" w:space="0" w:color="auto"/>
      </w:divBdr>
    </w:div>
    <w:div w:id="930509610">
      <w:bodyDiv w:val="1"/>
      <w:marLeft w:val="0"/>
      <w:marRight w:val="0"/>
      <w:marTop w:val="0"/>
      <w:marBottom w:val="0"/>
      <w:divBdr>
        <w:top w:val="none" w:sz="0" w:space="0" w:color="auto"/>
        <w:left w:val="none" w:sz="0" w:space="0" w:color="auto"/>
        <w:bottom w:val="none" w:sz="0" w:space="0" w:color="auto"/>
        <w:right w:val="none" w:sz="0" w:space="0" w:color="auto"/>
      </w:divBdr>
    </w:div>
    <w:div w:id="1063798644">
      <w:bodyDiv w:val="1"/>
      <w:marLeft w:val="0"/>
      <w:marRight w:val="0"/>
      <w:marTop w:val="0"/>
      <w:marBottom w:val="0"/>
      <w:divBdr>
        <w:top w:val="none" w:sz="0" w:space="0" w:color="auto"/>
        <w:left w:val="none" w:sz="0" w:space="0" w:color="auto"/>
        <w:bottom w:val="none" w:sz="0" w:space="0" w:color="auto"/>
        <w:right w:val="none" w:sz="0" w:space="0" w:color="auto"/>
      </w:divBdr>
      <w:divsChild>
        <w:div w:id="516895634">
          <w:marLeft w:val="0"/>
          <w:marRight w:val="0"/>
          <w:marTop w:val="0"/>
          <w:marBottom w:val="0"/>
          <w:divBdr>
            <w:top w:val="none" w:sz="0" w:space="0" w:color="auto"/>
            <w:left w:val="none" w:sz="0" w:space="0" w:color="auto"/>
            <w:bottom w:val="none" w:sz="0" w:space="0" w:color="auto"/>
            <w:right w:val="none" w:sz="0" w:space="0" w:color="auto"/>
          </w:divBdr>
          <w:divsChild>
            <w:div w:id="1962955119">
              <w:marLeft w:val="0"/>
              <w:marRight w:val="0"/>
              <w:marTop w:val="0"/>
              <w:marBottom w:val="0"/>
              <w:divBdr>
                <w:top w:val="none" w:sz="0" w:space="0" w:color="auto"/>
                <w:left w:val="none" w:sz="0" w:space="0" w:color="auto"/>
                <w:bottom w:val="none" w:sz="0" w:space="0" w:color="auto"/>
                <w:right w:val="none" w:sz="0" w:space="0" w:color="auto"/>
              </w:divBdr>
              <w:divsChild>
                <w:div w:id="253132255">
                  <w:marLeft w:val="0"/>
                  <w:marRight w:val="0"/>
                  <w:marTop w:val="0"/>
                  <w:marBottom w:val="0"/>
                  <w:divBdr>
                    <w:top w:val="none" w:sz="0" w:space="0" w:color="auto"/>
                    <w:left w:val="none" w:sz="0" w:space="0" w:color="auto"/>
                    <w:bottom w:val="none" w:sz="0" w:space="0" w:color="auto"/>
                    <w:right w:val="none" w:sz="0" w:space="0" w:color="auto"/>
                  </w:divBdr>
                  <w:divsChild>
                    <w:div w:id="1426993691">
                      <w:marLeft w:val="0"/>
                      <w:marRight w:val="0"/>
                      <w:marTop w:val="0"/>
                      <w:marBottom w:val="0"/>
                      <w:divBdr>
                        <w:top w:val="none" w:sz="0" w:space="0" w:color="auto"/>
                        <w:left w:val="none" w:sz="0" w:space="0" w:color="auto"/>
                        <w:bottom w:val="none" w:sz="0" w:space="0" w:color="auto"/>
                        <w:right w:val="none" w:sz="0" w:space="0" w:color="auto"/>
                      </w:divBdr>
                      <w:divsChild>
                        <w:div w:id="1547450527">
                          <w:marLeft w:val="0"/>
                          <w:marRight w:val="0"/>
                          <w:marTop w:val="0"/>
                          <w:marBottom w:val="0"/>
                          <w:divBdr>
                            <w:top w:val="none" w:sz="0" w:space="0" w:color="auto"/>
                            <w:left w:val="none" w:sz="0" w:space="0" w:color="auto"/>
                            <w:bottom w:val="none" w:sz="0" w:space="0" w:color="auto"/>
                            <w:right w:val="none" w:sz="0" w:space="0" w:color="auto"/>
                          </w:divBdr>
                        </w:div>
                      </w:divsChild>
                    </w:div>
                    <w:div w:id="1522667594">
                      <w:marLeft w:val="0"/>
                      <w:marRight w:val="0"/>
                      <w:marTop w:val="0"/>
                      <w:marBottom w:val="0"/>
                      <w:divBdr>
                        <w:top w:val="none" w:sz="0" w:space="0" w:color="auto"/>
                        <w:left w:val="none" w:sz="0" w:space="0" w:color="auto"/>
                        <w:bottom w:val="none" w:sz="0" w:space="0" w:color="auto"/>
                        <w:right w:val="none" w:sz="0" w:space="0" w:color="auto"/>
                      </w:divBdr>
                      <w:divsChild>
                        <w:div w:id="1086656465">
                          <w:marLeft w:val="0"/>
                          <w:marRight w:val="0"/>
                          <w:marTop w:val="0"/>
                          <w:marBottom w:val="0"/>
                          <w:divBdr>
                            <w:top w:val="none" w:sz="0" w:space="0" w:color="auto"/>
                            <w:left w:val="none" w:sz="0" w:space="0" w:color="auto"/>
                            <w:bottom w:val="none" w:sz="0" w:space="0" w:color="auto"/>
                            <w:right w:val="none" w:sz="0" w:space="0" w:color="auto"/>
                          </w:divBdr>
                        </w:div>
                      </w:divsChild>
                    </w:div>
                    <w:div w:id="9602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26392">
          <w:marLeft w:val="0"/>
          <w:marRight w:val="0"/>
          <w:marTop w:val="0"/>
          <w:marBottom w:val="0"/>
          <w:divBdr>
            <w:top w:val="none" w:sz="0" w:space="0" w:color="auto"/>
            <w:left w:val="none" w:sz="0" w:space="0" w:color="auto"/>
            <w:bottom w:val="none" w:sz="0" w:space="0" w:color="auto"/>
            <w:right w:val="none" w:sz="0" w:space="0" w:color="auto"/>
          </w:divBdr>
          <w:divsChild>
            <w:div w:id="392510602">
              <w:marLeft w:val="0"/>
              <w:marRight w:val="0"/>
              <w:marTop w:val="0"/>
              <w:marBottom w:val="0"/>
              <w:divBdr>
                <w:top w:val="none" w:sz="0" w:space="0" w:color="auto"/>
                <w:left w:val="none" w:sz="0" w:space="0" w:color="auto"/>
                <w:bottom w:val="none" w:sz="0" w:space="0" w:color="auto"/>
                <w:right w:val="none" w:sz="0" w:space="0" w:color="auto"/>
              </w:divBdr>
              <w:divsChild>
                <w:div w:id="332416142">
                  <w:marLeft w:val="0"/>
                  <w:marRight w:val="0"/>
                  <w:marTop w:val="0"/>
                  <w:marBottom w:val="0"/>
                  <w:divBdr>
                    <w:top w:val="none" w:sz="0" w:space="0" w:color="auto"/>
                    <w:left w:val="none" w:sz="0" w:space="0" w:color="auto"/>
                    <w:bottom w:val="none" w:sz="0" w:space="0" w:color="auto"/>
                    <w:right w:val="none" w:sz="0" w:space="0" w:color="auto"/>
                  </w:divBdr>
                  <w:divsChild>
                    <w:div w:id="21011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054305">
      <w:bodyDiv w:val="1"/>
      <w:marLeft w:val="0"/>
      <w:marRight w:val="0"/>
      <w:marTop w:val="0"/>
      <w:marBottom w:val="0"/>
      <w:divBdr>
        <w:top w:val="none" w:sz="0" w:space="0" w:color="auto"/>
        <w:left w:val="none" w:sz="0" w:space="0" w:color="auto"/>
        <w:bottom w:val="none" w:sz="0" w:space="0" w:color="auto"/>
        <w:right w:val="none" w:sz="0" w:space="0" w:color="auto"/>
      </w:divBdr>
      <w:divsChild>
        <w:div w:id="231279212">
          <w:marLeft w:val="0"/>
          <w:marRight w:val="0"/>
          <w:marTop w:val="0"/>
          <w:marBottom w:val="0"/>
          <w:divBdr>
            <w:top w:val="none" w:sz="0" w:space="0" w:color="auto"/>
            <w:left w:val="none" w:sz="0" w:space="0" w:color="auto"/>
            <w:bottom w:val="none" w:sz="0" w:space="0" w:color="auto"/>
            <w:right w:val="none" w:sz="0" w:space="0" w:color="auto"/>
          </w:divBdr>
          <w:divsChild>
            <w:div w:id="611978525">
              <w:marLeft w:val="0"/>
              <w:marRight w:val="0"/>
              <w:marTop w:val="0"/>
              <w:marBottom w:val="0"/>
              <w:divBdr>
                <w:top w:val="none" w:sz="0" w:space="0" w:color="auto"/>
                <w:left w:val="none" w:sz="0" w:space="0" w:color="auto"/>
                <w:bottom w:val="none" w:sz="0" w:space="0" w:color="auto"/>
                <w:right w:val="none" w:sz="0" w:space="0" w:color="auto"/>
              </w:divBdr>
              <w:divsChild>
                <w:div w:id="1394767998">
                  <w:marLeft w:val="0"/>
                  <w:marRight w:val="0"/>
                  <w:marTop w:val="0"/>
                  <w:marBottom w:val="0"/>
                  <w:divBdr>
                    <w:top w:val="none" w:sz="0" w:space="0" w:color="auto"/>
                    <w:left w:val="none" w:sz="0" w:space="0" w:color="auto"/>
                    <w:bottom w:val="none" w:sz="0" w:space="0" w:color="auto"/>
                    <w:right w:val="none" w:sz="0" w:space="0" w:color="auto"/>
                  </w:divBdr>
                  <w:divsChild>
                    <w:div w:id="852644186">
                      <w:marLeft w:val="0"/>
                      <w:marRight w:val="0"/>
                      <w:marTop w:val="0"/>
                      <w:marBottom w:val="0"/>
                      <w:divBdr>
                        <w:top w:val="none" w:sz="0" w:space="0" w:color="auto"/>
                        <w:left w:val="none" w:sz="0" w:space="0" w:color="auto"/>
                        <w:bottom w:val="none" w:sz="0" w:space="0" w:color="auto"/>
                        <w:right w:val="none" w:sz="0" w:space="0" w:color="auto"/>
                      </w:divBdr>
                      <w:divsChild>
                        <w:div w:id="1966814483">
                          <w:marLeft w:val="0"/>
                          <w:marRight w:val="0"/>
                          <w:marTop w:val="0"/>
                          <w:marBottom w:val="0"/>
                          <w:divBdr>
                            <w:top w:val="none" w:sz="0" w:space="0" w:color="auto"/>
                            <w:left w:val="none" w:sz="0" w:space="0" w:color="auto"/>
                            <w:bottom w:val="none" w:sz="0" w:space="0" w:color="auto"/>
                            <w:right w:val="none" w:sz="0" w:space="0" w:color="auto"/>
                          </w:divBdr>
                        </w:div>
                      </w:divsChild>
                    </w:div>
                    <w:div w:id="17513086">
                      <w:marLeft w:val="0"/>
                      <w:marRight w:val="0"/>
                      <w:marTop w:val="0"/>
                      <w:marBottom w:val="0"/>
                      <w:divBdr>
                        <w:top w:val="none" w:sz="0" w:space="0" w:color="auto"/>
                        <w:left w:val="none" w:sz="0" w:space="0" w:color="auto"/>
                        <w:bottom w:val="none" w:sz="0" w:space="0" w:color="auto"/>
                        <w:right w:val="none" w:sz="0" w:space="0" w:color="auto"/>
                      </w:divBdr>
                      <w:divsChild>
                        <w:div w:id="469591040">
                          <w:marLeft w:val="0"/>
                          <w:marRight w:val="0"/>
                          <w:marTop w:val="0"/>
                          <w:marBottom w:val="0"/>
                          <w:divBdr>
                            <w:top w:val="none" w:sz="0" w:space="0" w:color="auto"/>
                            <w:left w:val="none" w:sz="0" w:space="0" w:color="auto"/>
                            <w:bottom w:val="none" w:sz="0" w:space="0" w:color="auto"/>
                            <w:right w:val="none" w:sz="0" w:space="0" w:color="auto"/>
                          </w:divBdr>
                        </w:div>
                      </w:divsChild>
                    </w:div>
                    <w:div w:id="5052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1852">
          <w:marLeft w:val="0"/>
          <w:marRight w:val="0"/>
          <w:marTop w:val="0"/>
          <w:marBottom w:val="0"/>
          <w:divBdr>
            <w:top w:val="none" w:sz="0" w:space="0" w:color="auto"/>
            <w:left w:val="none" w:sz="0" w:space="0" w:color="auto"/>
            <w:bottom w:val="none" w:sz="0" w:space="0" w:color="auto"/>
            <w:right w:val="none" w:sz="0" w:space="0" w:color="auto"/>
          </w:divBdr>
          <w:divsChild>
            <w:div w:id="1695620237">
              <w:marLeft w:val="0"/>
              <w:marRight w:val="0"/>
              <w:marTop w:val="0"/>
              <w:marBottom w:val="0"/>
              <w:divBdr>
                <w:top w:val="none" w:sz="0" w:space="0" w:color="auto"/>
                <w:left w:val="none" w:sz="0" w:space="0" w:color="auto"/>
                <w:bottom w:val="none" w:sz="0" w:space="0" w:color="auto"/>
                <w:right w:val="none" w:sz="0" w:space="0" w:color="auto"/>
              </w:divBdr>
              <w:divsChild>
                <w:div w:id="216357330">
                  <w:marLeft w:val="0"/>
                  <w:marRight w:val="0"/>
                  <w:marTop w:val="0"/>
                  <w:marBottom w:val="0"/>
                  <w:divBdr>
                    <w:top w:val="none" w:sz="0" w:space="0" w:color="auto"/>
                    <w:left w:val="none" w:sz="0" w:space="0" w:color="auto"/>
                    <w:bottom w:val="none" w:sz="0" w:space="0" w:color="auto"/>
                    <w:right w:val="none" w:sz="0" w:space="0" w:color="auto"/>
                  </w:divBdr>
                  <w:divsChild>
                    <w:div w:id="165795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7082">
      <w:bodyDiv w:val="1"/>
      <w:marLeft w:val="0"/>
      <w:marRight w:val="0"/>
      <w:marTop w:val="0"/>
      <w:marBottom w:val="0"/>
      <w:divBdr>
        <w:top w:val="none" w:sz="0" w:space="0" w:color="auto"/>
        <w:left w:val="none" w:sz="0" w:space="0" w:color="auto"/>
        <w:bottom w:val="none" w:sz="0" w:space="0" w:color="auto"/>
        <w:right w:val="none" w:sz="0" w:space="0" w:color="auto"/>
      </w:divBdr>
      <w:divsChild>
        <w:div w:id="987516916">
          <w:marLeft w:val="0"/>
          <w:marRight w:val="0"/>
          <w:marTop w:val="0"/>
          <w:marBottom w:val="0"/>
          <w:divBdr>
            <w:top w:val="single" w:sz="2" w:space="0" w:color="000000"/>
            <w:left w:val="single" w:sz="2" w:space="0" w:color="000000"/>
            <w:bottom w:val="single" w:sz="2" w:space="0" w:color="000000"/>
            <w:right w:val="single" w:sz="2" w:space="0" w:color="000000"/>
          </w:divBdr>
          <w:divsChild>
            <w:div w:id="1013343464">
              <w:marLeft w:val="3030"/>
              <w:marRight w:val="2055"/>
              <w:marTop w:val="0"/>
              <w:marBottom w:val="0"/>
              <w:divBdr>
                <w:top w:val="single" w:sz="2" w:space="0" w:color="000000"/>
                <w:left w:val="single" w:sz="2" w:space="8" w:color="000000"/>
                <w:bottom w:val="single" w:sz="2" w:space="0" w:color="000000"/>
                <w:right w:val="single" w:sz="2" w:space="8" w:color="000000"/>
              </w:divBdr>
              <w:divsChild>
                <w:div w:id="2094622825">
                  <w:marLeft w:val="0"/>
                  <w:marRight w:val="0"/>
                  <w:marTop w:val="165"/>
                  <w:marBottom w:val="120"/>
                  <w:divBdr>
                    <w:top w:val="single" w:sz="2" w:space="2" w:color="000000"/>
                    <w:left w:val="single" w:sz="2" w:space="2" w:color="000000"/>
                    <w:bottom w:val="single" w:sz="2" w:space="2" w:color="000000"/>
                    <w:right w:val="single" w:sz="2" w:space="2" w:color="000000"/>
                  </w:divBdr>
                  <w:divsChild>
                    <w:div w:id="74589773">
                      <w:marLeft w:val="0"/>
                      <w:marRight w:val="0"/>
                      <w:marTop w:val="0"/>
                      <w:marBottom w:val="0"/>
                      <w:divBdr>
                        <w:top w:val="none" w:sz="0" w:space="0" w:color="auto"/>
                        <w:left w:val="none" w:sz="0" w:space="0" w:color="auto"/>
                        <w:bottom w:val="none" w:sz="0" w:space="0" w:color="auto"/>
                        <w:right w:val="none" w:sz="0" w:space="0" w:color="auto"/>
                      </w:divBdr>
                      <w:divsChild>
                        <w:div w:id="848831557">
                          <w:marLeft w:val="0"/>
                          <w:marRight w:val="0"/>
                          <w:marTop w:val="0"/>
                          <w:marBottom w:val="0"/>
                          <w:divBdr>
                            <w:top w:val="none" w:sz="0" w:space="0" w:color="auto"/>
                            <w:left w:val="none" w:sz="0" w:space="0" w:color="auto"/>
                            <w:bottom w:val="none" w:sz="0" w:space="0" w:color="auto"/>
                            <w:right w:val="none" w:sz="0" w:space="0" w:color="auto"/>
                          </w:divBdr>
                          <w:divsChild>
                            <w:div w:id="1371686738">
                              <w:marLeft w:val="0"/>
                              <w:marRight w:val="0"/>
                              <w:marTop w:val="0"/>
                              <w:marBottom w:val="360"/>
                              <w:divBdr>
                                <w:top w:val="single" w:sz="6" w:space="0" w:color="345774"/>
                                <w:left w:val="none" w:sz="0" w:space="0" w:color="auto"/>
                                <w:bottom w:val="none" w:sz="0" w:space="0" w:color="auto"/>
                                <w:right w:val="none" w:sz="0" w:space="0" w:color="auto"/>
                              </w:divBdr>
                              <w:divsChild>
                                <w:div w:id="58599219">
                                  <w:marLeft w:val="0"/>
                                  <w:marRight w:val="0"/>
                                  <w:marTop w:val="0"/>
                                  <w:marBottom w:val="0"/>
                                  <w:divBdr>
                                    <w:top w:val="none" w:sz="0" w:space="0" w:color="auto"/>
                                    <w:left w:val="none" w:sz="0" w:space="0" w:color="auto"/>
                                    <w:bottom w:val="none" w:sz="0" w:space="0" w:color="auto"/>
                                    <w:right w:val="none" w:sz="0" w:space="0" w:color="auto"/>
                                  </w:divBdr>
                                </w:div>
                                <w:div w:id="211459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584132">
      <w:bodyDiv w:val="1"/>
      <w:marLeft w:val="0"/>
      <w:marRight w:val="0"/>
      <w:marTop w:val="0"/>
      <w:marBottom w:val="0"/>
      <w:divBdr>
        <w:top w:val="none" w:sz="0" w:space="0" w:color="auto"/>
        <w:left w:val="none" w:sz="0" w:space="0" w:color="auto"/>
        <w:bottom w:val="none" w:sz="0" w:space="0" w:color="auto"/>
        <w:right w:val="none" w:sz="0" w:space="0" w:color="auto"/>
      </w:divBdr>
    </w:div>
    <w:div w:id="196064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koesterv\Anwendungsdaten\Microsoft\Vorlagen\Pressemitteilung%20Kreisfeuerweh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Kreisfeuerwehr.dot</Template>
  <TotalTime>0</TotalTime>
  <Pages>1</Pages>
  <Words>246</Words>
  <Characters>1553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Kreisfeuerwehr</vt:lpstr>
    </vt:vector>
  </TitlesOfParts>
  <Company>Landkreis Osnabrück</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Kreisfeuerwehr</dc:title>
  <dc:creator>koesterv</dc:creator>
  <cp:lastModifiedBy>Köster, Volker</cp:lastModifiedBy>
  <cp:revision>5</cp:revision>
  <cp:lastPrinted>2005-11-22T15:23:00Z</cp:lastPrinted>
  <dcterms:created xsi:type="dcterms:W3CDTF">2025-09-19T13:17:00Z</dcterms:created>
  <dcterms:modified xsi:type="dcterms:W3CDTF">2025-09-25T10:50:00Z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I2NotArchived">
    <vt:lpwstr/>
  </property>
</Properties>
</file>