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5C163B">
              <w:rPr>
                <w:rFonts w:cs="Arial"/>
              </w:rPr>
              <w:t>17</w:t>
            </w:r>
            <w:bookmarkStart w:id="0" w:name="_GoBack"/>
            <w:bookmarkEnd w:id="0"/>
            <w:r w:rsidR="00FF32AA">
              <w:rPr>
                <w:rFonts w:cs="Arial"/>
              </w:rPr>
              <w:t>.</w:t>
            </w:r>
            <w:r w:rsidR="00B637DF">
              <w:rPr>
                <w:rFonts w:cs="Arial"/>
              </w:rPr>
              <w:t>9</w:t>
            </w:r>
            <w:r w:rsidR="00862A5C">
              <w:rPr>
                <w:rFonts w:cs="Arial"/>
              </w:rPr>
              <w:t>.</w:t>
            </w:r>
            <w:r w:rsidR="00682ECD">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B637DF" w:rsidP="00F16D97">
      <w:pPr>
        <w:rPr>
          <w:b/>
        </w:rPr>
      </w:pPr>
      <w:r w:rsidRPr="00B637DF">
        <w:rPr>
          <w:b/>
        </w:rPr>
        <w:t>Veterinärd</w:t>
      </w:r>
      <w:r>
        <w:rPr>
          <w:b/>
        </w:rPr>
        <w:t>ienst untersagt Verkauf</w:t>
      </w:r>
      <w:r w:rsidRPr="00B637DF">
        <w:rPr>
          <w:b/>
        </w:rPr>
        <w:t xml:space="preserve"> von nikotinhaltigen Lebensmitteln</w:t>
      </w:r>
    </w:p>
    <w:p w:rsidR="00B637DF" w:rsidRDefault="00B637DF" w:rsidP="00F16D97">
      <w:pPr>
        <w:rPr>
          <w:b/>
        </w:rPr>
      </w:pPr>
    </w:p>
    <w:p w:rsidR="00B637DF" w:rsidRDefault="00A67313" w:rsidP="00B637DF">
      <w:pPr>
        <w:spacing w:after="120"/>
      </w:pPr>
      <w:r>
        <w:rPr>
          <w:b/>
        </w:rPr>
        <w:t>Osnabrück</w:t>
      </w:r>
      <w:r w:rsidR="00F47A48" w:rsidRPr="00F47A48">
        <w:rPr>
          <w:b/>
        </w:rPr>
        <w:t>.</w:t>
      </w:r>
      <w:r w:rsidR="001640AC">
        <w:t xml:space="preserve"> </w:t>
      </w:r>
      <w:r w:rsidR="00B637DF">
        <w:t>Zum Schutz der Verb</w:t>
      </w:r>
      <w:r w:rsidR="003F7FC5">
        <w:t>raucherinnen und Verbraucher untersagt</w:t>
      </w:r>
      <w:r w:rsidR="00B637DF">
        <w:t xml:space="preserve"> der Veterinärdienst für Stadt und Landkreis Osnabrück per Allgemeinverfügung den Verkauf von nikotin</w:t>
      </w:r>
      <w:r w:rsidR="003F7FC5">
        <w:t>haltigen Lebensmitteln</w:t>
      </w:r>
      <w:r w:rsidR="00B637DF">
        <w:t>. Der Veterinärdienst reagiert damit auf vermehrte Funde tabakfreier, niko</w:t>
      </w:r>
      <w:r w:rsidR="003F7FC5">
        <w:t xml:space="preserve">tinhaltiger Portionsbeutel (sogenannte </w:t>
      </w:r>
      <w:proofErr w:type="spellStart"/>
      <w:r w:rsidR="003F7FC5">
        <w:t>Nicotine</w:t>
      </w:r>
      <w:proofErr w:type="spellEnd"/>
      <w:r w:rsidR="003F7FC5">
        <w:t xml:space="preserve"> </w:t>
      </w:r>
      <w:proofErr w:type="spellStart"/>
      <w:r w:rsidR="003F7FC5">
        <w:t>Pouches</w:t>
      </w:r>
      <w:proofErr w:type="spellEnd"/>
      <w:r w:rsidR="00B637DF">
        <w:t>) im Rahmen seiner amtlichen Kontrollen. Zum Konsum werden diese Nikotinbeutel zwischen Lippe und Zahnfleisch platziert und der Inhalt (Nikotin, Aroma, Süßstoffe und weitere Zusatzstoffe) über die Mundschleimhaut aufgenommen. Durch diese Form des Konsums sind die Produkte als Lebensmittel einzustufen.</w:t>
      </w:r>
    </w:p>
    <w:p w:rsidR="00B637DF" w:rsidRDefault="00B637DF" w:rsidP="00B637DF">
      <w:pPr>
        <w:spacing w:after="120"/>
      </w:pPr>
      <w:r>
        <w:t xml:space="preserve">Hintergrund der Untersagung: Nach dem europäischen Recht gilt Nikotin, wenn es in dieser Form konsumiert wird, </w:t>
      </w:r>
      <w:r w:rsidR="00F916B1">
        <w:t>als neuartiges Lebensmittel</w:t>
      </w:r>
      <w:r>
        <w:t>. Für solche Produkte ist eine Zulassung durch die Europäische Union erforder</w:t>
      </w:r>
      <w:r w:rsidR="003F7FC5">
        <w:t xml:space="preserve">lich. Die erfolgte bisher nicht, </w:t>
      </w:r>
      <w:r>
        <w:t>und Nikotin ist nicht in der Liste der Europäische Union als zugelassenes neuartiges Lebensmittel aufgeführt. Daher sind nikotinhaltige Produkte derzeit als Lebensmittel nicht verkehrsfähig und dürfen nicht verkauft werden.</w:t>
      </w:r>
    </w:p>
    <w:p w:rsidR="00B637DF" w:rsidRDefault="003F7FC5" w:rsidP="00B637DF">
      <w:pPr>
        <w:spacing w:after="120"/>
      </w:pPr>
      <w:r>
        <w:lastRenderedPageBreak/>
        <w:t>Die</w:t>
      </w:r>
      <w:r w:rsidR="00B637DF">
        <w:t xml:space="preserve"> Allgemeinverfügung soll verhindern, dass nikotinhaltige Lebensmittel und damit ungeprüfte, potenziell gesundheitsgefährdende Produkte zum Verkauf angeboten werden.</w:t>
      </w:r>
    </w:p>
    <w:p w:rsidR="00B637DF" w:rsidRDefault="00B637DF" w:rsidP="00B637DF">
      <w:pPr>
        <w:spacing w:after="120"/>
      </w:pPr>
      <w:r>
        <w:t>Nicht betroffen von der Verfügung sind Lebensmittel, die natürlicherweise Sp</w:t>
      </w:r>
      <w:r w:rsidR="003F7FC5">
        <w:t>uren von Nikotin enthalten (etwa Kartoffeln oder Tomaten)</w:t>
      </w:r>
      <w:r>
        <w:t xml:space="preserve"> sowie Nikotinkaugummis oder ähnliche Präparate.</w:t>
      </w:r>
    </w:p>
    <w:p w:rsidR="00B637DF" w:rsidRDefault="003F7FC5" w:rsidP="00B637DF">
      <w:pPr>
        <w:spacing w:after="120"/>
      </w:pPr>
      <w:r>
        <w:t>Die Allgemeinverfügung</w:t>
      </w:r>
      <w:r w:rsidR="00B637DF">
        <w:t xml:space="preserve"> gilt für alle in der Stadt Osnabrück und dem Landkreis Osnabrück ansässigen und/oder tätigen Lebensmittel- sowie sonstigen Unternehmen und umfasst alle denkbaren Ve</w:t>
      </w:r>
      <w:r>
        <w:t>rkaufs- und Vertriebswege (etwa</w:t>
      </w:r>
      <w:r w:rsidR="00B637DF">
        <w:t xml:space="preserve"> stationärer Handel inklusive Verkaufsautomaten, Versandhandel und/oder Verkauf im Internet).</w:t>
      </w:r>
    </w:p>
    <w:p w:rsidR="001A34B2" w:rsidRPr="00084E5C" w:rsidRDefault="00B637DF" w:rsidP="00B637DF">
      <w:pPr>
        <w:spacing w:after="120"/>
      </w:pPr>
      <w:r>
        <w:t>Die Allgemeinverfügung ist auf der Homepage des Landkreises Osnabrück abrufbar.</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4D5" w:rsidRDefault="007944D5">
      <w:pPr>
        <w:spacing w:line="240" w:lineRule="auto"/>
      </w:pPr>
      <w:r>
        <w:separator/>
      </w:r>
    </w:p>
  </w:endnote>
  <w:endnote w:type="continuationSeparator" w:id="0">
    <w:p w:rsidR="007944D5" w:rsidRDefault="00794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C163B">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4D5" w:rsidRDefault="007944D5">
      <w:pPr>
        <w:spacing w:line="240" w:lineRule="auto"/>
      </w:pPr>
      <w:r>
        <w:separator/>
      </w:r>
    </w:p>
  </w:footnote>
  <w:footnote w:type="continuationSeparator" w:id="0">
    <w:p w:rsidR="007944D5" w:rsidRDefault="007944D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3F7FC5"/>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B7959"/>
    <w:rsid w:val="005C163B"/>
    <w:rsid w:val="005C4BD9"/>
    <w:rsid w:val="005D4065"/>
    <w:rsid w:val="005E75A9"/>
    <w:rsid w:val="006033EF"/>
    <w:rsid w:val="00604CDD"/>
    <w:rsid w:val="00610DBA"/>
    <w:rsid w:val="006230B6"/>
    <w:rsid w:val="006375C0"/>
    <w:rsid w:val="00640F0A"/>
    <w:rsid w:val="00657240"/>
    <w:rsid w:val="00660CF1"/>
    <w:rsid w:val="00673BD4"/>
    <w:rsid w:val="00676722"/>
    <w:rsid w:val="00682ECD"/>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4D5"/>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6620B"/>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37DF"/>
    <w:rsid w:val="00B67D99"/>
    <w:rsid w:val="00B83981"/>
    <w:rsid w:val="00B862D5"/>
    <w:rsid w:val="00B86B03"/>
    <w:rsid w:val="00B90845"/>
    <w:rsid w:val="00B96A66"/>
    <w:rsid w:val="00BA0B1F"/>
    <w:rsid w:val="00BA2A94"/>
    <w:rsid w:val="00BA5302"/>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04B71"/>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57140"/>
    <w:rsid w:val="00F6152E"/>
    <w:rsid w:val="00F639AF"/>
    <w:rsid w:val="00F65A12"/>
    <w:rsid w:val="00F70DA6"/>
    <w:rsid w:val="00F742A8"/>
    <w:rsid w:val="00F9059A"/>
    <w:rsid w:val="00F91324"/>
    <w:rsid w:val="00F916B1"/>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5F5F5"/>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3D734-63A1-4108-99BB-D9127B31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2132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2025-09-08T05:24:00Z</dcterms:created>
  <dcterms:modified xsi:type="dcterms:W3CDTF">2025-09-16T08:11:00Z</dcterms:modified>
</cp:coreProperties>
</file>