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A125EC8" w14:textId="77777777">
        <w:trPr>
          <w:cantSplit/>
          <w:trHeight w:val="1845"/>
        </w:trPr>
        <w:tc>
          <w:tcPr>
            <w:tcW w:w="7088" w:type="dxa"/>
          </w:tcPr>
          <w:p w14:paraId="13C65AAB" w14:textId="422A538E" w:rsidR="00F13B81" w:rsidRDefault="00F13B81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</w:p>
          <w:p w14:paraId="3B911D0D" w14:textId="0B136705" w:rsidR="00CA3095" w:rsidRDefault="00B065AD">
            <w:pPr>
              <w:rPr>
                <w:rFonts w:ascii="Century Schoolbook" w:hAnsi="Century Schoolbook"/>
                <w:sz w:val="1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2A6CC79" wp14:editId="65BA9671">
                  <wp:simplePos x="0" y="0"/>
                  <wp:positionH relativeFrom="column">
                    <wp:posOffset>4011694</wp:posOffset>
                  </wp:positionH>
                  <wp:positionV relativeFrom="paragraph">
                    <wp:posOffset>52070</wp:posOffset>
                  </wp:positionV>
                  <wp:extent cx="2515235" cy="44450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KOS_gesch_bereich kle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491447C6" w14:textId="59F79B73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</w:tbl>
    <w:p w14:paraId="1DCAEF0F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4CDC5BBE" w14:textId="77777777" w:rsidR="00962CB3" w:rsidRPr="00F16104" w:rsidRDefault="00962CB3" w:rsidP="00962CB3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2EC04D5E" w14:textId="7FB2E64C" w:rsidR="00192C02" w:rsidRPr="002740C9" w:rsidRDefault="00962CB3" w:rsidP="00962CB3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>
        <w:rPr>
          <w:rFonts w:ascii="Arial Narrow" w:hAnsi="Arial Narrow" w:cs="Arial"/>
          <w:sz w:val="14"/>
          <w:szCs w:val="14"/>
        </w:rPr>
        <w:tab/>
      </w:r>
      <w:r w:rsidR="00976052">
        <w:rPr>
          <w:rFonts w:ascii="Arial Narrow" w:hAnsi="Arial Narrow" w:cs="Arial"/>
          <w:sz w:val="22"/>
          <w:szCs w:val="22"/>
        </w:rPr>
        <w:t xml:space="preserve">         </w:t>
      </w:r>
      <w:r w:rsidR="00F63ACD">
        <w:rPr>
          <w:rFonts w:ascii="Arial Narrow" w:hAnsi="Arial Narrow" w:cs="Arial"/>
          <w:sz w:val="22"/>
          <w:szCs w:val="22"/>
        </w:rPr>
        <w:t>10</w:t>
      </w:r>
      <w:r w:rsidR="00831509">
        <w:rPr>
          <w:rFonts w:ascii="Arial Narrow" w:hAnsi="Arial Narrow" w:cs="Arial"/>
          <w:sz w:val="22"/>
          <w:szCs w:val="22"/>
        </w:rPr>
        <w:t>.09</w:t>
      </w:r>
      <w:r w:rsidR="00CC29BC">
        <w:rPr>
          <w:rFonts w:ascii="Arial Narrow" w:hAnsi="Arial Narrow" w:cs="Arial"/>
          <w:sz w:val="22"/>
          <w:szCs w:val="22"/>
        </w:rPr>
        <w:t>.2025</w:t>
      </w:r>
    </w:p>
    <w:p w14:paraId="2264D489" w14:textId="519F86B2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>
        <w:rPr>
          <w:rFonts w:ascii="Arial Narrow" w:hAnsi="Arial Narrow" w:cs="Arial"/>
          <w:sz w:val="14"/>
          <w:szCs w:val="14"/>
        </w:rPr>
        <w:tab/>
        <w:t xml:space="preserve">               </w:t>
      </w:r>
      <w:r w:rsidR="00CC29BC">
        <w:rPr>
          <w:rFonts w:ascii="Arial Narrow" w:hAnsi="Arial Narrow" w:cs="Arial"/>
          <w:sz w:val="22"/>
          <w:szCs w:val="22"/>
        </w:rPr>
        <w:t>4</w:t>
      </w:r>
      <w:r w:rsidR="00BF12EF">
        <w:rPr>
          <w:rFonts w:ascii="Arial Narrow" w:hAnsi="Arial Narrow" w:cs="Arial"/>
          <w:sz w:val="22"/>
          <w:szCs w:val="22"/>
        </w:rPr>
        <w:t>719</w:t>
      </w:r>
    </w:p>
    <w:p w14:paraId="113A46E4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Pr="00F16104">
        <w:rPr>
          <w:rFonts w:ascii="Arial Narrow" w:hAnsi="Arial Narrow" w:cs="Arial"/>
          <w:spacing w:val="4"/>
          <w:sz w:val="22"/>
          <w:szCs w:val="22"/>
        </w:rPr>
        <w:t>Fr</w:t>
      </w:r>
      <w:r>
        <w:rPr>
          <w:rFonts w:ascii="Arial Narrow" w:hAnsi="Arial Narrow" w:cs="Arial"/>
          <w:spacing w:val="4"/>
          <w:sz w:val="22"/>
          <w:szCs w:val="22"/>
        </w:rPr>
        <w:t>. Joachim-Meyer</w:t>
      </w:r>
    </w:p>
    <w:p w14:paraId="03BE585F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3850E930" w14:textId="77777777" w:rsidR="00192C02" w:rsidRPr="007D502F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>
        <w:rPr>
          <w:rFonts w:ascii="Arial Narrow" w:hAnsi="Arial Narrow" w:cs="Arial"/>
          <w:spacing w:val="4"/>
          <w:sz w:val="14"/>
          <w:szCs w:val="14"/>
        </w:rPr>
        <w:tab/>
        <w:t xml:space="preserve">             </w:t>
      </w:r>
      <w:r w:rsidR="005F6B3F">
        <w:rPr>
          <w:rFonts w:ascii="Arial Narrow" w:hAnsi="Arial Narrow" w:cs="Arial"/>
          <w:spacing w:val="4"/>
          <w:sz w:val="22"/>
          <w:szCs w:val="22"/>
        </w:rPr>
        <w:t xml:space="preserve">0541 501 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</w:p>
    <w:p w14:paraId="130EA484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</w:t>
      </w:r>
      <w:r>
        <w:rPr>
          <w:rFonts w:ascii="Arial Narrow" w:hAnsi="Arial Narrow" w:cs="Arial"/>
          <w:spacing w:val="4"/>
          <w:sz w:val="22"/>
          <w:szCs w:val="22"/>
        </w:rPr>
        <w:t>0151 64191305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</w:p>
    <w:p w14:paraId="33CA19C5" w14:textId="77777777" w:rsidR="00192C02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5F6B3F">
        <w:rPr>
          <w:rFonts w:ascii="Arial Narrow" w:hAnsi="Arial Narrow" w:cs="Arial"/>
          <w:spacing w:val="4"/>
          <w:sz w:val="22"/>
          <w:szCs w:val="22"/>
        </w:rPr>
        <w:t>6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  <w:r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6B4B6EC9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47E5F527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Pr="00F16104">
        <w:rPr>
          <w:rFonts w:ascii="Arial Narrow" w:hAnsi="Arial Narrow" w:cs="Arial"/>
          <w:spacing w:val="4"/>
          <w:sz w:val="16"/>
          <w:szCs w:val="16"/>
        </w:rPr>
        <w:t xml:space="preserve">: </w:t>
      </w:r>
      <w:r>
        <w:rPr>
          <w:rFonts w:ascii="Arial Narrow" w:hAnsi="Arial Narrow" w:cs="Arial"/>
          <w:spacing w:val="4"/>
          <w:sz w:val="22"/>
          <w:szCs w:val="22"/>
        </w:rPr>
        <w:t>joachim-meyer@wigos.de</w:t>
      </w:r>
      <w:r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14:paraId="5BFAB4CE" w14:textId="77777777"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:rsidRPr="00D65DFA" w14:paraId="6FB9CF81" w14:textId="77777777">
        <w:trPr>
          <w:cantSplit/>
        </w:trPr>
        <w:tc>
          <w:tcPr>
            <w:tcW w:w="7088" w:type="dxa"/>
          </w:tcPr>
          <w:p w14:paraId="3BF7224C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C0878" wp14:editId="624D8649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C1928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62C0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" stroked="f">
                      <v:textbox>
                        <w:txbxContent>
                          <w:p w14:paraId="41C1928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12EB80D3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465A7230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57C2E" wp14:editId="6019CC7F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09A06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257C2E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" stroked="f">
                <v:textbox style="mso-fit-shape-to-text:t">
                  <w:txbxContent>
                    <w:p w14:paraId="5C209A06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6DB6BB0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7ABF0704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6D68CBE4" w14:textId="77777777" w:rsidR="00657677" w:rsidRDefault="00657677" w:rsidP="002D228C">
      <w:pPr>
        <w:tabs>
          <w:tab w:val="left" w:pos="9072"/>
        </w:tabs>
        <w:spacing w:line="360" w:lineRule="auto"/>
        <w:ind w:right="1134"/>
        <w:rPr>
          <w:rFonts w:cs="Arial"/>
          <w:b/>
          <w:sz w:val="28"/>
          <w:szCs w:val="28"/>
        </w:rPr>
      </w:pPr>
    </w:p>
    <w:p w14:paraId="1372E41C" w14:textId="05FFA481" w:rsidR="005675AD" w:rsidRDefault="002810B4" w:rsidP="002D228C">
      <w:pPr>
        <w:tabs>
          <w:tab w:val="left" w:pos="9072"/>
        </w:tabs>
        <w:spacing w:line="360" w:lineRule="auto"/>
        <w:ind w:right="113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Nachfolgerin für den </w:t>
      </w:r>
      <w:r w:rsidR="00E266F7">
        <w:rPr>
          <w:rFonts w:cs="Arial"/>
          <w:b/>
          <w:sz w:val="28"/>
          <w:szCs w:val="28"/>
        </w:rPr>
        <w:t xml:space="preserve">Pizza </w:t>
      </w:r>
      <w:proofErr w:type="spellStart"/>
      <w:r w:rsidR="00E266F7">
        <w:rPr>
          <w:rFonts w:cs="Arial"/>
          <w:b/>
          <w:sz w:val="28"/>
          <w:szCs w:val="28"/>
        </w:rPr>
        <w:t>Flitza</w:t>
      </w:r>
      <w:proofErr w:type="spellEnd"/>
      <w:r w:rsidR="00E266F7">
        <w:rPr>
          <w:rFonts w:cs="Arial"/>
          <w:b/>
          <w:sz w:val="28"/>
          <w:szCs w:val="28"/>
        </w:rPr>
        <w:t xml:space="preserve"> gefunden</w:t>
      </w:r>
    </w:p>
    <w:p w14:paraId="4E024CAF" w14:textId="77777777" w:rsidR="00657677" w:rsidRDefault="00657677" w:rsidP="001F1085">
      <w:pPr>
        <w:rPr>
          <w:rFonts w:cs="Arial"/>
          <w:b/>
          <w:bCs/>
        </w:rPr>
      </w:pPr>
    </w:p>
    <w:p w14:paraId="779E5274" w14:textId="7CF3FBD1" w:rsidR="001F1085" w:rsidRPr="0002341C" w:rsidRDefault="002810B4" w:rsidP="00CB635D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WIGOS unterstützte den </w:t>
      </w:r>
      <w:proofErr w:type="spellStart"/>
      <w:r w:rsidR="00E266F7">
        <w:rPr>
          <w:rFonts w:cs="Arial"/>
          <w:b/>
          <w:bCs/>
        </w:rPr>
        <w:t>Pizzabringdienst</w:t>
      </w:r>
      <w:proofErr w:type="spellEnd"/>
      <w:r>
        <w:rPr>
          <w:rFonts w:cs="Arial"/>
          <w:b/>
          <w:bCs/>
        </w:rPr>
        <w:t xml:space="preserve"> erfolgreich im Nachfolgeprozess</w:t>
      </w:r>
    </w:p>
    <w:p w14:paraId="290EA19A" w14:textId="77777777" w:rsidR="009D2417" w:rsidRPr="00F24CD8" w:rsidRDefault="009D2417" w:rsidP="00D81D47">
      <w:pPr>
        <w:tabs>
          <w:tab w:val="left" w:pos="9072"/>
        </w:tabs>
        <w:spacing w:line="360" w:lineRule="auto"/>
        <w:ind w:right="1134"/>
        <w:rPr>
          <w:rFonts w:cs="Arial"/>
        </w:rPr>
      </w:pPr>
    </w:p>
    <w:p w14:paraId="1185BABE" w14:textId="0BDCAEDF" w:rsidR="0045451E" w:rsidRDefault="00C41C22" w:rsidP="0045451E">
      <w:pPr>
        <w:spacing w:line="360" w:lineRule="auto"/>
        <w:rPr>
          <w:rFonts w:cs="Arial"/>
        </w:rPr>
      </w:pPr>
      <w:r>
        <w:rPr>
          <w:rFonts w:cs="Arial"/>
          <w:b/>
        </w:rPr>
        <w:t>Bramsche</w:t>
      </w:r>
      <w:r w:rsidR="00EC4B31" w:rsidRPr="00F24CD8">
        <w:rPr>
          <w:rFonts w:cs="Arial"/>
          <w:b/>
        </w:rPr>
        <w:t>.</w:t>
      </w:r>
      <w:r w:rsidR="00EC4B31" w:rsidRPr="00EC4B31">
        <w:rPr>
          <w:rFonts w:cs="Arial"/>
        </w:rPr>
        <w:t xml:space="preserve"> </w:t>
      </w:r>
      <w:r w:rsidR="0045451E" w:rsidRPr="004C39D3">
        <w:rPr>
          <w:rFonts w:cs="Arial"/>
        </w:rPr>
        <w:t xml:space="preserve">„Ich mache das </w:t>
      </w:r>
      <w:r w:rsidR="00A05A07">
        <w:rPr>
          <w:rFonts w:cs="Arial"/>
        </w:rPr>
        <w:t xml:space="preserve">nur </w:t>
      </w:r>
      <w:r w:rsidR="0045451E" w:rsidRPr="004C39D3">
        <w:rPr>
          <w:rFonts w:cs="Arial"/>
        </w:rPr>
        <w:t xml:space="preserve">ein paar Jahre“ –  Schmunzelnd erinnert sich Anselm </w:t>
      </w:r>
      <w:proofErr w:type="spellStart"/>
      <w:r w:rsidR="0045451E" w:rsidRPr="004C39D3">
        <w:rPr>
          <w:rFonts w:cs="Arial"/>
        </w:rPr>
        <w:t>Uphues</w:t>
      </w:r>
      <w:proofErr w:type="spellEnd"/>
      <w:r w:rsidR="0045451E" w:rsidRPr="004C39D3">
        <w:rPr>
          <w:rFonts w:cs="Arial"/>
        </w:rPr>
        <w:t xml:space="preserve"> an die Anfänge seiner Selbstständigkeit. Vor 32 Jahren gründete er mit einem Freund den Bramscher Pizza</w:t>
      </w:r>
      <w:r w:rsidR="00657CBA">
        <w:rPr>
          <w:rFonts w:cs="Arial"/>
        </w:rPr>
        <w:t xml:space="preserve"> </w:t>
      </w:r>
      <w:proofErr w:type="spellStart"/>
      <w:r w:rsidR="007E4686">
        <w:rPr>
          <w:rFonts w:cs="Arial"/>
        </w:rPr>
        <w:t>F</w:t>
      </w:r>
      <w:r w:rsidR="0045451E" w:rsidRPr="004C39D3">
        <w:rPr>
          <w:rFonts w:cs="Arial"/>
        </w:rPr>
        <w:t>litza</w:t>
      </w:r>
      <w:proofErr w:type="spellEnd"/>
      <w:r w:rsidR="0045451E" w:rsidRPr="004C39D3">
        <w:rPr>
          <w:rFonts w:cs="Arial"/>
        </w:rPr>
        <w:t xml:space="preserve">. </w:t>
      </w:r>
      <w:r w:rsidR="00A05A07">
        <w:rPr>
          <w:rFonts w:cs="Arial"/>
        </w:rPr>
        <w:t>Viel später</w:t>
      </w:r>
      <w:r w:rsidR="0045451E" w:rsidRPr="004C39D3">
        <w:rPr>
          <w:rFonts w:cs="Arial"/>
        </w:rPr>
        <w:t xml:space="preserve"> als damals angenommen ist für den 55-Jährigen nun Schluss: Mit Unterstützung der WIGOS Wirtschaftsförderungsgesellschaft </w:t>
      </w:r>
      <w:r w:rsidR="00EF05A1">
        <w:rPr>
          <w:rFonts w:cs="Arial"/>
        </w:rPr>
        <w:t xml:space="preserve">Osnabrücker Land </w:t>
      </w:r>
      <w:r w:rsidR="0045451E" w:rsidRPr="004C39D3">
        <w:rPr>
          <w:rFonts w:cs="Arial"/>
        </w:rPr>
        <w:t xml:space="preserve">hat der </w:t>
      </w:r>
      <w:r w:rsidR="007E4686">
        <w:rPr>
          <w:rFonts w:cs="Arial"/>
        </w:rPr>
        <w:t>begeisterte Pizzabäcker</w:t>
      </w:r>
      <w:r w:rsidR="0045451E" w:rsidRPr="004C39D3">
        <w:rPr>
          <w:rFonts w:cs="Arial"/>
        </w:rPr>
        <w:t xml:space="preserve"> eine Nachfolge für seinen </w:t>
      </w:r>
      <w:proofErr w:type="spellStart"/>
      <w:r w:rsidR="00EF05A1">
        <w:rPr>
          <w:rFonts w:cs="Arial"/>
        </w:rPr>
        <w:t>Pizzabringdienst</w:t>
      </w:r>
      <w:proofErr w:type="spellEnd"/>
      <w:r w:rsidR="0045451E" w:rsidRPr="004C39D3">
        <w:rPr>
          <w:rFonts w:cs="Arial"/>
        </w:rPr>
        <w:t xml:space="preserve"> gefunden – und die war ganz in der Nähe. Mit Vanessa Schulz übernimmt eine Frau in den nächsten Jahren das Steuer, die schon vor 15 Jahren als Minijobberin im Unternehmen startete.</w:t>
      </w:r>
    </w:p>
    <w:p w14:paraId="168E8410" w14:textId="77777777" w:rsidR="0045451E" w:rsidRPr="004C39D3" w:rsidRDefault="0045451E" w:rsidP="0045451E">
      <w:pPr>
        <w:spacing w:line="360" w:lineRule="auto"/>
        <w:rPr>
          <w:rFonts w:cs="Arial"/>
        </w:rPr>
      </w:pPr>
    </w:p>
    <w:p w14:paraId="5259C04C" w14:textId="12C5C9E1" w:rsidR="0045451E" w:rsidRDefault="0045451E" w:rsidP="0045451E">
      <w:pPr>
        <w:spacing w:line="360" w:lineRule="auto"/>
        <w:rPr>
          <w:rFonts w:cs="Arial"/>
        </w:rPr>
      </w:pPr>
      <w:r w:rsidRPr="004C39D3">
        <w:rPr>
          <w:rFonts w:cs="Arial"/>
        </w:rPr>
        <w:t xml:space="preserve">Von Anfang an hat Anselm </w:t>
      </w:r>
      <w:proofErr w:type="spellStart"/>
      <w:r w:rsidRPr="004C39D3">
        <w:rPr>
          <w:rFonts w:cs="Arial"/>
        </w:rPr>
        <w:t>Uphues</w:t>
      </w:r>
      <w:proofErr w:type="spellEnd"/>
      <w:r w:rsidRPr="004C39D3">
        <w:rPr>
          <w:rFonts w:cs="Arial"/>
        </w:rPr>
        <w:t xml:space="preserve"> mit seiner Pizza den Geschmack der Kunden getroffen: „700 Mark waren am ersten Tag in der Kasse. Über den Umsatz haben wir uns so gefreut, dass wir – wenn es so gut weiterläuft – nach ein paar Jahren aufhören wollten. Es ist dann doch ganz anders gekommen“, erzählt der Inhaber, der den „Pizza</w:t>
      </w:r>
      <w:r w:rsidR="00657CBA">
        <w:rPr>
          <w:rFonts w:cs="Arial"/>
        </w:rPr>
        <w:t xml:space="preserve"> </w:t>
      </w:r>
      <w:proofErr w:type="spellStart"/>
      <w:r w:rsidR="007E4686">
        <w:rPr>
          <w:rFonts w:cs="Arial"/>
        </w:rPr>
        <w:t>F</w:t>
      </w:r>
      <w:r w:rsidRPr="004C39D3">
        <w:rPr>
          <w:rFonts w:cs="Arial"/>
        </w:rPr>
        <w:t>litza</w:t>
      </w:r>
      <w:proofErr w:type="spellEnd"/>
      <w:r w:rsidRPr="004C39D3">
        <w:rPr>
          <w:rFonts w:cs="Arial"/>
        </w:rPr>
        <w:t>“ seit vielen Jahren alleine betreibt. Mittlerweile beschäftigt der „Pizza</w:t>
      </w:r>
      <w:r w:rsidR="00657CBA">
        <w:rPr>
          <w:rFonts w:cs="Arial"/>
        </w:rPr>
        <w:t xml:space="preserve"> </w:t>
      </w:r>
      <w:proofErr w:type="spellStart"/>
      <w:r w:rsidR="007E4686">
        <w:rPr>
          <w:rFonts w:cs="Arial"/>
        </w:rPr>
        <w:t>F</w:t>
      </w:r>
      <w:r w:rsidRPr="004C39D3">
        <w:rPr>
          <w:rFonts w:cs="Arial"/>
        </w:rPr>
        <w:t>litza</w:t>
      </w:r>
      <w:proofErr w:type="spellEnd"/>
      <w:r w:rsidRPr="004C39D3">
        <w:rPr>
          <w:rFonts w:cs="Arial"/>
        </w:rPr>
        <w:t xml:space="preserve">“ 60 Kräfte, die „im Innendienst“ Pizza zubereiten oder die </w:t>
      </w:r>
      <w:r w:rsidR="009B2541">
        <w:rPr>
          <w:rFonts w:cs="Arial"/>
        </w:rPr>
        <w:t>vielen leckeren Gerichte</w:t>
      </w:r>
      <w:r w:rsidRPr="004C39D3">
        <w:rPr>
          <w:rFonts w:cs="Arial"/>
        </w:rPr>
        <w:t xml:space="preserve"> mit einem der zwölf Lieferfahrzeuge – darunter auch fünf Elektroflitzer - zu den Kunden in Bramsche und Umgebung bringen. Darüber hinaus ist </w:t>
      </w:r>
      <w:proofErr w:type="spellStart"/>
      <w:r w:rsidRPr="004C39D3">
        <w:rPr>
          <w:rFonts w:cs="Arial"/>
        </w:rPr>
        <w:t>Uphues</w:t>
      </w:r>
      <w:proofErr w:type="spellEnd"/>
      <w:r w:rsidRPr="004C39D3">
        <w:rPr>
          <w:rFonts w:cs="Arial"/>
        </w:rPr>
        <w:t xml:space="preserve"> mit drei Verkaufswagen bei</w:t>
      </w:r>
      <w:r w:rsidR="0045134C">
        <w:rPr>
          <w:rFonts w:cs="Arial"/>
        </w:rPr>
        <w:t xml:space="preserve"> vielen</w:t>
      </w:r>
      <w:r w:rsidRPr="004C39D3">
        <w:rPr>
          <w:rFonts w:cs="Arial"/>
        </w:rPr>
        <w:t xml:space="preserve"> Events </w:t>
      </w:r>
      <w:r w:rsidR="0045134C">
        <w:rPr>
          <w:rFonts w:cs="Arial"/>
        </w:rPr>
        <w:t xml:space="preserve">in und um Osnabrück </w:t>
      </w:r>
      <w:r w:rsidRPr="004C39D3">
        <w:rPr>
          <w:rFonts w:cs="Arial"/>
        </w:rPr>
        <w:t xml:space="preserve">wie zum Beispiel dem </w:t>
      </w:r>
      <w:proofErr w:type="spellStart"/>
      <w:r w:rsidRPr="004C39D3">
        <w:rPr>
          <w:rFonts w:cs="Arial"/>
        </w:rPr>
        <w:t>Bersenbrücker</w:t>
      </w:r>
      <w:proofErr w:type="spellEnd"/>
      <w:r w:rsidRPr="004C39D3">
        <w:rPr>
          <w:rFonts w:cs="Arial"/>
        </w:rPr>
        <w:t xml:space="preserve"> „Reggae Jam“</w:t>
      </w:r>
      <w:r w:rsidR="0045134C">
        <w:rPr>
          <w:rFonts w:cs="Arial"/>
        </w:rPr>
        <w:t>, dem Schlossgarten Open Air und auch allen Landjugendfeten</w:t>
      </w:r>
      <w:r w:rsidRPr="004C39D3">
        <w:rPr>
          <w:rFonts w:cs="Arial"/>
        </w:rPr>
        <w:t xml:space="preserve"> </w:t>
      </w:r>
      <w:r w:rsidR="00EF05A1">
        <w:rPr>
          <w:rFonts w:cs="Arial"/>
        </w:rPr>
        <w:t>am Start</w:t>
      </w:r>
      <w:r w:rsidRPr="004C39D3">
        <w:rPr>
          <w:rFonts w:cs="Arial"/>
        </w:rPr>
        <w:t xml:space="preserve">. </w:t>
      </w:r>
    </w:p>
    <w:p w14:paraId="19278497" w14:textId="77777777" w:rsidR="0045451E" w:rsidRPr="004C39D3" w:rsidRDefault="0045451E" w:rsidP="0045451E">
      <w:pPr>
        <w:spacing w:line="360" w:lineRule="auto"/>
        <w:rPr>
          <w:rFonts w:cs="Arial"/>
        </w:rPr>
      </w:pPr>
    </w:p>
    <w:p w14:paraId="58330311" w14:textId="06834B8A" w:rsidR="0045451E" w:rsidRDefault="0045451E" w:rsidP="0045451E">
      <w:pPr>
        <w:spacing w:line="360" w:lineRule="auto"/>
        <w:rPr>
          <w:rFonts w:cs="Arial"/>
        </w:rPr>
      </w:pPr>
      <w:r w:rsidRPr="004C39D3">
        <w:rPr>
          <w:rFonts w:cs="Arial"/>
        </w:rPr>
        <w:t>In den vergangenen zwei Jahren machte sich der Gastronom jedoch zunehmend Gedanken, wie es mit seinem erfolgreichen Pizza-Lieferservice weitergehen soll. Seine Kinder wollten das Unternehmen nicht übernehmen, ein Verkauf war auch keine Option. „Ich wollte aber gerne, dass es mit dem Pizza</w:t>
      </w:r>
      <w:r w:rsidR="00657CBA">
        <w:rPr>
          <w:rFonts w:cs="Arial"/>
        </w:rPr>
        <w:t xml:space="preserve"> </w:t>
      </w:r>
      <w:proofErr w:type="spellStart"/>
      <w:r w:rsidR="007E4686">
        <w:rPr>
          <w:rFonts w:cs="Arial"/>
        </w:rPr>
        <w:t>F</w:t>
      </w:r>
      <w:r w:rsidRPr="004C39D3">
        <w:rPr>
          <w:rFonts w:cs="Arial"/>
        </w:rPr>
        <w:t>litza</w:t>
      </w:r>
      <w:proofErr w:type="spellEnd"/>
      <w:r w:rsidRPr="004C39D3">
        <w:rPr>
          <w:rFonts w:cs="Arial"/>
        </w:rPr>
        <w:t xml:space="preserve"> weitergeht.“ </w:t>
      </w:r>
      <w:r w:rsidR="004716FC">
        <w:rPr>
          <w:rFonts w:cs="Arial"/>
        </w:rPr>
        <w:t>Eine potenzielle Nachfolgerin hatte er aber bereits im Blick</w:t>
      </w:r>
      <w:r w:rsidRPr="004C39D3">
        <w:rPr>
          <w:rFonts w:cs="Arial"/>
        </w:rPr>
        <w:t xml:space="preserve">. </w:t>
      </w:r>
    </w:p>
    <w:p w14:paraId="1D7A3B35" w14:textId="77777777" w:rsidR="0045451E" w:rsidRPr="004C39D3" w:rsidRDefault="0045451E" w:rsidP="0045451E">
      <w:pPr>
        <w:spacing w:line="360" w:lineRule="auto"/>
        <w:rPr>
          <w:rFonts w:cs="Arial"/>
        </w:rPr>
      </w:pPr>
    </w:p>
    <w:p w14:paraId="616978F7" w14:textId="2BD7FD30" w:rsidR="0045451E" w:rsidRDefault="0045451E" w:rsidP="0045451E">
      <w:pPr>
        <w:spacing w:line="360" w:lineRule="auto"/>
        <w:rPr>
          <w:rFonts w:cs="Arial"/>
        </w:rPr>
      </w:pPr>
      <w:r w:rsidRPr="004C39D3">
        <w:rPr>
          <w:rFonts w:cs="Arial"/>
        </w:rPr>
        <w:t xml:space="preserve">Den Anstoß gab </w:t>
      </w:r>
      <w:r w:rsidR="0075647B">
        <w:rPr>
          <w:rFonts w:cs="Arial"/>
        </w:rPr>
        <w:t>dann die Nachfolge-</w:t>
      </w:r>
      <w:r w:rsidRPr="004C39D3">
        <w:rPr>
          <w:rFonts w:cs="Arial"/>
        </w:rPr>
        <w:t xml:space="preserve">Veranstaltung </w:t>
      </w:r>
      <w:r w:rsidR="0075647B">
        <w:rPr>
          <w:rFonts w:cs="Arial"/>
        </w:rPr>
        <w:t xml:space="preserve">der WIGOS </w:t>
      </w:r>
      <w:r w:rsidRPr="004C39D3">
        <w:rPr>
          <w:rFonts w:cs="Arial"/>
        </w:rPr>
        <w:t>im Herbst 2023 im Kreishaus. „Rein aus Interesse bin ich dort hingegangen. Bei der Veranstaltung ist mir erst bewusst geworden, wie schwierig so ein Nachfolgeprozess sein kann – und wie viele Jahre das dauern kann. Da habe ich mir ernsthaft Gedanken gemacht und im Anschluss die kostenlose Nachfolge-Beratung der WIGOS in Anspruch genommen.“ Von da an wurde es konkret, wie Axel Kolhosser vom WIGOS-</w:t>
      </w:r>
      <w:proofErr w:type="spellStart"/>
      <w:r w:rsidRPr="004C39D3">
        <w:rPr>
          <w:rFonts w:cs="Arial"/>
        </w:rPr>
        <w:t>UnternehmensService</w:t>
      </w:r>
      <w:proofErr w:type="spellEnd"/>
      <w:r w:rsidRPr="004C39D3">
        <w:rPr>
          <w:rFonts w:cs="Arial"/>
        </w:rPr>
        <w:t xml:space="preserve"> beschreibt: „Der Nachfolgeprozess beginnt für die meisten Unternehmerinnen und Unternehmer mit </w:t>
      </w:r>
      <w:r w:rsidR="008A2F13">
        <w:rPr>
          <w:rFonts w:cs="Arial"/>
        </w:rPr>
        <w:t>der Frage, wer Nachfolger werden könnte</w:t>
      </w:r>
      <w:r w:rsidRPr="004C39D3">
        <w:rPr>
          <w:rFonts w:cs="Arial"/>
        </w:rPr>
        <w:t>. In unseren Nachfolge-Beratungen nehmen wir gemeinsam mit dem Unternehmen alle Faktoren unter die Lupe und prüfen, welcher Weg für das jeweilige Unternehmen der richtige ist. Im Fall des Pizza</w:t>
      </w:r>
      <w:r w:rsidR="00657CBA">
        <w:rPr>
          <w:rFonts w:cs="Arial"/>
        </w:rPr>
        <w:t xml:space="preserve"> </w:t>
      </w:r>
      <w:proofErr w:type="spellStart"/>
      <w:r w:rsidR="00657CBA">
        <w:rPr>
          <w:rFonts w:cs="Arial"/>
        </w:rPr>
        <w:t>F</w:t>
      </w:r>
      <w:r w:rsidRPr="004C39D3">
        <w:rPr>
          <w:rFonts w:cs="Arial"/>
        </w:rPr>
        <w:t>litza</w:t>
      </w:r>
      <w:proofErr w:type="spellEnd"/>
      <w:r w:rsidRPr="004C39D3">
        <w:rPr>
          <w:rFonts w:cs="Arial"/>
        </w:rPr>
        <w:t xml:space="preserve"> war die entscheidende Frage, wie der Prozess gestaltet werden kann.“ </w:t>
      </w:r>
    </w:p>
    <w:p w14:paraId="4B7FEF24" w14:textId="77777777" w:rsidR="0045451E" w:rsidRPr="004C39D3" w:rsidRDefault="0045451E" w:rsidP="0045451E">
      <w:pPr>
        <w:spacing w:line="360" w:lineRule="auto"/>
        <w:rPr>
          <w:rFonts w:cs="Arial"/>
        </w:rPr>
      </w:pPr>
    </w:p>
    <w:p w14:paraId="2652860E" w14:textId="5C79FF9F" w:rsidR="0045451E" w:rsidRDefault="0045451E" w:rsidP="0045451E">
      <w:pPr>
        <w:spacing w:line="360" w:lineRule="auto"/>
        <w:rPr>
          <w:rFonts w:cs="Arial"/>
        </w:rPr>
      </w:pPr>
      <w:r w:rsidRPr="004C39D3">
        <w:rPr>
          <w:rFonts w:cs="Arial"/>
        </w:rPr>
        <w:t xml:space="preserve">Mit Unterstützung des Nachfolgeexperten Prof. Heiko </w:t>
      </w:r>
      <w:proofErr w:type="spellStart"/>
      <w:r w:rsidRPr="004C39D3">
        <w:rPr>
          <w:rFonts w:cs="Arial"/>
        </w:rPr>
        <w:t>Hellwege</w:t>
      </w:r>
      <w:proofErr w:type="spellEnd"/>
      <w:r w:rsidRPr="004C39D3">
        <w:rPr>
          <w:rFonts w:cs="Arial"/>
        </w:rPr>
        <w:t xml:space="preserve">, Rechtsanwalt und Partner in der Kanzlei PKF WMS, kristallisierte sich im Zuge der Beratungen die Ideallösung heraus: „So ein wertvolles Unternehmen – ein weißer Rabe </w:t>
      </w:r>
      <w:r w:rsidR="008A2F13">
        <w:rPr>
          <w:rFonts w:cs="Arial"/>
        </w:rPr>
        <w:t>unter den Gastronomiebetrieben</w:t>
      </w:r>
      <w:r w:rsidR="008A2F13" w:rsidRPr="004C39D3">
        <w:rPr>
          <w:rFonts w:cs="Arial"/>
        </w:rPr>
        <w:t xml:space="preserve"> </w:t>
      </w:r>
      <w:r w:rsidRPr="004C39D3">
        <w:rPr>
          <w:rFonts w:cs="Arial"/>
        </w:rPr>
        <w:t xml:space="preserve">– ist schwer gut zu verkaufen. Kreative Lösungen waren gefragt“, so Heiko </w:t>
      </w:r>
      <w:proofErr w:type="spellStart"/>
      <w:r w:rsidRPr="004C39D3">
        <w:rPr>
          <w:rFonts w:cs="Arial"/>
        </w:rPr>
        <w:t>Hellwege</w:t>
      </w:r>
      <w:proofErr w:type="spellEnd"/>
      <w:r w:rsidRPr="004C39D3">
        <w:rPr>
          <w:rFonts w:cs="Arial"/>
        </w:rPr>
        <w:t>.</w:t>
      </w:r>
      <w:r w:rsidR="008A2F13">
        <w:rPr>
          <w:rFonts w:cs="Arial"/>
        </w:rPr>
        <w:t xml:space="preserve"> </w:t>
      </w:r>
      <w:r w:rsidR="008A2F13" w:rsidRPr="008A2F13">
        <w:rPr>
          <w:rFonts w:cs="Arial"/>
        </w:rPr>
        <w:t xml:space="preserve">Diese lag in diesem Fall in einem stufenweisen Einstieg durch die Nachfolgerin, </w:t>
      </w:r>
      <w:r w:rsidR="008A2F13" w:rsidRPr="004C39D3">
        <w:rPr>
          <w:rFonts w:cs="Arial"/>
        </w:rPr>
        <w:t xml:space="preserve">wie Jurist </w:t>
      </w:r>
      <w:proofErr w:type="spellStart"/>
      <w:r w:rsidR="008A2F13" w:rsidRPr="004C39D3">
        <w:rPr>
          <w:rFonts w:cs="Arial"/>
        </w:rPr>
        <w:t>Hellwe</w:t>
      </w:r>
      <w:r w:rsidR="008A2F13">
        <w:rPr>
          <w:rFonts w:cs="Arial"/>
        </w:rPr>
        <w:t>ge</w:t>
      </w:r>
      <w:proofErr w:type="spellEnd"/>
      <w:r w:rsidR="008A2F13">
        <w:rPr>
          <w:rFonts w:cs="Arial"/>
        </w:rPr>
        <w:t xml:space="preserve"> erklärt. </w:t>
      </w:r>
      <w:r w:rsidRPr="008A2F13">
        <w:rPr>
          <w:rFonts w:cs="Arial"/>
        </w:rPr>
        <w:t>„</w:t>
      </w:r>
      <w:r w:rsidR="008A2F13" w:rsidRPr="008A2F13">
        <w:rPr>
          <w:rFonts w:cs="Arial"/>
        </w:rPr>
        <w:t xml:space="preserve">Generell gilt, dass die Chancen des Unternehmertums gerade im Wege der Nachfolge in einem </w:t>
      </w:r>
      <w:proofErr w:type="spellStart"/>
      <w:r w:rsidR="008A2F13" w:rsidRPr="008A2F13">
        <w:rPr>
          <w:rFonts w:cs="Arial"/>
        </w:rPr>
        <w:t>wirtschaftich</w:t>
      </w:r>
      <w:proofErr w:type="spellEnd"/>
      <w:r w:rsidR="008A2F13" w:rsidRPr="008A2F13">
        <w:rPr>
          <w:rFonts w:cs="Arial"/>
        </w:rPr>
        <w:t xml:space="preserve"> gut laufenden Betrieb nach wie vor da sind, </w:t>
      </w:r>
      <w:r w:rsidRPr="004C39D3">
        <w:rPr>
          <w:rFonts w:cs="Arial"/>
        </w:rPr>
        <w:t xml:space="preserve">man muss nur mutig sein und sie ergreifen.“ Nun musste sich die 34-jährige Vanessa Schulz nur noch für ihre neue Rolle als Unternehmerin und Geschäftsführerin entscheiden. Nach reiflicher Überlegung und intensiver Beratung mit der Familie hat sie „Ja“ gesagt: „Ich mache das gerne“, so die künftige Inhaberin. </w:t>
      </w:r>
    </w:p>
    <w:p w14:paraId="2FA8700A" w14:textId="77777777" w:rsidR="0045451E" w:rsidRPr="004C39D3" w:rsidRDefault="0045451E" w:rsidP="0045451E">
      <w:pPr>
        <w:spacing w:line="360" w:lineRule="auto"/>
        <w:rPr>
          <w:rFonts w:cs="Arial"/>
        </w:rPr>
      </w:pPr>
    </w:p>
    <w:p w14:paraId="46ED9742" w14:textId="6EDECB8E" w:rsidR="0045451E" w:rsidRPr="004C39D3" w:rsidRDefault="0045451E" w:rsidP="0045451E">
      <w:pPr>
        <w:spacing w:line="360" w:lineRule="auto"/>
        <w:rPr>
          <w:rFonts w:cs="Arial"/>
        </w:rPr>
      </w:pPr>
      <w:r w:rsidRPr="004C39D3">
        <w:rPr>
          <w:rFonts w:cs="Arial"/>
        </w:rPr>
        <w:t>Denn bis Vanessa Schulz komplett den Pizza</w:t>
      </w:r>
      <w:r w:rsidR="00657CBA">
        <w:rPr>
          <w:rFonts w:cs="Arial"/>
        </w:rPr>
        <w:t xml:space="preserve"> </w:t>
      </w:r>
      <w:proofErr w:type="spellStart"/>
      <w:r w:rsidR="007E4686">
        <w:rPr>
          <w:rFonts w:cs="Arial"/>
        </w:rPr>
        <w:t>F</w:t>
      </w:r>
      <w:r w:rsidRPr="004C39D3">
        <w:rPr>
          <w:rFonts w:cs="Arial"/>
        </w:rPr>
        <w:t>litza</w:t>
      </w:r>
      <w:proofErr w:type="spellEnd"/>
      <w:r w:rsidRPr="004C39D3">
        <w:rPr>
          <w:rFonts w:cs="Arial"/>
        </w:rPr>
        <w:t xml:space="preserve"> übernehmen kann, dauert es noch ein paar Jahre. Bis Juni 2030 wird sie neben Anselm </w:t>
      </w:r>
      <w:proofErr w:type="spellStart"/>
      <w:r w:rsidRPr="004C39D3">
        <w:rPr>
          <w:rFonts w:cs="Arial"/>
        </w:rPr>
        <w:t>Uphues</w:t>
      </w:r>
      <w:proofErr w:type="spellEnd"/>
      <w:r w:rsidRPr="004C39D3">
        <w:rPr>
          <w:rFonts w:cs="Arial"/>
        </w:rPr>
        <w:t xml:space="preserve"> die Geschäftsführung übernehmen. Am Konzept möchte sie erst einmal nichts ändern. „Was gut läuft, soll man nicht ändern“, </w:t>
      </w:r>
      <w:r w:rsidR="00690625">
        <w:rPr>
          <w:rFonts w:cs="Arial"/>
        </w:rPr>
        <w:t>so</w:t>
      </w:r>
      <w:r w:rsidRPr="004C39D3">
        <w:rPr>
          <w:rFonts w:cs="Arial"/>
        </w:rPr>
        <w:t xml:space="preserve"> die Nachfolgerin. Das gilt auch für Chef Anselm </w:t>
      </w:r>
      <w:proofErr w:type="spellStart"/>
      <w:r w:rsidRPr="004C39D3">
        <w:rPr>
          <w:rFonts w:cs="Arial"/>
        </w:rPr>
        <w:t>Uphues</w:t>
      </w:r>
      <w:proofErr w:type="spellEnd"/>
      <w:r w:rsidRPr="004C39D3">
        <w:rPr>
          <w:rFonts w:cs="Arial"/>
        </w:rPr>
        <w:t>. Statt auf einer Weltreise sieht er sich im Ruhestand ab 2030 als Aushilfe und Hausmeister beim Pizza</w:t>
      </w:r>
      <w:r w:rsidR="00657CBA">
        <w:rPr>
          <w:rFonts w:cs="Arial"/>
        </w:rPr>
        <w:t xml:space="preserve"> </w:t>
      </w:r>
      <w:proofErr w:type="spellStart"/>
      <w:r w:rsidR="007E4686">
        <w:rPr>
          <w:rFonts w:cs="Arial"/>
        </w:rPr>
        <w:t>F</w:t>
      </w:r>
      <w:r w:rsidRPr="004C39D3">
        <w:rPr>
          <w:rFonts w:cs="Arial"/>
        </w:rPr>
        <w:t>litza</w:t>
      </w:r>
      <w:proofErr w:type="spellEnd"/>
      <w:r w:rsidRPr="004C39D3">
        <w:rPr>
          <w:rFonts w:cs="Arial"/>
        </w:rPr>
        <w:t xml:space="preserve">. Dann kann er mit Ruhe die Lieblingspizza vieler seiner Kunden backen und ausliefern: „Pizza Gyros mit Zwiebeln und Sauce Hollandaise“. </w:t>
      </w:r>
    </w:p>
    <w:p w14:paraId="228F6C8C" w14:textId="76721467" w:rsidR="001F1085" w:rsidRPr="001F1085" w:rsidRDefault="001F1085" w:rsidP="0045451E">
      <w:pPr>
        <w:spacing w:line="360" w:lineRule="auto"/>
        <w:rPr>
          <w:rFonts w:cs="Arial"/>
          <w:u w:val="single"/>
        </w:rPr>
      </w:pPr>
    </w:p>
    <w:p w14:paraId="449D31E5" w14:textId="6334248B" w:rsidR="001F1085" w:rsidRPr="0045451E" w:rsidRDefault="0045451E" w:rsidP="002D228C">
      <w:pPr>
        <w:shd w:val="clear" w:color="auto" w:fill="FFFFFF"/>
        <w:spacing w:after="100" w:afterAutospacing="1" w:line="360" w:lineRule="auto"/>
        <w:rPr>
          <w:rFonts w:cs="Arial"/>
          <w:u w:val="single"/>
        </w:rPr>
      </w:pPr>
      <w:r w:rsidRPr="0045451E">
        <w:rPr>
          <w:rFonts w:cs="Arial"/>
          <w:u w:val="single"/>
        </w:rPr>
        <w:t>Bildunterschrift:</w:t>
      </w:r>
    </w:p>
    <w:p w14:paraId="626ADB5C" w14:textId="58DA4E45" w:rsidR="0045451E" w:rsidRDefault="007A3197" w:rsidP="002D228C">
      <w:pPr>
        <w:shd w:val="clear" w:color="auto" w:fill="FFFFFF"/>
        <w:spacing w:after="100" w:afterAutospacing="1" w:line="360" w:lineRule="auto"/>
        <w:rPr>
          <w:rFonts w:cs="Arial"/>
          <w:i/>
        </w:rPr>
      </w:pPr>
      <w:r>
        <w:rPr>
          <w:rFonts w:cs="Arial"/>
          <w:i/>
        </w:rPr>
        <w:lastRenderedPageBreak/>
        <w:t xml:space="preserve">Anselm </w:t>
      </w:r>
      <w:proofErr w:type="spellStart"/>
      <w:r>
        <w:rPr>
          <w:rFonts w:cs="Arial"/>
          <w:i/>
        </w:rPr>
        <w:t>Uphues</w:t>
      </w:r>
      <w:proofErr w:type="spellEnd"/>
      <w:r>
        <w:rPr>
          <w:rFonts w:cs="Arial"/>
          <w:i/>
        </w:rPr>
        <w:t xml:space="preserve"> (</w:t>
      </w:r>
      <w:proofErr w:type="spellStart"/>
      <w:r>
        <w:rPr>
          <w:rFonts w:cs="Arial"/>
          <w:i/>
        </w:rPr>
        <w:t>re</w:t>
      </w:r>
      <w:proofErr w:type="spellEnd"/>
      <w:r>
        <w:rPr>
          <w:rFonts w:cs="Arial"/>
          <w:i/>
        </w:rPr>
        <w:t>.) hat mit Vanessa Schulz</w:t>
      </w:r>
      <w:r w:rsidR="001F74F7">
        <w:rPr>
          <w:rFonts w:cs="Arial"/>
          <w:i/>
        </w:rPr>
        <w:t xml:space="preserve"> eine Nachfolgerin für den Pizza</w:t>
      </w:r>
      <w:r w:rsidR="00657CBA">
        <w:rPr>
          <w:rFonts w:cs="Arial"/>
          <w:i/>
        </w:rPr>
        <w:t xml:space="preserve"> </w:t>
      </w:r>
      <w:proofErr w:type="spellStart"/>
      <w:r w:rsidR="007E4686">
        <w:rPr>
          <w:rFonts w:cs="Arial"/>
          <w:i/>
        </w:rPr>
        <w:t>F</w:t>
      </w:r>
      <w:r w:rsidR="001F74F7">
        <w:rPr>
          <w:rFonts w:cs="Arial"/>
          <w:i/>
        </w:rPr>
        <w:t>litza</w:t>
      </w:r>
      <w:proofErr w:type="spellEnd"/>
      <w:r w:rsidR="001F74F7">
        <w:rPr>
          <w:rFonts w:cs="Arial"/>
          <w:i/>
        </w:rPr>
        <w:t xml:space="preserve"> gefunden – auch dank der Unterstützung von Axel Kolhosser vom WIGOS-</w:t>
      </w:r>
      <w:proofErr w:type="spellStart"/>
      <w:r w:rsidR="001F74F7">
        <w:rPr>
          <w:rFonts w:cs="Arial"/>
          <w:i/>
        </w:rPr>
        <w:t>UnternehmensService</w:t>
      </w:r>
      <w:proofErr w:type="spellEnd"/>
      <w:r w:rsidR="001F74F7">
        <w:rPr>
          <w:rFonts w:cs="Arial"/>
          <w:i/>
        </w:rPr>
        <w:t xml:space="preserve"> (2.v.li.) und Nachfolgeexperte Prof. Heiko </w:t>
      </w:r>
      <w:proofErr w:type="spellStart"/>
      <w:r w:rsidR="001F74F7">
        <w:rPr>
          <w:rFonts w:cs="Arial"/>
          <w:i/>
        </w:rPr>
        <w:t>Hellwege</w:t>
      </w:r>
      <w:proofErr w:type="spellEnd"/>
      <w:r>
        <w:rPr>
          <w:rFonts w:cs="Arial"/>
          <w:i/>
        </w:rPr>
        <w:t xml:space="preserve"> (</w:t>
      </w:r>
      <w:bookmarkStart w:id="0" w:name="_GoBack"/>
      <w:bookmarkEnd w:id="0"/>
      <w:r>
        <w:rPr>
          <w:rFonts w:cs="Arial"/>
          <w:i/>
        </w:rPr>
        <w:t>li.)</w:t>
      </w:r>
    </w:p>
    <w:p w14:paraId="75760784" w14:textId="209D323E" w:rsidR="001F74F7" w:rsidRPr="00D42947" w:rsidRDefault="001F74F7" w:rsidP="002D228C">
      <w:pPr>
        <w:shd w:val="clear" w:color="auto" w:fill="FFFFFF"/>
        <w:spacing w:after="100" w:afterAutospacing="1" w:line="360" w:lineRule="auto"/>
        <w:rPr>
          <w:rFonts w:cs="Arial"/>
          <w:i/>
        </w:rPr>
      </w:pPr>
      <w:r>
        <w:rPr>
          <w:rFonts w:cs="Arial"/>
          <w:i/>
        </w:rPr>
        <w:t>Foto: Sandra Joachim-Meyer / WIGOS</w:t>
      </w:r>
    </w:p>
    <w:sectPr w:rsidR="001F74F7" w:rsidRPr="00D42947" w:rsidSect="00E65AD5">
      <w:footerReference w:type="first" r:id="rId12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2D5C" w14:textId="77777777" w:rsidR="00A251E8" w:rsidRDefault="00A251E8">
      <w:r>
        <w:separator/>
      </w:r>
    </w:p>
  </w:endnote>
  <w:endnote w:type="continuationSeparator" w:id="0">
    <w:p w14:paraId="7B30E33D" w14:textId="77777777" w:rsidR="00A251E8" w:rsidRDefault="00A2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0E07" w14:textId="0800DC61" w:rsidR="008241E0" w:rsidRPr="001E48E9" w:rsidRDefault="00B065AD" w:rsidP="008212C7">
    <w:pPr>
      <w:rPr>
        <w:rFonts w:ascii="Arial Narrow" w:hAnsi="Arial Narrow" w:cs="Arial"/>
        <w:sz w:val="14"/>
      </w:rPr>
    </w:pPr>
    <w:r>
      <w:rPr>
        <w:rFonts w:ascii="Arial Narrow" w:hAnsi="Arial Narrow" w:cs="Arial"/>
        <w:noProof/>
        <w:sz w:val="14"/>
      </w:rPr>
      <w:drawing>
        <wp:anchor distT="0" distB="0" distL="114300" distR="114300" simplePos="0" relativeHeight="251658240" behindDoc="0" locked="0" layoutInCell="1" allowOverlap="1" wp14:anchorId="74AA443E" wp14:editId="6CE477F6">
          <wp:simplePos x="0" y="0"/>
          <wp:positionH relativeFrom="column">
            <wp:posOffset>5767379</wp:posOffset>
          </wp:positionH>
          <wp:positionV relativeFrom="paragraph">
            <wp:posOffset>35560</wp:posOffset>
          </wp:positionV>
          <wp:extent cx="459933" cy="433776"/>
          <wp:effectExtent l="0" t="0" r="0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KOS_Logo_Dachmarke_CMYK_Primaer_positiv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933" cy="43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2C7"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="008212C7"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20BBEC59" w14:textId="2690707A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6466E8F2" w14:textId="317C48C8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5B038B37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200AE20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5F24BFBD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4D28E" w14:textId="77777777" w:rsidR="00A251E8" w:rsidRDefault="00A251E8">
      <w:r>
        <w:separator/>
      </w:r>
    </w:p>
  </w:footnote>
  <w:footnote w:type="continuationSeparator" w:id="0">
    <w:p w14:paraId="10E7BBAB" w14:textId="77777777" w:rsidR="00A251E8" w:rsidRDefault="00A2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47"/>
    <w:rsid w:val="00000EE1"/>
    <w:rsid w:val="00005500"/>
    <w:rsid w:val="00005B51"/>
    <w:rsid w:val="00012BC4"/>
    <w:rsid w:val="00014E9B"/>
    <w:rsid w:val="000262F1"/>
    <w:rsid w:val="0003033B"/>
    <w:rsid w:val="000358A0"/>
    <w:rsid w:val="00040525"/>
    <w:rsid w:val="00040E86"/>
    <w:rsid w:val="00042D6D"/>
    <w:rsid w:val="00046CC2"/>
    <w:rsid w:val="000532B0"/>
    <w:rsid w:val="00053384"/>
    <w:rsid w:val="0007352C"/>
    <w:rsid w:val="0008203A"/>
    <w:rsid w:val="00084036"/>
    <w:rsid w:val="000852DC"/>
    <w:rsid w:val="0009063A"/>
    <w:rsid w:val="000926F7"/>
    <w:rsid w:val="000B286E"/>
    <w:rsid w:val="000C3698"/>
    <w:rsid w:val="000C4E57"/>
    <w:rsid w:val="000C6D44"/>
    <w:rsid w:val="000D15D8"/>
    <w:rsid w:val="000E0DB0"/>
    <w:rsid w:val="000E2136"/>
    <w:rsid w:val="000F19F1"/>
    <w:rsid w:val="000F6311"/>
    <w:rsid w:val="00101A20"/>
    <w:rsid w:val="00112708"/>
    <w:rsid w:val="00116CAB"/>
    <w:rsid w:val="0012030E"/>
    <w:rsid w:val="00125555"/>
    <w:rsid w:val="00135CFC"/>
    <w:rsid w:val="00137DE6"/>
    <w:rsid w:val="00140615"/>
    <w:rsid w:val="001458EC"/>
    <w:rsid w:val="00152F40"/>
    <w:rsid w:val="0015314F"/>
    <w:rsid w:val="001578B3"/>
    <w:rsid w:val="00162119"/>
    <w:rsid w:val="001748A3"/>
    <w:rsid w:val="00175146"/>
    <w:rsid w:val="001773DC"/>
    <w:rsid w:val="00180DE6"/>
    <w:rsid w:val="00182CE1"/>
    <w:rsid w:val="001875AD"/>
    <w:rsid w:val="00192C02"/>
    <w:rsid w:val="001939B8"/>
    <w:rsid w:val="00195BB4"/>
    <w:rsid w:val="001A38E4"/>
    <w:rsid w:val="001A7AD5"/>
    <w:rsid w:val="001B1E0F"/>
    <w:rsid w:val="001B2133"/>
    <w:rsid w:val="001B2A12"/>
    <w:rsid w:val="001B3A3C"/>
    <w:rsid w:val="001C5BA8"/>
    <w:rsid w:val="001C64C7"/>
    <w:rsid w:val="001D1DFB"/>
    <w:rsid w:val="001D6B57"/>
    <w:rsid w:val="001D6C30"/>
    <w:rsid w:val="001E4254"/>
    <w:rsid w:val="001E48E9"/>
    <w:rsid w:val="001E4EF5"/>
    <w:rsid w:val="001F1085"/>
    <w:rsid w:val="001F3ECC"/>
    <w:rsid w:val="001F74F7"/>
    <w:rsid w:val="00201BAA"/>
    <w:rsid w:val="00204134"/>
    <w:rsid w:val="00207533"/>
    <w:rsid w:val="00211817"/>
    <w:rsid w:val="002156EF"/>
    <w:rsid w:val="002163A9"/>
    <w:rsid w:val="00230211"/>
    <w:rsid w:val="00230466"/>
    <w:rsid w:val="00231756"/>
    <w:rsid w:val="002374A4"/>
    <w:rsid w:val="00240222"/>
    <w:rsid w:val="002462E0"/>
    <w:rsid w:val="002469F6"/>
    <w:rsid w:val="00252EB1"/>
    <w:rsid w:val="00254F64"/>
    <w:rsid w:val="0026655A"/>
    <w:rsid w:val="00272A85"/>
    <w:rsid w:val="002740C9"/>
    <w:rsid w:val="00274A25"/>
    <w:rsid w:val="002810B4"/>
    <w:rsid w:val="0029148B"/>
    <w:rsid w:val="002B2C61"/>
    <w:rsid w:val="002C6D8E"/>
    <w:rsid w:val="002D13A1"/>
    <w:rsid w:val="002D228C"/>
    <w:rsid w:val="002D34BE"/>
    <w:rsid w:val="002D38E3"/>
    <w:rsid w:val="002D46A3"/>
    <w:rsid w:val="002D70E9"/>
    <w:rsid w:val="002E2131"/>
    <w:rsid w:val="002E25CB"/>
    <w:rsid w:val="002F5C47"/>
    <w:rsid w:val="002F644C"/>
    <w:rsid w:val="0030559D"/>
    <w:rsid w:val="003117C9"/>
    <w:rsid w:val="00317FA0"/>
    <w:rsid w:val="00320A63"/>
    <w:rsid w:val="00324DFF"/>
    <w:rsid w:val="003253C6"/>
    <w:rsid w:val="0033647A"/>
    <w:rsid w:val="00351A55"/>
    <w:rsid w:val="00354FD9"/>
    <w:rsid w:val="00366A38"/>
    <w:rsid w:val="00382E36"/>
    <w:rsid w:val="0039400D"/>
    <w:rsid w:val="003A6579"/>
    <w:rsid w:val="003B110D"/>
    <w:rsid w:val="003B3B41"/>
    <w:rsid w:val="003C1209"/>
    <w:rsid w:val="003C510C"/>
    <w:rsid w:val="003C53E0"/>
    <w:rsid w:val="003D250B"/>
    <w:rsid w:val="003D2CA1"/>
    <w:rsid w:val="003D7E50"/>
    <w:rsid w:val="003E7205"/>
    <w:rsid w:val="003F77F1"/>
    <w:rsid w:val="004041EB"/>
    <w:rsid w:val="00410BA9"/>
    <w:rsid w:val="00412B3E"/>
    <w:rsid w:val="004244CD"/>
    <w:rsid w:val="004331B0"/>
    <w:rsid w:val="00433AF4"/>
    <w:rsid w:val="00435287"/>
    <w:rsid w:val="0045134C"/>
    <w:rsid w:val="0045451E"/>
    <w:rsid w:val="00454B87"/>
    <w:rsid w:val="004711A6"/>
    <w:rsid w:val="004716FC"/>
    <w:rsid w:val="00474C22"/>
    <w:rsid w:val="00484BF2"/>
    <w:rsid w:val="00490287"/>
    <w:rsid w:val="0049589F"/>
    <w:rsid w:val="004A10E6"/>
    <w:rsid w:val="004A27BE"/>
    <w:rsid w:val="004A339A"/>
    <w:rsid w:val="004A6D49"/>
    <w:rsid w:val="004B1F9A"/>
    <w:rsid w:val="004B28AD"/>
    <w:rsid w:val="004C0F58"/>
    <w:rsid w:val="004C17FD"/>
    <w:rsid w:val="004C1FDF"/>
    <w:rsid w:val="004D2506"/>
    <w:rsid w:val="004D3669"/>
    <w:rsid w:val="004D6BAB"/>
    <w:rsid w:val="004E3434"/>
    <w:rsid w:val="004E51ED"/>
    <w:rsid w:val="004E5E2E"/>
    <w:rsid w:val="004F164C"/>
    <w:rsid w:val="00501834"/>
    <w:rsid w:val="0050565C"/>
    <w:rsid w:val="00510B99"/>
    <w:rsid w:val="00513C07"/>
    <w:rsid w:val="00515D51"/>
    <w:rsid w:val="00515E4D"/>
    <w:rsid w:val="005165BF"/>
    <w:rsid w:val="00532D5E"/>
    <w:rsid w:val="005350CE"/>
    <w:rsid w:val="005410F1"/>
    <w:rsid w:val="00546A2A"/>
    <w:rsid w:val="00553051"/>
    <w:rsid w:val="00555830"/>
    <w:rsid w:val="005675AD"/>
    <w:rsid w:val="00567C96"/>
    <w:rsid w:val="0058539D"/>
    <w:rsid w:val="00585BE1"/>
    <w:rsid w:val="005866E6"/>
    <w:rsid w:val="005918DC"/>
    <w:rsid w:val="00592288"/>
    <w:rsid w:val="00594252"/>
    <w:rsid w:val="005948E6"/>
    <w:rsid w:val="005A19BA"/>
    <w:rsid w:val="005A6390"/>
    <w:rsid w:val="005A77C2"/>
    <w:rsid w:val="005B23D7"/>
    <w:rsid w:val="005C124D"/>
    <w:rsid w:val="005C1ED8"/>
    <w:rsid w:val="005C3D13"/>
    <w:rsid w:val="005D4BEC"/>
    <w:rsid w:val="005D7A75"/>
    <w:rsid w:val="005E0354"/>
    <w:rsid w:val="005E257C"/>
    <w:rsid w:val="005E37F5"/>
    <w:rsid w:val="005E7B73"/>
    <w:rsid w:val="005F0FC7"/>
    <w:rsid w:val="005F10AA"/>
    <w:rsid w:val="005F14AB"/>
    <w:rsid w:val="005F364A"/>
    <w:rsid w:val="005F409F"/>
    <w:rsid w:val="005F6B3F"/>
    <w:rsid w:val="006028E5"/>
    <w:rsid w:val="006103BB"/>
    <w:rsid w:val="00616358"/>
    <w:rsid w:val="00616EE3"/>
    <w:rsid w:val="006206A0"/>
    <w:rsid w:val="0062405C"/>
    <w:rsid w:val="00641685"/>
    <w:rsid w:val="006475D5"/>
    <w:rsid w:val="00650E07"/>
    <w:rsid w:val="0065352F"/>
    <w:rsid w:val="00657677"/>
    <w:rsid w:val="00657CBA"/>
    <w:rsid w:val="0066102B"/>
    <w:rsid w:val="00662383"/>
    <w:rsid w:val="00665195"/>
    <w:rsid w:val="00666E18"/>
    <w:rsid w:val="00671961"/>
    <w:rsid w:val="00673B5C"/>
    <w:rsid w:val="006742BA"/>
    <w:rsid w:val="00690625"/>
    <w:rsid w:val="00693E1F"/>
    <w:rsid w:val="00694176"/>
    <w:rsid w:val="00695FA8"/>
    <w:rsid w:val="006974AA"/>
    <w:rsid w:val="006A5830"/>
    <w:rsid w:val="006A7C3E"/>
    <w:rsid w:val="006B3B6E"/>
    <w:rsid w:val="006C4450"/>
    <w:rsid w:val="006D029B"/>
    <w:rsid w:val="006D72C6"/>
    <w:rsid w:val="006E1E3C"/>
    <w:rsid w:val="006E5228"/>
    <w:rsid w:val="006F176A"/>
    <w:rsid w:val="006F4CA7"/>
    <w:rsid w:val="006F6497"/>
    <w:rsid w:val="0070202E"/>
    <w:rsid w:val="00712A4F"/>
    <w:rsid w:val="00712CEF"/>
    <w:rsid w:val="007206EA"/>
    <w:rsid w:val="007208B4"/>
    <w:rsid w:val="00722E4C"/>
    <w:rsid w:val="007242E0"/>
    <w:rsid w:val="00730995"/>
    <w:rsid w:val="007337DB"/>
    <w:rsid w:val="00742055"/>
    <w:rsid w:val="0074727B"/>
    <w:rsid w:val="00752077"/>
    <w:rsid w:val="00755887"/>
    <w:rsid w:val="0075647B"/>
    <w:rsid w:val="0076138F"/>
    <w:rsid w:val="00765C18"/>
    <w:rsid w:val="00765ED2"/>
    <w:rsid w:val="00775B8B"/>
    <w:rsid w:val="00775CF8"/>
    <w:rsid w:val="00777386"/>
    <w:rsid w:val="0078439D"/>
    <w:rsid w:val="00787B2F"/>
    <w:rsid w:val="0079351E"/>
    <w:rsid w:val="0079419A"/>
    <w:rsid w:val="00797AE3"/>
    <w:rsid w:val="007A3197"/>
    <w:rsid w:val="007A36D6"/>
    <w:rsid w:val="007A7A59"/>
    <w:rsid w:val="007B0214"/>
    <w:rsid w:val="007B10C2"/>
    <w:rsid w:val="007B6514"/>
    <w:rsid w:val="007C3382"/>
    <w:rsid w:val="007C5E07"/>
    <w:rsid w:val="007C6D3A"/>
    <w:rsid w:val="007D302B"/>
    <w:rsid w:val="007D43B8"/>
    <w:rsid w:val="007D502F"/>
    <w:rsid w:val="007D768F"/>
    <w:rsid w:val="007E3CDC"/>
    <w:rsid w:val="007E4686"/>
    <w:rsid w:val="007E5A9F"/>
    <w:rsid w:val="007E66B8"/>
    <w:rsid w:val="007F0F0F"/>
    <w:rsid w:val="007F5E74"/>
    <w:rsid w:val="007F7597"/>
    <w:rsid w:val="00802F26"/>
    <w:rsid w:val="00803137"/>
    <w:rsid w:val="008039BB"/>
    <w:rsid w:val="008058E4"/>
    <w:rsid w:val="008179DA"/>
    <w:rsid w:val="008212C7"/>
    <w:rsid w:val="008241E0"/>
    <w:rsid w:val="00831509"/>
    <w:rsid w:val="008324A7"/>
    <w:rsid w:val="008354CD"/>
    <w:rsid w:val="008412FE"/>
    <w:rsid w:val="00845D60"/>
    <w:rsid w:val="00846721"/>
    <w:rsid w:val="00852209"/>
    <w:rsid w:val="00853E76"/>
    <w:rsid w:val="0085793A"/>
    <w:rsid w:val="008664F2"/>
    <w:rsid w:val="008710F0"/>
    <w:rsid w:val="00874C61"/>
    <w:rsid w:val="0088272D"/>
    <w:rsid w:val="00890DA0"/>
    <w:rsid w:val="0089393E"/>
    <w:rsid w:val="008979FC"/>
    <w:rsid w:val="008A2F13"/>
    <w:rsid w:val="008A49CB"/>
    <w:rsid w:val="008C1B25"/>
    <w:rsid w:val="008D29F2"/>
    <w:rsid w:val="008E1B8B"/>
    <w:rsid w:val="008E1DC2"/>
    <w:rsid w:val="008E4BEB"/>
    <w:rsid w:val="008E6E87"/>
    <w:rsid w:val="008F103E"/>
    <w:rsid w:val="008F179E"/>
    <w:rsid w:val="008F5B48"/>
    <w:rsid w:val="008F667B"/>
    <w:rsid w:val="008F7178"/>
    <w:rsid w:val="00901496"/>
    <w:rsid w:val="00907EFF"/>
    <w:rsid w:val="009103B1"/>
    <w:rsid w:val="00910E04"/>
    <w:rsid w:val="00920DC7"/>
    <w:rsid w:val="00926427"/>
    <w:rsid w:val="00927E84"/>
    <w:rsid w:val="0093289E"/>
    <w:rsid w:val="00936E31"/>
    <w:rsid w:val="00937CF7"/>
    <w:rsid w:val="009545B5"/>
    <w:rsid w:val="00962CB3"/>
    <w:rsid w:val="0096348B"/>
    <w:rsid w:val="00964D6C"/>
    <w:rsid w:val="0096674E"/>
    <w:rsid w:val="00973CEE"/>
    <w:rsid w:val="00976052"/>
    <w:rsid w:val="009A082C"/>
    <w:rsid w:val="009A4A71"/>
    <w:rsid w:val="009B2541"/>
    <w:rsid w:val="009B5509"/>
    <w:rsid w:val="009B6B22"/>
    <w:rsid w:val="009C18DA"/>
    <w:rsid w:val="009C40EC"/>
    <w:rsid w:val="009C7292"/>
    <w:rsid w:val="009D2417"/>
    <w:rsid w:val="009E504F"/>
    <w:rsid w:val="009F0DF4"/>
    <w:rsid w:val="00A00719"/>
    <w:rsid w:val="00A00E12"/>
    <w:rsid w:val="00A050A7"/>
    <w:rsid w:val="00A05A07"/>
    <w:rsid w:val="00A0799C"/>
    <w:rsid w:val="00A11BA4"/>
    <w:rsid w:val="00A122D6"/>
    <w:rsid w:val="00A14CDD"/>
    <w:rsid w:val="00A24522"/>
    <w:rsid w:val="00A251E8"/>
    <w:rsid w:val="00A27348"/>
    <w:rsid w:val="00A325C0"/>
    <w:rsid w:val="00A337E2"/>
    <w:rsid w:val="00A348E4"/>
    <w:rsid w:val="00A416CD"/>
    <w:rsid w:val="00A4215A"/>
    <w:rsid w:val="00A46204"/>
    <w:rsid w:val="00A46982"/>
    <w:rsid w:val="00A54C95"/>
    <w:rsid w:val="00A64DD0"/>
    <w:rsid w:val="00A667F9"/>
    <w:rsid w:val="00A735E4"/>
    <w:rsid w:val="00A822E7"/>
    <w:rsid w:val="00A8360B"/>
    <w:rsid w:val="00A90F35"/>
    <w:rsid w:val="00A97E05"/>
    <w:rsid w:val="00AA1FB0"/>
    <w:rsid w:val="00AA49E7"/>
    <w:rsid w:val="00AB47C5"/>
    <w:rsid w:val="00AC5710"/>
    <w:rsid w:val="00AE013E"/>
    <w:rsid w:val="00AE01BE"/>
    <w:rsid w:val="00AE0533"/>
    <w:rsid w:val="00AE116B"/>
    <w:rsid w:val="00AF660B"/>
    <w:rsid w:val="00B00D93"/>
    <w:rsid w:val="00B02396"/>
    <w:rsid w:val="00B065AD"/>
    <w:rsid w:val="00B1199E"/>
    <w:rsid w:val="00B151E1"/>
    <w:rsid w:val="00B35C89"/>
    <w:rsid w:val="00B36A39"/>
    <w:rsid w:val="00B54380"/>
    <w:rsid w:val="00B55048"/>
    <w:rsid w:val="00B60400"/>
    <w:rsid w:val="00B61265"/>
    <w:rsid w:val="00B65E6F"/>
    <w:rsid w:val="00B669CD"/>
    <w:rsid w:val="00B7528C"/>
    <w:rsid w:val="00B77242"/>
    <w:rsid w:val="00B77C30"/>
    <w:rsid w:val="00B9699F"/>
    <w:rsid w:val="00B96BA0"/>
    <w:rsid w:val="00BA335B"/>
    <w:rsid w:val="00BB0F60"/>
    <w:rsid w:val="00BC7B6C"/>
    <w:rsid w:val="00BD24C1"/>
    <w:rsid w:val="00BD4321"/>
    <w:rsid w:val="00BE78EF"/>
    <w:rsid w:val="00BF12EF"/>
    <w:rsid w:val="00C01C4F"/>
    <w:rsid w:val="00C161B0"/>
    <w:rsid w:val="00C17384"/>
    <w:rsid w:val="00C21125"/>
    <w:rsid w:val="00C23BC6"/>
    <w:rsid w:val="00C252E2"/>
    <w:rsid w:val="00C348AE"/>
    <w:rsid w:val="00C41C22"/>
    <w:rsid w:val="00C47E4A"/>
    <w:rsid w:val="00C5188F"/>
    <w:rsid w:val="00C7489D"/>
    <w:rsid w:val="00C80C17"/>
    <w:rsid w:val="00C837AD"/>
    <w:rsid w:val="00C8640C"/>
    <w:rsid w:val="00C900C6"/>
    <w:rsid w:val="00C94C7B"/>
    <w:rsid w:val="00C973BB"/>
    <w:rsid w:val="00CA0B0B"/>
    <w:rsid w:val="00CA15BD"/>
    <w:rsid w:val="00CA3095"/>
    <w:rsid w:val="00CB2FF7"/>
    <w:rsid w:val="00CB4CA8"/>
    <w:rsid w:val="00CB5FA2"/>
    <w:rsid w:val="00CB635D"/>
    <w:rsid w:val="00CC29BC"/>
    <w:rsid w:val="00CC2DAE"/>
    <w:rsid w:val="00CC3015"/>
    <w:rsid w:val="00CC6E09"/>
    <w:rsid w:val="00CE2682"/>
    <w:rsid w:val="00CF7137"/>
    <w:rsid w:val="00D022F8"/>
    <w:rsid w:val="00D04F12"/>
    <w:rsid w:val="00D073E8"/>
    <w:rsid w:val="00D1634B"/>
    <w:rsid w:val="00D2130E"/>
    <w:rsid w:val="00D21A27"/>
    <w:rsid w:val="00D25134"/>
    <w:rsid w:val="00D33261"/>
    <w:rsid w:val="00D35271"/>
    <w:rsid w:val="00D3689F"/>
    <w:rsid w:val="00D4178B"/>
    <w:rsid w:val="00D41B9F"/>
    <w:rsid w:val="00D42947"/>
    <w:rsid w:val="00D50415"/>
    <w:rsid w:val="00D5675D"/>
    <w:rsid w:val="00D65DFA"/>
    <w:rsid w:val="00D80700"/>
    <w:rsid w:val="00D81D47"/>
    <w:rsid w:val="00D8520C"/>
    <w:rsid w:val="00D91276"/>
    <w:rsid w:val="00D92E5F"/>
    <w:rsid w:val="00D9348E"/>
    <w:rsid w:val="00D94CC8"/>
    <w:rsid w:val="00DA1B37"/>
    <w:rsid w:val="00DA5E08"/>
    <w:rsid w:val="00DB13DB"/>
    <w:rsid w:val="00DB44D2"/>
    <w:rsid w:val="00DB4537"/>
    <w:rsid w:val="00DB6269"/>
    <w:rsid w:val="00DB724E"/>
    <w:rsid w:val="00DC4CEB"/>
    <w:rsid w:val="00DC68B3"/>
    <w:rsid w:val="00DD539C"/>
    <w:rsid w:val="00DE049C"/>
    <w:rsid w:val="00DE2E37"/>
    <w:rsid w:val="00DF0AAA"/>
    <w:rsid w:val="00DF337D"/>
    <w:rsid w:val="00DF5926"/>
    <w:rsid w:val="00DF59CA"/>
    <w:rsid w:val="00E01D40"/>
    <w:rsid w:val="00E044C2"/>
    <w:rsid w:val="00E1423B"/>
    <w:rsid w:val="00E20523"/>
    <w:rsid w:val="00E20B3E"/>
    <w:rsid w:val="00E2306C"/>
    <w:rsid w:val="00E266F7"/>
    <w:rsid w:val="00E2726C"/>
    <w:rsid w:val="00E3429B"/>
    <w:rsid w:val="00E41D80"/>
    <w:rsid w:val="00E449A3"/>
    <w:rsid w:val="00E478AC"/>
    <w:rsid w:val="00E637A9"/>
    <w:rsid w:val="00E65AD5"/>
    <w:rsid w:val="00E7005D"/>
    <w:rsid w:val="00E852A4"/>
    <w:rsid w:val="00E9437A"/>
    <w:rsid w:val="00E9576C"/>
    <w:rsid w:val="00E9661F"/>
    <w:rsid w:val="00EA49E2"/>
    <w:rsid w:val="00EA4BE2"/>
    <w:rsid w:val="00EA6805"/>
    <w:rsid w:val="00EB1470"/>
    <w:rsid w:val="00EB3CE0"/>
    <w:rsid w:val="00EB4460"/>
    <w:rsid w:val="00EB5C78"/>
    <w:rsid w:val="00EC351D"/>
    <w:rsid w:val="00EC4B31"/>
    <w:rsid w:val="00ED0C0D"/>
    <w:rsid w:val="00ED1AA3"/>
    <w:rsid w:val="00ED1FBE"/>
    <w:rsid w:val="00ED3664"/>
    <w:rsid w:val="00EE0B60"/>
    <w:rsid w:val="00EE2A5F"/>
    <w:rsid w:val="00EE570F"/>
    <w:rsid w:val="00EF05A1"/>
    <w:rsid w:val="00EF0C57"/>
    <w:rsid w:val="00EF1E3C"/>
    <w:rsid w:val="00F01363"/>
    <w:rsid w:val="00F0211E"/>
    <w:rsid w:val="00F13B81"/>
    <w:rsid w:val="00F158A1"/>
    <w:rsid w:val="00F16104"/>
    <w:rsid w:val="00F16237"/>
    <w:rsid w:val="00F2095B"/>
    <w:rsid w:val="00F228E1"/>
    <w:rsid w:val="00F24CD8"/>
    <w:rsid w:val="00F35B44"/>
    <w:rsid w:val="00F42A6B"/>
    <w:rsid w:val="00F43977"/>
    <w:rsid w:val="00F43A7F"/>
    <w:rsid w:val="00F45F98"/>
    <w:rsid w:val="00F463B4"/>
    <w:rsid w:val="00F623F1"/>
    <w:rsid w:val="00F63ACD"/>
    <w:rsid w:val="00F653E1"/>
    <w:rsid w:val="00F66A9D"/>
    <w:rsid w:val="00F66ED1"/>
    <w:rsid w:val="00F7283C"/>
    <w:rsid w:val="00F73A36"/>
    <w:rsid w:val="00F75B0C"/>
    <w:rsid w:val="00F81C19"/>
    <w:rsid w:val="00F83331"/>
    <w:rsid w:val="00F86AA7"/>
    <w:rsid w:val="00FA0855"/>
    <w:rsid w:val="00FA1213"/>
    <w:rsid w:val="00FA13F5"/>
    <w:rsid w:val="00FA3C51"/>
    <w:rsid w:val="00FA6E86"/>
    <w:rsid w:val="00FD558C"/>
    <w:rsid w:val="00FD6127"/>
    <w:rsid w:val="00FD688D"/>
    <w:rsid w:val="00FE1C2D"/>
    <w:rsid w:val="00FE2291"/>
    <w:rsid w:val="00FE3D37"/>
    <w:rsid w:val="00FE5178"/>
    <w:rsid w:val="00FF113C"/>
    <w:rsid w:val="00FF2146"/>
    <w:rsid w:val="00FF3BF5"/>
    <w:rsid w:val="00FF3FE8"/>
    <w:rsid w:val="00FF430C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289C4DB9"/>
  <w15:docId w15:val="{2EC1F279-CED2-4774-B2E5-EACF9A90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3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3382"/>
  </w:style>
  <w:style w:type="character" w:customStyle="1" w:styleId="KommentartextZchn">
    <w:name w:val="Kommentartext Zchn"/>
    <w:basedOn w:val="Absatz-Standardschriftart"/>
    <w:link w:val="Kommentartext"/>
    <w:uiPriority w:val="99"/>
    <w:rsid w:val="007C338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33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338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E1E3C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F24C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16808-a029-4301-a609-d522da073cbe" xsi:nil="true"/>
    <lcf76f155ced4ddcb4097134ff3c332f xmlns="ca6ab808-8e02-44ec-849f-e5cc222d7f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70A1523E0F748941C137131BD2949" ma:contentTypeVersion="13" ma:contentTypeDescription="Ein neues Dokument erstellen." ma:contentTypeScope="" ma:versionID="430bcc829b38fe4526b64173d6518c05">
  <xsd:schema xmlns:xsd="http://www.w3.org/2001/XMLSchema" xmlns:xs="http://www.w3.org/2001/XMLSchema" xmlns:p="http://schemas.microsoft.com/office/2006/metadata/properties" xmlns:ns2="ca6ab808-8e02-44ec-849f-e5cc222d7fa2" xmlns:ns3="5da16808-a029-4301-a609-d522da073cbe" targetNamespace="http://schemas.microsoft.com/office/2006/metadata/properties" ma:root="true" ma:fieldsID="132e0d3bbf7fc904652d7ccd3c4199aa" ns2:_="" ns3:_="">
    <xsd:import namespace="ca6ab808-8e02-44ec-849f-e5cc222d7fa2"/>
    <xsd:import namespace="5da16808-a029-4301-a609-d522da073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b808-8e02-44ec-849f-e5cc222d7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8778ddd-e959-42a0-a241-c00473285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16808-a029-4301-a609-d522da073c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938a69-1566-48da-ba10-4da9262c4f55}" ma:internalName="TaxCatchAll" ma:showField="CatchAllData" ma:web="5da16808-a029-4301-a609-d522da073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7FEE-8398-4BB7-8386-BF218E173398}">
  <ds:schemaRefs>
    <ds:schemaRef ds:uri="http://schemas.microsoft.com/office/2006/metadata/properties"/>
    <ds:schemaRef ds:uri="http://schemas.microsoft.com/office/infopath/2007/PartnerControls"/>
    <ds:schemaRef ds:uri="5da16808-a029-4301-a609-d522da073cbe"/>
    <ds:schemaRef ds:uri="ca6ab808-8e02-44ec-849f-e5cc222d7fa2"/>
  </ds:schemaRefs>
</ds:datastoreItem>
</file>

<file path=customXml/itemProps2.xml><?xml version="1.0" encoding="utf-8"?>
<ds:datastoreItem xmlns:ds="http://schemas.openxmlformats.org/officeDocument/2006/customXml" ds:itemID="{BE11D0AD-757C-45C6-BAEA-69027ECD5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ab808-8e02-44ec-849f-e5cc222d7fa2"/>
    <ds:schemaRef ds:uri="5da16808-a029-4301-a609-d522da073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04DB4-5154-4C72-8637-45AFFE7BB8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21E96-4F03-4D01-A6D2-CCDDB389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Geschäftsbereich.dotx</Template>
  <TotalTime>0</TotalTime>
  <Pages>3</Pages>
  <Words>676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Sprechtage</vt:lpstr>
    </vt:vector>
  </TitlesOfParts>
  <Company>oleg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Sprechtage</dc:title>
  <dc:creator>Joachim-Meyer@wigos.de</dc:creator>
  <cp:lastModifiedBy>Joachim-Meyer, Sandra</cp:lastModifiedBy>
  <cp:revision>19</cp:revision>
  <cp:lastPrinted>2025-06-04T10:21:00Z</cp:lastPrinted>
  <dcterms:created xsi:type="dcterms:W3CDTF">2025-09-04T07:21:00Z</dcterms:created>
  <dcterms:modified xsi:type="dcterms:W3CDTF">2025-09-10T07:46:00Z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0x010100E5170A1523E0F748941C137131BD2949</vt:lpwstr>
  </property>
</Properties>
</file>