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1F314C">
              <w:rPr>
                <w:rFonts w:cs="Arial"/>
              </w:rPr>
              <w:t>8. Oktober</w:t>
            </w:r>
            <w:r w:rsidR="00DB58CD">
              <w:rPr>
                <w:rFonts w:cs="Arial"/>
              </w:rPr>
              <w:t xml:space="preserve"> 2025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</w:t>
            </w:r>
            <w:r w:rsidR="00C1689B">
              <w:rPr>
                <w:rFonts w:cs="Arial"/>
              </w:rPr>
              <w:t>42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786E4B">
              <w:rPr>
                <w:rFonts w:cs="Arial"/>
              </w:rPr>
              <w:t>Burkhard Riepenhoff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25B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D5CC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B483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0E215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A37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786E4B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2061</w:t>
            </w:r>
          </w:p>
          <w:p w:rsidR="00566731" w:rsidRPr="00C433C7" w:rsidRDefault="00786E4B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rFonts w:cs="Arial"/>
                <w:sz w:val="21"/>
                <w:szCs w:val="21"/>
                <w:lang w:val="fr-FR"/>
              </w:rPr>
              <w:t>riepenhoffb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915A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292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4C506F" w:rsidRDefault="004C506F" w:rsidP="004C506F"/>
    <w:p w:rsidR="00531353" w:rsidRPr="001F314C" w:rsidRDefault="001F314C" w:rsidP="001F314C">
      <w:pPr>
        <w:rPr>
          <w:rFonts w:cs="Arial"/>
          <w:b/>
        </w:rPr>
      </w:pPr>
      <w:r w:rsidRPr="001F314C">
        <w:rPr>
          <w:rFonts w:cs="Arial"/>
          <w:b/>
        </w:rPr>
        <w:t>Landrätin Kebschull: Wegfall der Verbindung vom</w:t>
      </w:r>
    </w:p>
    <w:p w:rsidR="001F314C" w:rsidRPr="001F314C" w:rsidRDefault="001F314C" w:rsidP="001F314C">
      <w:pPr>
        <w:rPr>
          <w:rFonts w:cs="Arial"/>
          <w:b/>
        </w:rPr>
      </w:pPr>
      <w:r w:rsidRPr="001F314C">
        <w:rPr>
          <w:rFonts w:cs="Arial"/>
          <w:b/>
        </w:rPr>
        <w:t xml:space="preserve">FMO nach München </w:t>
      </w:r>
      <w:r w:rsidR="00E84AFC">
        <w:rPr>
          <w:rFonts w:cs="Arial"/>
          <w:b/>
        </w:rPr>
        <w:t>nachteilig für die Wirtschaft</w:t>
      </w:r>
    </w:p>
    <w:p w:rsidR="001F314C" w:rsidRPr="001F314C" w:rsidRDefault="001F314C" w:rsidP="001F314C">
      <w:pPr>
        <w:rPr>
          <w:rFonts w:cs="Arial"/>
        </w:rPr>
      </w:pPr>
    </w:p>
    <w:p w:rsidR="00582287" w:rsidRPr="00582287" w:rsidRDefault="00A01FC8" w:rsidP="00582287">
      <w:r w:rsidRPr="00582287">
        <w:rPr>
          <w:rFonts w:cs="Arial"/>
          <w:b/>
        </w:rPr>
        <w:t>Osnabrück</w:t>
      </w:r>
      <w:r w:rsidR="001F314C" w:rsidRPr="00582287">
        <w:rPr>
          <w:rFonts w:cs="Arial"/>
          <w:b/>
        </w:rPr>
        <w:t>.</w:t>
      </w:r>
      <w:r w:rsidR="00582287">
        <w:rPr>
          <w:rFonts w:cs="Arial"/>
        </w:rPr>
        <w:t xml:space="preserve"> </w:t>
      </w:r>
      <w:bookmarkStart w:id="0" w:name="_GoBack"/>
      <w:r w:rsidR="00582287" w:rsidRPr="00582287">
        <w:rPr>
          <w:rStyle w:val="bumpedfont15"/>
        </w:rPr>
        <w:t>Die geplante Einstellung der Lufthansa-Verbindung vom Flughafen Münster/Osnabrück (FMO) nach München ist nach Einschätzung von Landrätin Anna Kebschull keine gute Nachricht für die gesamte Wirtschaftsregion Münster-Osnabrück. Solange keine zuverlässigen Infrastruktur-Anbindungen nach Süddeutschland möglich sind, sei diese Linienverbindung eine wichtige Achse, die den Austausch mit dem süddeutschen Raum nach heutigen Bedarfen ermögliche</w:t>
      </w:r>
      <w:bookmarkEnd w:id="0"/>
      <w:r w:rsidR="00582287" w:rsidRPr="00582287">
        <w:rPr>
          <w:rStyle w:val="bumpedfont15"/>
        </w:rPr>
        <w:t>, so die Landrätin.</w:t>
      </w:r>
    </w:p>
    <w:p w:rsidR="001F314C" w:rsidRDefault="001F314C" w:rsidP="001F314C">
      <w:pPr>
        <w:rPr>
          <w:rFonts w:cs="Arial"/>
        </w:rPr>
      </w:pPr>
    </w:p>
    <w:p w:rsidR="001F314C" w:rsidRDefault="001F314C" w:rsidP="001F314C">
      <w:pPr>
        <w:rPr>
          <w:rFonts w:cs="Arial"/>
        </w:rPr>
      </w:pPr>
      <w:r w:rsidRPr="001F314C">
        <w:rPr>
          <w:rFonts w:cs="Arial"/>
        </w:rPr>
        <w:t>Viele Unternehmen im Osnabrücker Land nutz</w:t>
      </w:r>
      <w:r>
        <w:rPr>
          <w:rFonts w:cs="Arial"/>
        </w:rPr>
        <w:t>t</w:t>
      </w:r>
      <w:r w:rsidRPr="001F314C">
        <w:rPr>
          <w:rFonts w:cs="Arial"/>
        </w:rPr>
        <w:t>en die Verbindung regelmäßig, um Geschäftsbeziehungen zu pflegen, neue Märkte zu erschließen und Kooperationen zu vertiefen. Solange es keine verlässlichen Alternativen im Bahnverkehr</w:t>
      </w:r>
      <w:r>
        <w:rPr>
          <w:rFonts w:cs="Arial"/>
        </w:rPr>
        <w:t xml:space="preserve"> gebe, sei</w:t>
      </w:r>
      <w:r w:rsidRPr="001F314C">
        <w:rPr>
          <w:rFonts w:cs="Arial"/>
        </w:rPr>
        <w:t xml:space="preserve"> der Wegfall</w:t>
      </w:r>
      <w:r w:rsidR="00617DAB">
        <w:rPr>
          <w:rFonts w:cs="Arial"/>
        </w:rPr>
        <w:t xml:space="preserve"> dieser Strecke nachteilig</w:t>
      </w:r>
      <w:r w:rsidRPr="001F314C">
        <w:rPr>
          <w:rFonts w:cs="Arial"/>
        </w:rPr>
        <w:t>.</w:t>
      </w:r>
      <w:r>
        <w:rPr>
          <w:rFonts w:cs="Arial"/>
        </w:rPr>
        <w:t xml:space="preserve"> </w:t>
      </w:r>
      <w:r w:rsidRPr="001F314C">
        <w:rPr>
          <w:rFonts w:cs="Arial"/>
        </w:rPr>
        <w:t>Gemeinsam mit allen beteiligten Akteuren sind</w:t>
      </w:r>
      <w:r>
        <w:rPr>
          <w:rFonts w:cs="Arial"/>
        </w:rPr>
        <w:t xml:space="preserve"> nach </w:t>
      </w:r>
      <w:proofErr w:type="spellStart"/>
      <w:r>
        <w:rPr>
          <w:rFonts w:cs="Arial"/>
        </w:rPr>
        <w:t>Kebschulls</w:t>
      </w:r>
      <w:proofErr w:type="spellEnd"/>
      <w:r>
        <w:rPr>
          <w:rFonts w:cs="Arial"/>
        </w:rPr>
        <w:t xml:space="preserve"> Bewertung</w:t>
      </w:r>
      <w:r w:rsidRPr="001F314C">
        <w:rPr>
          <w:rFonts w:cs="Arial"/>
        </w:rPr>
        <w:t xml:space="preserve"> in den vergangenen Jahren für den FMO strategisch kluge und zukunftsweisende Entscheidungen getroffen worden – etwa die Umnutzung des Terminals 1, die konsequente Ausrichtung zum CO</w:t>
      </w:r>
      <w:r w:rsidRPr="001F314C">
        <w:rPr>
          <w:rFonts w:ascii="Cambria Math" w:hAnsi="Cambria Math" w:cs="Cambria Math"/>
        </w:rPr>
        <w:t>₂</w:t>
      </w:r>
      <w:r w:rsidRPr="001F314C">
        <w:rPr>
          <w:rFonts w:cs="Arial"/>
        </w:rPr>
        <w:t xml:space="preserve">-neutralen Flughafen, der Verzicht auf die Startbahnverlängerung zugunsten eines großen Photovoltaikprojekts sowie die Initiativen zum </w:t>
      </w:r>
      <w:r w:rsidRPr="001F314C">
        <w:rPr>
          <w:rFonts w:cs="Arial"/>
        </w:rPr>
        <w:lastRenderedPageBreak/>
        <w:t>autonomen und emissionsfreien Fliegen. Diese Schritte sichern die Zukunftsfähigkeit des FMO und machen ihn zu einem innovativen und nachhaltigen Verkehrsstandort.</w:t>
      </w:r>
    </w:p>
    <w:p w:rsidR="001F314C" w:rsidRPr="001F314C" w:rsidRDefault="001F314C" w:rsidP="001F314C">
      <w:pPr>
        <w:rPr>
          <w:rFonts w:cs="Arial"/>
        </w:rPr>
      </w:pPr>
    </w:p>
    <w:p w:rsidR="00617DAB" w:rsidRPr="001F314C" w:rsidRDefault="001F314C" w:rsidP="00617DAB">
      <w:pPr>
        <w:rPr>
          <w:rFonts w:cs="Arial"/>
        </w:rPr>
      </w:pPr>
      <w:r>
        <w:rPr>
          <w:rFonts w:cs="Arial"/>
        </w:rPr>
        <w:t>Sie</w:t>
      </w:r>
      <w:r w:rsidRPr="001F314C">
        <w:rPr>
          <w:rFonts w:cs="Arial"/>
        </w:rPr>
        <w:t xml:space="preserve"> habe diese Entwicklungen im Aufsichtsrat des Flughafens aktiv mitgestaltet und begrüße sie ausdrücklich</w:t>
      </w:r>
      <w:r>
        <w:rPr>
          <w:rFonts w:cs="Arial"/>
        </w:rPr>
        <w:t>, so die Landrätin</w:t>
      </w:r>
      <w:r w:rsidRPr="001F314C">
        <w:rPr>
          <w:rFonts w:cs="Arial"/>
        </w:rPr>
        <w:t xml:space="preserve">. </w:t>
      </w:r>
      <w:r>
        <w:rPr>
          <w:rFonts w:cs="Arial"/>
        </w:rPr>
        <w:t>Diese Entscheidungen</w:t>
      </w:r>
      <w:r w:rsidRPr="001F314C">
        <w:rPr>
          <w:rFonts w:cs="Arial"/>
        </w:rPr>
        <w:t xml:space="preserve"> ebne</w:t>
      </w:r>
      <w:r>
        <w:rPr>
          <w:rFonts w:cs="Arial"/>
        </w:rPr>
        <w:t>te</w:t>
      </w:r>
      <w:r w:rsidRPr="001F314C">
        <w:rPr>
          <w:rFonts w:cs="Arial"/>
        </w:rPr>
        <w:t xml:space="preserve">n den Weg hin zu einem wirtschaftlich tragfähigen, ökologisch verantwortungsvollen und technologisch modernen </w:t>
      </w:r>
      <w:r>
        <w:rPr>
          <w:rFonts w:cs="Arial"/>
        </w:rPr>
        <w:t>Flugbetrieb. Perspektivisch könne</w:t>
      </w:r>
      <w:r w:rsidRPr="001F314C">
        <w:rPr>
          <w:rFonts w:cs="Arial"/>
        </w:rPr>
        <w:t xml:space="preserve"> das autonome und elektrische Fliegen – etwa in Form kleiner</w:t>
      </w:r>
      <w:r>
        <w:rPr>
          <w:rFonts w:cs="Arial"/>
        </w:rPr>
        <w:t xml:space="preserve"> Charter- oder Werkflüge – d</w:t>
      </w:r>
      <w:r w:rsidRPr="001F314C">
        <w:rPr>
          <w:rFonts w:cs="Arial"/>
        </w:rPr>
        <w:t>er</w:t>
      </w:r>
      <w:r>
        <w:rPr>
          <w:rFonts w:cs="Arial"/>
        </w:rPr>
        <w:t xml:space="preserve"> regionalen</w:t>
      </w:r>
      <w:r w:rsidRPr="001F314C">
        <w:rPr>
          <w:rFonts w:cs="Arial"/>
        </w:rPr>
        <w:t xml:space="preserve"> Wirtschaft völlig neue, flexible und klimafreundliche Reisemöglichkeiten eröffnen.</w:t>
      </w:r>
      <w:r>
        <w:rPr>
          <w:rFonts w:cs="Arial"/>
        </w:rPr>
        <w:t xml:space="preserve"> </w:t>
      </w:r>
      <w:r w:rsidRPr="001F314C">
        <w:rPr>
          <w:rFonts w:cs="Arial"/>
        </w:rPr>
        <w:t xml:space="preserve">Bis dahin aber </w:t>
      </w:r>
      <w:r>
        <w:rPr>
          <w:rFonts w:cs="Arial"/>
        </w:rPr>
        <w:t>würden</w:t>
      </w:r>
      <w:r w:rsidRPr="001F314C">
        <w:rPr>
          <w:rFonts w:cs="Arial"/>
        </w:rPr>
        <w:t xml:space="preserve"> die </w:t>
      </w:r>
      <w:r w:rsidRPr="00617DAB">
        <w:t>bestehenden Linienverbindungen, insbesondere die nach München, als Brücke zwischen Nord und Süd</w:t>
      </w:r>
      <w:r w:rsidR="00617DAB">
        <w:t xml:space="preserve"> aber gebraucht, denn diese </w:t>
      </w:r>
      <w:r w:rsidR="00617DAB">
        <w:rPr>
          <w:rFonts w:cs="Arial"/>
        </w:rPr>
        <w:t>seien</w:t>
      </w:r>
      <w:r w:rsidR="00617DAB" w:rsidRPr="001F314C">
        <w:rPr>
          <w:rFonts w:cs="Arial"/>
        </w:rPr>
        <w:t xml:space="preserve"> fü</w:t>
      </w:r>
      <w:r w:rsidR="00617DAB">
        <w:rPr>
          <w:rFonts w:cs="Arial"/>
        </w:rPr>
        <w:t>r die Wettbewerbsfähigkeit d</w:t>
      </w:r>
      <w:r w:rsidR="00617DAB" w:rsidRPr="001F314C">
        <w:rPr>
          <w:rFonts w:cs="Arial"/>
        </w:rPr>
        <w:t xml:space="preserve">er </w:t>
      </w:r>
      <w:r w:rsidR="00617DAB">
        <w:rPr>
          <w:rFonts w:cs="Arial"/>
        </w:rPr>
        <w:t xml:space="preserve">regionalen </w:t>
      </w:r>
      <w:r w:rsidR="00617DAB" w:rsidRPr="001F314C">
        <w:rPr>
          <w:rFonts w:cs="Arial"/>
        </w:rPr>
        <w:t>Un</w:t>
      </w:r>
      <w:r w:rsidR="00617DAB">
        <w:rPr>
          <w:rFonts w:cs="Arial"/>
        </w:rPr>
        <w:t xml:space="preserve">ternehmen von großer Bedeutung. </w:t>
      </w:r>
      <w:r w:rsidR="00617DAB" w:rsidRPr="001F314C">
        <w:rPr>
          <w:rFonts w:cs="Arial"/>
        </w:rPr>
        <w:t xml:space="preserve">Darum werde </w:t>
      </w:r>
      <w:r w:rsidR="00617DAB">
        <w:rPr>
          <w:rFonts w:cs="Arial"/>
        </w:rPr>
        <w:t>sie s</w:t>
      </w:r>
      <w:r w:rsidR="00617DAB" w:rsidRPr="001F314C">
        <w:rPr>
          <w:rFonts w:cs="Arial"/>
        </w:rPr>
        <w:t xml:space="preserve">ich gemeinsam mit der Stadt Osnabrück und weiteren Partnern in der Region mit Nachdruck dafür einsetzen, dass </w:t>
      </w:r>
      <w:r w:rsidR="00617DAB">
        <w:rPr>
          <w:rFonts w:cs="Arial"/>
        </w:rPr>
        <w:t xml:space="preserve">die </w:t>
      </w:r>
      <w:r w:rsidR="00617DAB" w:rsidRPr="001F314C">
        <w:rPr>
          <w:rFonts w:cs="Arial"/>
        </w:rPr>
        <w:t>Lufth</w:t>
      </w:r>
      <w:r w:rsidR="00617DAB">
        <w:rPr>
          <w:rFonts w:cs="Arial"/>
        </w:rPr>
        <w:t>ansa ihre Entscheidung überdenke</w:t>
      </w:r>
      <w:r w:rsidR="00617DAB" w:rsidRPr="001F314C">
        <w:rPr>
          <w:rFonts w:cs="Arial"/>
        </w:rPr>
        <w:t xml:space="preserve"> und die Verbindung vom F</w:t>
      </w:r>
      <w:r w:rsidR="00617DAB">
        <w:rPr>
          <w:rFonts w:cs="Arial"/>
        </w:rPr>
        <w:t>MO nach München bestehen bleibe, so Kebschull, die auch ein weiteres Engagement der regionalen Wirtschaft begrüßen würde.</w:t>
      </w:r>
    </w:p>
    <w:p w:rsidR="00617DAB" w:rsidRDefault="00617DAB" w:rsidP="00617DAB">
      <w:pPr>
        <w:rPr>
          <w:rFonts w:cs="Arial"/>
        </w:rPr>
      </w:pPr>
    </w:p>
    <w:p w:rsidR="00617DAB" w:rsidRPr="00617DAB" w:rsidRDefault="00617DAB" w:rsidP="00617DAB">
      <w:r w:rsidRPr="00617DAB">
        <w:t xml:space="preserve">Die Landrätin machte darüber hinaus aber auch deutlich, dass trotz aller gemeinsamer Anstrengungen, den Flugverkehr nach München bis zur Schaffung eines hochwertigen Angebots der deutschen Bahn oder Co2-neutralen Alternativen zu erhalten, die Region </w:t>
      </w:r>
      <w:r>
        <w:t>durchaus</w:t>
      </w:r>
      <w:r w:rsidRPr="00617DAB">
        <w:t xml:space="preserve"> über eine gute Infrastruktur auf </w:t>
      </w:r>
      <w:r>
        <w:t>dem Land- und Wasserweg verfüge</w:t>
      </w:r>
      <w:r w:rsidRPr="00617DAB">
        <w:t>, so dass neben dem FMO auch andere Anbindungen gegeben seien.</w:t>
      </w:r>
    </w:p>
    <w:p w:rsidR="001F314C" w:rsidRPr="00084E5C" w:rsidRDefault="001F314C" w:rsidP="001F314C"/>
    <w:p w:rsidR="006C24C3" w:rsidRPr="00084E5C" w:rsidRDefault="006C24C3" w:rsidP="006C24C3"/>
    <w:sectPr w:rsidR="006C24C3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6E" w:rsidRDefault="0043656E">
      <w:pPr>
        <w:spacing w:line="240" w:lineRule="auto"/>
      </w:pPr>
      <w:r>
        <w:separator/>
      </w:r>
    </w:p>
  </w:endnote>
  <w:endnote w:type="continuationSeparator" w:id="0">
    <w:p w:rsidR="0043656E" w:rsidRDefault="00436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84AFC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6E" w:rsidRDefault="0043656E">
      <w:pPr>
        <w:spacing w:line="240" w:lineRule="auto"/>
      </w:pPr>
      <w:r>
        <w:separator/>
      </w:r>
    </w:p>
  </w:footnote>
  <w:footnote w:type="continuationSeparator" w:id="0">
    <w:p w:rsidR="0043656E" w:rsidRDefault="004365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743D1"/>
    <w:rsid w:val="0008310A"/>
    <w:rsid w:val="0008394D"/>
    <w:rsid w:val="00084E5C"/>
    <w:rsid w:val="00085B5C"/>
    <w:rsid w:val="0009174E"/>
    <w:rsid w:val="000958A7"/>
    <w:rsid w:val="00096CD7"/>
    <w:rsid w:val="000A025B"/>
    <w:rsid w:val="000A754C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5FBC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B3577"/>
    <w:rsid w:val="001C0D85"/>
    <w:rsid w:val="001F314C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518F5"/>
    <w:rsid w:val="00363A82"/>
    <w:rsid w:val="003640E1"/>
    <w:rsid w:val="0036445F"/>
    <w:rsid w:val="003720A3"/>
    <w:rsid w:val="00377AD5"/>
    <w:rsid w:val="00380FD7"/>
    <w:rsid w:val="00382DC9"/>
    <w:rsid w:val="003B1659"/>
    <w:rsid w:val="003C726C"/>
    <w:rsid w:val="003D64A3"/>
    <w:rsid w:val="003E1893"/>
    <w:rsid w:val="003F0D67"/>
    <w:rsid w:val="003F2DB8"/>
    <w:rsid w:val="00403128"/>
    <w:rsid w:val="0043656E"/>
    <w:rsid w:val="00447B33"/>
    <w:rsid w:val="00464130"/>
    <w:rsid w:val="00464C94"/>
    <w:rsid w:val="00487F4D"/>
    <w:rsid w:val="004A57A0"/>
    <w:rsid w:val="004A6621"/>
    <w:rsid w:val="004C1946"/>
    <w:rsid w:val="004C506F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31353"/>
    <w:rsid w:val="00543D20"/>
    <w:rsid w:val="00547809"/>
    <w:rsid w:val="00554C06"/>
    <w:rsid w:val="005634A4"/>
    <w:rsid w:val="00566731"/>
    <w:rsid w:val="0057486D"/>
    <w:rsid w:val="00582287"/>
    <w:rsid w:val="00584A92"/>
    <w:rsid w:val="005C4BD9"/>
    <w:rsid w:val="005D4065"/>
    <w:rsid w:val="005E75A9"/>
    <w:rsid w:val="006033EF"/>
    <w:rsid w:val="00604CDD"/>
    <w:rsid w:val="00610DBA"/>
    <w:rsid w:val="00617DAB"/>
    <w:rsid w:val="006230B6"/>
    <w:rsid w:val="006375C0"/>
    <w:rsid w:val="00640F0A"/>
    <w:rsid w:val="00657240"/>
    <w:rsid w:val="00660CF1"/>
    <w:rsid w:val="00673BD4"/>
    <w:rsid w:val="00676722"/>
    <w:rsid w:val="00682CB1"/>
    <w:rsid w:val="0068340C"/>
    <w:rsid w:val="006928CA"/>
    <w:rsid w:val="006C10F0"/>
    <w:rsid w:val="006C24C3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86E4B"/>
    <w:rsid w:val="00793504"/>
    <w:rsid w:val="007945D7"/>
    <w:rsid w:val="007A134E"/>
    <w:rsid w:val="007C5758"/>
    <w:rsid w:val="007E0170"/>
    <w:rsid w:val="007E107A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923AC"/>
    <w:rsid w:val="009A39ED"/>
    <w:rsid w:val="009A5C20"/>
    <w:rsid w:val="009C0F1C"/>
    <w:rsid w:val="009C6E9E"/>
    <w:rsid w:val="009D1F51"/>
    <w:rsid w:val="009E1D78"/>
    <w:rsid w:val="009E5BDC"/>
    <w:rsid w:val="009F64D5"/>
    <w:rsid w:val="00A01FC8"/>
    <w:rsid w:val="00A04908"/>
    <w:rsid w:val="00A05B1C"/>
    <w:rsid w:val="00A216B8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3757"/>
    <w:rsid w:val="00B25788"/>
    <w:rsid w:val="00B374FD"/>
    <w:rsid w:val="00B53688"/>
    <w:rsid w:val="00B67D99"/>
    <w:rsid w:val="00B759CB"/>
    <w:rsid w:val="00B77591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1689B"/>
    <w:rsid w:val="00C26BE6"/>
    <w:rsid w:val="00C31FAA"/>
    <w:rsid w:val="00C433C7"/>
    <w:rsid w:val="00C51B95"/>
    <w:rsid w:val="00C5283F"/>
    <w:rsid w:val="00C561BA"/>
    <w:rsid w:val="00C8046B"/>
    <w:rsid w:val="00C84681"/>
    <w:rsid w:val="00CA2D96"/>
    <w:rsid w:val="00CC29AE"/>
    <w:rsid w:val="00CD769C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938DF"/>
    <w:rsid w:val="00DB2B7E"/>
    <w:rsid w:val="00DB58CD"/>
    <w:rsid w:val="00DC155D"/>
    <w:rsid w:val="00DD791D"/>
    <w:rsid w:val="00DF5185"/>
    <w:rsid w:val="00E130BA"/>
    <w:rsid w:val="00E33231"/>
    <w:rsid w:val="00E37808"/>
    <w:rsid w:val="00E37934"/>
    <w:rsid w:val="00E421D9"/>
    <w:rsid w:val="00E47ABD"/>
    <w:rsid w:val="00E51ECE"/>
    <w:rsid w:val="00E6094F"/>
    <w:rsid w:val="00E65E29"/>
    <w:rsid w:val="00E84AFC"/>
    <w:rsid w:val="00E84CE8"/>
    <w:rsid w:val="00E854F5"/>
    <w:rsid w:val="00E94D5B"/>
    <w:rsid w:val="00EA23A1"/>
    <w:rsid w:val="00EA437E"/>
    <w:rsid w:val="00EB7E11"/>
    <w:rsid w:val="00EC0126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28D"/>
    <w:rsid w:val="00FA5F78"/>
    <w:rsid w:val="00FC4AF0"/>
    <w:rsid w:val="00FE10AD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6E194"/>
  <w15:docId w15:val="{272721A9-79A3-486C-90B7-5A96CBF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52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52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528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2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28D"/>
    <w:rPr>
      <w:b/>
      <w:bCs/>
    </w:rPr>
  </w:style>
  <w:style w:type="character" w:styleId="Hervorhebung">
    <w:name w:val="Emphasis"/>
    <w:basedOn w:val="Absatz-Standardschriftart"/>
    <w:uiPriority w:val="20"/>
    <w:qFormat/>
    <w:rsid w:val="00A01FC8"/>
    <w:rPr>
      <w:i/>
      <w:iCs/>
    </w:rPr>
  </w:style>
  <w:style w:type="character" w:customStyle="1" w:styleId="bumpedfont15">
    <w:name w:val="bumpedfont15"/>
    <w:basedOn w:val="Absatz-Standardschriftart"/>
    <w:rsid w:val="005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C94C-7172-4D5F-9A4F-F462A57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Riepenhoff, Burkhard</cp:lastModifiedBy>
  <cp:revision>4</cp:revision>
  <cp:lastPrinted>2016-07-21T12:50:00Z</cp:lastPrinted>
  <dcterms:created xsi:type="dcterms:W3CDTF">2025-10-08T09:35:00Z</dcterms:created>
  <dcterms:modified xsi:type="dcterms:W3CDTF">2025-10-08T11:10:00Z</dcterms:modified>
</cp:coreProperties>
</file>