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4964" w14:textId="77777777" w:rsidR="007C3704" w:rsidRPr="007C3704" w:rsidRDefault="007C3704" w:rsidP="007C3704">
      <w:pPr>
        <w:jc w:val="both"/>
        <w:rPr>
          <w:rFonts w:ascii="Arial" w:hAnsi="Arial" w:cs="Arial"/>
          <w:b/>
          <w:bCs/>
        </w:rPr>
      </w:pPr>
      <w:r w:rsidRPr="007C3704">
        <w:rPr>
          <w:rFonts w:ascii="Arial" w:hAnsi="Arial" w:cs="Arial"/>
          <w:b/>
          <w:bCs/>
        </w:rPr>
        <w:t> </w:t>
      </w:r>
    </w:p>
    <w:p w14:paraId="6EC7B7A3" w14:textId="77777777" w:rsidR="007C3704" w:rsidRDefault="007C3704" w:rsidP="007C3704">
      <w:pPr>
        <w:jc w:val="both"/>
        <w:rPr>
          <w:rFonts w:ascii="Arial" w:hAnsi="Arial" w:cs="Arial"/>
          <w:b/>
          <w:bCs/>
        </w:rPr>
      </w:pPr>
      <w:proofErr w:type="spellStart"/>
      <w:r w:rsidRPr="007C3704">
        <w:rPr>
          <w:rFonts w:ascii="Arial" w:hAnsi="Arial" w:cs="Arial"/>
          <w:b/>
          <w:bCs/>
          <w:lang w:val="en-GB"/>
        </w:rPr>
        <w:t>Pressemitteilung</w:t>
      </w:r>
      <w:proofErr w:type="spellEnd"/>
      <w:r w:rsidRPr="007C3704">
        <w:rPr>
          <w:rFonts w:ascii="Arial" w:hAnsi="Arial" w:cs="Arial"/>
          <w:b/>
          <w:bCs/>
        </w:rPr>
        <w:t> </w:t>
      </w:r>
    </w:p>
    <w:p w14:paraId="6868B354" w14:textId="2A5089EB" w:rsidR="007C3704" w:rsidRPr="007C3704" w:rsidRDefault="007C3704" w:rsidP="007C3704">
      <w:pPr>
        <w:jc w:val="both"/>
        <w:rPr>
          <w:rFonts w:ascii="Arial" w:hAnsi="Arial" w:cs="Arial"/>
        </w:rPr>
      </w:pPr>
      <w:r w:rsidRPr="007C3704">
        <w:rPr>
          <w:rFonts w:ascii="Arial" w:hAnsi="Arial" w:cs="Arial"/>
        </w:rPr>
        <w:t> </w:t>
      </w:r>
    </w:p>
    <w:p w14:paraId="0E48356A" w14:textId="77777777" w:rsidR="007C3704" w:rsidRDefault="007C3704" w:rsidP="007C3704">
      <w:pPr>
        <w:jc w:val="both"/>
        <w:rPr>
          <w:rFonts w:ascii="Arial" w:hAnsi="Arial" w:cs="Arial"/>
        </w:rPr>
      </w:pPr>
      <w:r w:rsidRPr="007C3704">
        <w:rPr>
          <w:rFonts w:ascii="Arial" w:hAnsi="Arial" w:cs="Arial"/>
          <w:b/>
          <w:bCs/>
        </w:rPr>
        <w:t>Jahrestreffen der Selbsthilfegruppen aus Landkreis und Stadt Osnabrück</w:t>
      </w:r>
      <w:r w:rsidRPr="007C3704">
        <w:rPr>
          <w:rFonts w:ascii="Arial" w:hAnsi="Arial" w:cs="Arial"/>
        </w:rPr>
        <w:t> </w:t>
      </w:r>
    </w:p>
    <w:p w14:paraId="1F3EAA25" w14:textId="2C627D08" w:rsidR="007C3704" w:rsidRPr="007C3704" w:rsidRDefault="007C3704" w:rsidP="007C3704">
      <w:pPr>
        <w:jc w:val="both"/>
        <w:rPr>
          <w:rFonts w:ascii="Arial" w:hAnsi="Arial" w:cs="Arial"/>
        </w:rPr>
      </w:pPr>
      <w:r w:rsidRPr="007C3704">
        <w:rPr>
          <w:rFonts w:ascii="Arial" w:hAnsi="Arial" w:cs="Arial"/>
          <w:b/>
          <w:bCs/>
        </w:rPr>
        <w:t>Osnabrück.</w:t>
      </w:r>
      <w:r w:rsidRPr="007C3704">
        <w:rPr>
          <w:rFonts w:ascii="Arial" w:hAnsi="Arial" w:cs="Arial"/>
        </w:rPr>
        <w:t xml:space="preserve"> Ein besonderes Jubiläum bildete den festlichen Rahmen des diesjährigen Gesamttreffens der Selbsthilfegruppen aus Landkreis und Stadt Osnabrück: Die Selbsthilfekontaktstelle feiert 2025 ihr 20-jähriges Bestehen – und nutzte diesen Anlass, um mit viel positiver Energie, Humor und einem gemeinsamen Lächeln das Selbsthilfejahr ausklingen zu lassen. Unter dem Motto „Kraftquelle Humor“ kamen am 22. November </w:t>
      </w:r>
      <w:r>
        <w:rPr>
          <w:rFonts w:ascii="Arial" w:hAnsi="Arial" w:cs="Arial"/>
        </w:rPr>
        <w:t>mehr als 150</w:t>
      </w:r>
      <w:r w:rsidRPr="007C3704">
        <w:rPr>
          <w:rFonts w:ascii="Arial" w:hAnsi="Arial" w:cs="Arial"/>
        </w:rPr>
        <w:t xml:space="preserve"> Gruppenmitglieder im Museum am </w:t>
      </w:r>
      <w:proofErr w:type="spellStart"/>
      <w:r w:rsidRPr="007C3704">
        <w:rPr>
          <w:rFonts w:ascii="Arial" w:hAnsi="Arial" w:cs="Arial"/>
        </w:rPr>
        <w:t>Schölerberg</w:t>
      </w:r>
      <w:proofErr w:type="spellEnd"/>
      <w:r w:rsidRPr="007C3704">
        <w:rPr>
          <w:rFonts w:ascii="Arial" w:hAnsi="Arial" w:cs="Arial"/>
        </w:rPr>
        <w:t xml:space="preserve"> zusammen. </w:t>
      </w:r>
    </w:p>
    <w:p w14:paraId="42120663" w14:textId="77777777" w:rsidR="007C3704" w:rsidRPr="007C3704" w:rsidRDefault="007C3704" w:rsidP="007C3704">
      <w:pPr>
        <w:jc w:val="both"/>
        <w:rPr>
          <w:rFonts w:ascii="Arial" w:hAnsi="Arial" w:cs="Arial"/>
        </w:rPr>
      </w:pPr>
      <w:r w:rsidRPr="007C3704">
        <w:rPr>
          <w:rFonts w:ascii="Arial" w:hAnsi="Arial" w:cs="Arial"/>
        </w:rPr>
        <w:t>Im Mittelpunkt stand die Frage, wie Humor im Alltag und im Miteinander zu mehr Leichtigkeit beitragen kann. Denn Lachen stärkt nicht nur das Immunsystem, wirkt sich positiv auf das Herz-Kreislaufsystem aus und hebt die Stimmung – es verbindet auch Menschen und eröffnet neue Perspektiven auf Herausforderungen. Dass Humor und Selbsthilfe deshalb hervorragend zusammenpassen, zeigte die Referentin Theresa Keidel, Entspannungspädagogin und Kommunikationstrainerin, in ihrem lebendigen Vortrag. Sie veranschaulichte, wie heilsam humorvolle Sichtweisen sein können, und lud die Teilnehmenden mit kleinen Übungen dazu ein, das Lachen als Ressource neu zu entdecken. </w:t>
      </w:r>
    </w:p>
    <w:p w14:paraId="488BDF9A" w14:textId="74D5B5FC" w:rsidR="007C3704" w:rsidRPr="007C3704" w:rsidRDefault="007C3704" w:rsidP="007C3704">
      <w:pPr>
        <w:jc w:val="both"/>
        <w:rPr>
          <w:rFonts w:ascii="Arial" w:hAnsi="Arial" w:cs="Arial"/>
        </w:rPr>
      </w:pPr>
      <w:r w:rsidRPr="007C3704">
        <w:rPr>
          <w:rFonts w:ascii="Arial" w:hAnsi="Arial" w:cs="Arial"/>
        </w:rPr>
        <w:t xml:space="preserve">Das Treffen bot zudem Raum für Austausch, Begegnung und gegenseitige Inspiration. Die Selbsthilfekontaktstelle nutzte den </w:t>
      </w:r>
      <w:r>
        <w:rPr>
          <w:rFonts w:ascii="Arial" w:hAnsi="Arial" w:cs="Arial"/>
        </w:rPr>
        <w:t>Tag</w:t>
      </w:r>
      <w:r w:rsidRPr="007C3704">
        <w:rPr>
          <w:rFonts w:ascii="Arial" w:hAnsi="Arial" w:cs="Arial"/>
        </w:rPr>
        <w:t>, um allen Gruppen für ihr kontinuierliches und vielfältiges Engagement zu danken. Seit zwei Jahrzehnten begleitet sie Menschen in Selbsthilfeaktivitäten, unterstützt Gruppen und stärkt den gemeinschaftlichen Zusammenhalt – ein Jubiläum, das bei den Anwesenden spürbar Wertschätzung und Freude auslöste. </w:t>
      </w:r>
    </w:p>
    <w:p w14:paraId="309676BC" w14:textId="77777777" w:rsidR="007C3704" w:rsidRPr="007C3704" w:rsidRDefault="007C3704" w:rsidP="007C3704">
      <w:pPr>
        <w:jc w:val="both"/>
        <w:rPr>
          <w:rFonts w:ascii="Arial" w:hAnsi="Arial" w:cs="Arial"/>
        </w:rPr>
      </w:pPr>
      <w:r w:rsidRPr="007C3704">
        <w:rPr>
          <w:rFonts w:ascii="Arial" w:hAnsi="Arial" w:cs="Arial"/>
        </w:rPr>
        <w:t xml:space="preserve">Weitere Informationen zum Thema Selbsthilfe in Landkreis und Stadt Osnabrück finden Interessierte unter </w:t>
      </w:r>
      <w:hyperlink r:id="rId4" w:tgtFrame="_blank" w:history="1">
        <w:r w:rsidRPr="007C3704">
          <w:rPr>
            <w:rStyle w:val="Hyperlink"/>
            <w:rFonts w:ascii="Arial" w:hAnsi="Arial" w:cs="Arial"/>
          </w:rPr>
          <w:t>www.selbsthilfekontaktstelle-os.de</w:t>
        </w:r>
      </w:hyperlink>
      <w:r w:rsidRPr="007C3704">
        <w:rPr>
          <w:rFonts w:ascii="Arial" w:hAnsi="Arial" w:cs="Arial"/>
        </w:rPr>
        <w:t>.  </w:t>
      </w:r>
    </w:p>
    <w:p w14:paraId="1755DA79" w14:textId="77777777" w:rsidR="007C3704" w:rsidRPr="007C3704" w:rsidRDefault="007C3704" w:rsidP="007C3704">
      <w:pPr>
        <w:jc w:val="both"/>
        <w:rPr>
          <w:rFonts w:ascii="Arial" w:hAnsi="Arial" w:cs="Arial"/>
        </w:rPr>
      </w:pPr>
      <w:r w:rsidRPr="007C3704">
        <w:rPr>
          <w:rFonts w:ascii="Arial" w:hAnsi="Arial" w:cs="Arial"/>
        </w:rPr>
        <w:t> </w:t>
      </w:r>
    </w:p>
    <w:p w14:paraId="53AB1512" w14:textId="77777777" w:rsidR="007C3704" w:rsidRPr="007C3704" w:rsidRDefault="007C3704" w:rsidP="007C3704">
      <w:pPr>
        <w:jc w:val="both"/>
        <w:rPr>
          <w:rFonts w:ascii="Arial" w:hAnsi="Arial" w:cs="Arial"/>
        </w:rPr>
      </w:pPr>
      <w:r w:rsidRPr="007C3704">
        <w:rPr>
          <w:rFonts w:ascii="Arial" w:hAnsi="Arial" w:cs="Arial"/>
        </w:rPr>
        <w:t>Bildunterschrift: </w:t>
      </w:r>
    </w:p>
    <w:p w14:paraId="65542775" w14:textId="38D573C6" w:rsidR="007C3704" w:rsidRDefault="007C3704" w:rsidP="007C3704">
      <w:pPr>
        <w:jc w:val="both"/>
        <w:rPr>
          <w:rFonts w:ascii="Arial" w:hAnsi="Arial" w:cs="Arial"/>
        </w:rPr>
      </w:pPr>
      <w:r>
        <w:rPr>
          <w:rFonts w:ascii="Arial" w:hAnsi="Arial" w:cs="Arial"/>
        </w:rPr>
        <w:t>….</w:t>
      </w:r>
    </w:p>
    <w:p w14:paraId="47D6C168" w14:textId="77777777" w:rsidR="007C3704" w:rsidRPr="007C3704" w:rsidRDefault="007C3704" w:rsidP="007C3704">
      <w:pPr>
        <w:jc w:val="both"/>
        <w:rPr>
          <w:rFonts w:ascii="Arial" w:hAnsi="Arial" w:cs="Arial"/>
        </w:rPr>
      </w:pPr>
    </w:p>
    <w:p w14:paraId="687A9E20" w14:textId="77777777" w:rsidR="007C3704" w:rsidRPr="007C3704" w:rsidRDefault="007C3704" w:rsidP="007C3704">
      <w:pPr>
        <w:jc w:val="both"/>
        <w:rPr>
          <w:rFonts w:ascii="Arial" w:hAnsi="Arial" w:cs="Arial"/>
        </w:rPr>
      </w:pPr>
      <w:r w:rsidRPr="007C3704">
        <w:rPr>
          <w:rFonts w:ascii="Arial" w:hAnsi="Arial" w:cs="Arial"/>
        </w:rPr>
        <w:t>Foto: Anette Schulte </w:t>
      </w:r>
    </w:p>
    <w:p w14:paraId="43111DAC" w14:textId="77777777" w:rsidR="007C3704" w:rsidRPr="007C3704" w:rsidRDefault="007C3704" w:rsidP="007C3704">
      <w:pPr>
        <w:jc w:val="both"/>
        <w:rPr>
          <w:rFonts w:ascii="Arial" w:hAnsi="Arial" w:cs="Arial"/>
        </w:rPr>
      </w:pPr>
      <w:r w:rsidRPr="007C3704">
        <w:rPr>
          <w:rFonts w:ascii="Arial" w:hAnsi="Arial" w:cs="Arial"/>
        </w:rPr>
        <w:t> </w:t>
      </w:r>
    </w:p>
    <w:p w14:paraId="44BAF10C" w14:textId="77777777" w:rsidR="00EA6299" w:rsidRPr="007C3704" w:rsidRDefault="00EA6299" w:rsidP="007C3704">
      <w:pPr>
        <w:jc w:val="both"/>
        <w:rPr>
          <w:rFonts w:ascii="Arial" w:hAnsi="Arial" w:cs="Arial"/>
        </w:rPr>
      </w:pPr>
    </w:p>
    <w:sectPr w:rsidR="00EA6299" w:rsidRPr="007C3704" w:rsidSect="00F42B30">
      <w:type w:val="continuous"/>
      <w:pgSz w:w="11907" w:h="16840" w:code="9"/>
      <w:pgMar w:top="1701" w:right="1985" w:bottom="680" w:left="1474" w:header="720" w:footer="227" w:gutter="0"/>
      <w:paperSrc w:first="257" w:other="258"/>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04"/>
    <w:rsid w:val="0032056A"/>
    <w:rsid w:val="003E5FBC"/>
    <w:rsid w:val="006650E0"/>
    <w:rsid w:val="007C3704"/>
    <w:rsid w:val="00EA6299"/>
    <w:rsid w:val="00F42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1DA6"/>
  <w15:chartTrackingRefBased/>
  <w15:docId w15:val="{45AA4C51-9E6D-455B-A667-F343DC98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37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C37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C3704"/>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C3704"/>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C3704"/>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C37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37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37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370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3704"/>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C3704"/>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C3704"/>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C3704"/>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C3704"/>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C37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37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37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3704"/>
    <w:rPr>
      <w:rFonts w:eastAsiaTheme="majorEastAsia" w:cstheme="majorBidi"/>
      <w:color w:val="272727" w:themeColor="text1" w:themeTint="D8"/>
    </w:rPr>
  </w:style>
  <w:style w:type="paragraph" w:styleId="Titel">
    <w:name w:val="Title"/>
    <w:basedOn w:val="Standard"/>
    <w:next w:val="Standard"/>
    <w:link w:val="TitelZchn"/>
    <w:uiPriority w:val="10"/>
    <w:qFormat/>
    <w:rsid w:val="007C3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37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370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37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37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3704"/>
    <w:rPr>
      <w:i/>
      <w:iCs/>
      <w:color w:val="404040" w:themeColor="text1" w:themeTint="BF"/>
    </w:rPr>
  </w:style>
  <w:style w:type="paragraph" w:styleId="Listenabsatz">
    <w:name w:val="List Paragraph"/>
    <w:basedOn w:val="Standard"/>
    <w:uiPriority w:val="34"/>
    <w:qFormat/>
    <w:rsid w:val="007C3704"/>
    <w:pPr>
      <w:ind w:left="720"/>
      <w:contextualSpacing/>
    </w:pPr>
  </w:style>
  <w:style w:type="character" w:styleId="IntensiveHervorhebung">
    <w:name w:val="Intense Emphasis"/>
    <w:basedOn w:val="Absatz-Standardschriftart"/>
    <w:uiPriority w:val="21"/>
    <w:qFormat/>
    <w:rsid w:val="007C3704"/>
    <w:rPr>
      <w:i/>
      <w:iCs/>
      <w:color w:val="2E74B5" w:themeColor="accent1" w:themeShade="BF"/>
    </w:rPr>
  </w:style>
  <w:style w:type="paragraph" w:styleId="IntensivesZitat">
    <w:name w:val="Intense Quote"/>
    <w:basedOn w:val="Standard"/>
    <w:next w:val="Standard"/>
    <w:link w:val="IntensivesZitatZchn"/>
    <w:uiPriority w:val="30"/>
    <w:qFormat/>
    <w:rsid w:val="007C37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C3704"/>
    <w:rPr>
      <w:i/>
      <w:iCs/>
      <w:color w:val="2E74B5" w:themeColor="accent1" w:themeShade="BF"/>
    </w:rPr>
  </w:style>
  <w:style w:type="character" w:styleId="IntensiverVerweis">
    <w:name w:val="Intense Reference"/>
    <w:basedOn w:val="Absatz-Standardschriftart"/>
    <w:uiPriority w:val="32"/>
    <w:qFormat/>
    <w:rsid w:val="007C3704"/>
    <w:rPr>
      <w:b/>
      <w:bCs/>
      <w:smallCaps/>
      <w:color w:val="2E74B5" w:themeColor="accent1" w:themeShade="BF"/>
      <w:spacing w:val="5"/>
    </w:rPr>
  </w:style>
  <w:style w:type="character" w:styleId="Hyperlink">
    <w:name w:val="Hyperlink"/>
    <w:basedOn w:val="Absatz-Standardschriftart"/>
    <w:uiPriority w:val="99"/>
    <w:unhideWhenUsed/>
    <w:rsid w:val="007C3704"/>
    <w:rPr>
      <w:color w:val="0563C1" w:themeColor="hyperlink"/>
      <w:u w:val="single"/>
    </w:rPr>
  </w:style>
  <w:style w:type="character" w:styleId="NichtaufgelsteErwhnung">
    <w:name w:val="Unresolved Mention"/>
    <w:basedOn w:val="Absatz-Standardschriftart"/>
    <w:uiPriority w:val="99"/>
    <w:semiHidden/>
    <w:unhideWhenUsed/>
    <w:rsid w:val="007C3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924762">
      <w:bodyDiv w:val="1"/>
      <w:marLeft w:val="0"/>
      <w:marRight w:val="0"/>
      <w:marTop w:val="0"/>
      <w:marBottom w:val="0"/>
      <w:divBdr>
        <w:top w:val="none" w:sz="0" w:space="0" w:color="auto"/>
        <w:left w:val="none" w:sz="0" w:space="0" w:color="auto"/>
        <w:bottom w:val="none" w:sz="0" w:space="0" w:color="auto"/>
        <w:right w:val="none" w:sz="0" w:space="0" w:color="auto"/>
      </w:divBdr>
      <w:divsChild>
        <w:div w:id="764614143">
          <w:marLeft w:val="0"/>
          <w:marRight w:val="0"/>
          <w:marTop w:val="0"/>
          <w:marBottom w:val="0"/>
          <w:divBdr>
            <w:top w:val="none" w:sz="0" w:space="0" w:color="auto"/>
            <w:left w:val="none" w:sz="0" w:space="0" w:color="auto"/>
            <w:bottom w:val="none" w:sz="0" w:space="0" w:color="auto"/>
            <w:right w:val="none" w:sz="0" w:space="0" w:color="auto"/>
          </w:divBdr>
        </w:div>
        <w:div w:id="1958950519">
          <w:marLeft w:val="0"/>
          <w:marRight w:val="0"/>
          <w:marTop w:val="0"/>
          <w:marBottom w:val="0"/>
          <w:divBdr>
            <w:top w:val="none" w:sz="0" w:space="0" w:color="auto"/>
            <w:left w:val="none" w:sz="0" w:space="0" w:color="auto"/>
            <w:bottom w:val="none" w:sz="0" w:space="0" w:color="auto"/>
            <w:right w:val="none" w:sz="0" w:space="0" w:color="auto"/>
          </w:divBdr>
        </w:div>
        <w:div w:id="348411229">
          <w:marLeft w:val="0"/>
          <w:marRight w:val="0"/>
          <w:marTop w:val="0"/>
          <w:marBottom w:val="0"/>
          <w:divBdr>
            <w:top w:val="none" w:sz="0" w:space="0" w:color="auto"/>
            <w:left w:val="none" w:sz="0" w:space="0" w:color="auto"/>
            <w:bottom w:val="none" w:sz="0" w:space="0" w:color="auto"/>
            <w:right w:val="none" w:sz="0" w:space="0" w:color="auto"/>
          </w:divBdr>
        </w:div>
        <w:div w:id="1758281091">
          <w:marLeft w:val="0"/>
          <w:marRight w:val="0"/>
          <w:marTop w:val="0"/>
          <w:marBottom w:val="0"/>
          <w:divBdr>
            <w:top w:val="none" w:sz="0" w:space="0" w:color="auto"/>
            <w:left w:val="none" w:sz="0" w:space="0" w:color="auto"/>
            <w:bottom w:val="none" w:sz="0" w:space="0" w:color="auto"/>
            <w:right w:val="none" w:sz="0" w:space="0" w:color="auto"/>
          </w:divBdr>
        </w:div>
        <w:div w:id="1983197580">
          <w:marLeft w:val="0"/>
          <w:marRight w:val="0"/>
          <w:marTop w:val="0"/>
          <w:marBottom w:val="0"/>
          <w:divBdr>
            <w:top w:val="none" w:sz="0" w:space="0" w:color="auto"/>
            <w:left w:val="none" w:sz="0" w:space="0" w:color="auto"/>
            <w:bottom w:val="none" w:sz="0" w:space="0" w:color="auto"/>
            <w:right w:val="none" w:sz="0" w:space="0" w:color="auto"/>
          </w:divBdr>
        </w:div>
        <w:div w:id="1312833666">
          <w:marLeft w:val="0"/>
          <w:marRight w:val="0"/>
          <w:marTop w:val="0"/>
          <w:marBottom w:val="0"/>
          <w:divBdr>
            <w:top w:val="none" w:sz="0" w:space="0" w:color="auto"/>
            <w:left w:val="none" w:sz="0" w:space="0" w:color="auto"/>
            <w:bottom w:val="none" w:sz="0" w:space="0" w:color="auto"/>
            <w:right w:val="none" w:sz="0" w:space="0" w:color="auto"/>
          </w:divBdr>
        </w:div>
        <w:div w:id="1687638766">
          <w:marLeft w:val="0"/>
          <w:marRight w:val="0"/>
          <w:marTop w:val="0"/>
          <w:marBottom w:val="0"/>
          <w:divBdr>
            <w:top w:val="none" w:sz="0" w:space="0" w:color="auto"/>
            <w:left w:val="none" w:sz="0" w:space="0" w:color="auto"/>
            <w:bottom w:val="none" w:sz="0" w:space="0" w:color="auto"/>
            <w:right w:val="none" w:sz="0" w:space="0" w:color="auto"/>
          </w:divBdr>
        </w:div>
        <w:div w:id="131943469">
          <w:marLeft w:val="0"/>
          <w:marRight w:val="0"/>
          <w:marTop w:val="0"/>
          <w:marBottom w:val="0"/>
          <w:divBdr>
            <w:top w:val="none" w:sz="0" w:space="0" w:color="auto"/>
            <w:left w:val="none" w:sz="0" w:space="0" w:color="auto"/>
            <w:bottom w:val="none" w:sz="0" w:space="0" w:color="auto"/>
            <w:right w:val="none" w:sz="0" w:space="0" w:color="auto"/>
          </w:divBdr>
        </w:div>
        <w:div w:id="1814447492">
          <w:marLeft w:val="0"/>
          <w:marRight w:val="0"/>
          <w:marTop w:val="0"/>
          <w:marBottom w:val="0"/>
          <w:divBdr>
            <w:top w:val="none" w:sz="0" w:space="0" w:color="auto"/>
            <w:left w:val="none" w:sz="0" w:space="0" w:color="auto"/>
            <w:bottom w:val="none" w:sz="0" w:space="0" w:color="auto"/>
            <w:right w:val="none" w:sz="0" w:space="0" w:color="auto"/>
          </w:divBdr>
        </w:div>
        <w:div w:id="1811437727">
          <w:marLeft w:val="0"/>
          <w:marRight w:val="0"/>
          <w:marTop w:val="0"/>
          <w:marBottom w:val="0"/>
          <w:divBdr>
            <w:top w:val="none" w:sz="0" w:space="0" w:color="auto"/>
            <w:left w:val="none" w:sz="0" w:space="0" w:color="auto"/>
            <w:bottom w:val="none" w:sz="0" w:space="0" w:color="auto"/>
            <w:right w:val="none" w:sz="0" w:space="0" w:color="auto"/>
          </w:divBdr>
        </w:div>
        <w:div w:id="1804811036">
          <w:marLeft w:val="0"/>
          <w:marRight w:val="0"/>
          <w:marTop w:val="0"/>
          <w:marBottom w:val="0"/>
          <w:divBdr>
            <w:top w:val="none" w:sz="0" w:space="0" w:color="auto"/>
            <w:left w:val="none" w:sz="0" w:space="0" w:color="auto"/>
            <w:bottom w:val="none" w:sz="0" w:space="0" w:color="auto"/>
            <w:right w:val="none" w:sz="0" w:space="0" w:color="auto"/>
          </w:divBdr>
        </w:div>
        <w:div w:id="1030060473">
          <w:marLeft w:val="0"/>
          <w:marRight w:val="0"/>
          <w:marTop w:val="0"/>
          <w:marBottom w:val="0"/>
          <w:divBdr>
            <w:top w:val="none" w:sz="0" w:space="0" w:color="auto"/>
            <w:left w:val="none" w:sz="0" w:space="0" w:color="auto"/>
            <w:bottom w:val="none" w:sz="0" w:space="0" w:color="auto"/>
            <w:right w:val="none" w:sz="0" w:space="0" w:color="auto"/>
          </w:divBdr>
        </w:div>
        <w:div w:id="1525246669">
          <w:marLeft w:val="0"/>
          <w:marRight w:val="0"/>
          <w:marTop w:val="0"/>
          <w:marBottom w:val="0"/>
          <w:divBdr>
            <w:top w:val="none" w:sz="0" w:space="0" w:color="auto"/>
            <w:left w:val="none" w:sz="0" w:space="0" w:color="auto"/>
            <w:bottom w:val="none" w:sz="0" w:space="0" w:color="auto"/>
            <w:right w:val="none" w:sz="0" w:space="0" w:color="auto"/>
          </w:divBdr>
        </w:div>
        <w:div w:id="1943805713">
          <w:marLeft w:val="0"/>
          <w:marRight w:val="0"/>
          <w:marTop w:val="0"/>
          <w:marBottom w:val="0"/>
          <w:divBdr>
            <w:top w:val="none" w:sz="0" w:space="0" w:color="auto"/>
            <w:left w:val="none" w:sz="0" w:space="0" w:color="auto"/>
            <w:bottom w:val="none" w:sz="0" w:space="0" w:color="auto"/>
            <w:right w:val="none" w:sz="0" w:space="0" w:color="auto"/>
          </w:divBdr>
        </w:div>
        <w:div w:id="1653214108">
          <w:marLeft w:val="0"/>
          <w:marRight w:val="0"/>
          <w:marTop w:val="0"/>
          <w:marBottom w:val="0"/>
          <w:divBdr>
            <w:top w:val="none" w:sz="0" w:space="0" w:color="auto"/>
            <w:left w:val="none" w:sz="0" w:space="0" w:color="auto"/>
            <w:bottom w:val="none" w:sz="0" w:space="0" w:color="auto"/>
            <w:right w:val="none" w:sz="0" w:space="0" w:color="auto"/>
          </w:divBdr>
        </w:div>
        <w:div w:id="1771125588">
          <w:marLeft w:val="0"/>
          <w:marRight w:val="0"/>
          <w:marTop w:val="0"/>
          <w:marBottom w:val="0"/>
          <w:divBdr>
            <w:top w:val="none" w:sz="0" w:space="0" w:color="auto"/>
            <w:left w:val="none" w:sz="0" w:space="0" w:color="auto"/>
            <w:bottom w:val="none" w:sz="0" w:space="0" w:color="auto"/>
            <w:right w:val="none" w:sz="0" w:space="0" w:color="auto"/>
          </w:divBdr>
        </w:div>
        <w:div w:id="564293471">
          <w:marLeft w:val="0"/>
          <w:marRight w:val="0"/>
          <w:marTop w:val="0"/>
          <w:marBottom w:val="0"/>
          <w:divBdr>
            <w:top w:val="none" w:sz="0" w:space="0" w:color="auto"/>
            <w:left w:val="none" w:sz="0" w:space="0" w:color="auto"/>
            <w:bottom w:val="none" w:sz="0" w:space="0" w:color="auto"/>
            <w:right w:val="none" w:sz="0" w:space="0" w:color="auto"/>
          </w:divBdr>
        </w:div>
        <w:div w:id="826821307">
          <w:marLeft w:val="0"/>
          <w:marRight w:val="0"/>
          <w:marTop w:val="0"/>
          <w:marBottom w:val="0"/>
          <w:divBdr>
            <w:top w:val="none" w:sz="0" w:space="0" w:color="auto"/>
            <w:left w:val="none" w:sz="0" w:space="0" w:color="auto"/>
            <w:bottom w:val="none" w:sz="0" w:space="0" w:color="auto"/>
            <w:right w:val="none" w:sz="0" w:space="0" w:color="auto"/>
          </w:divBdr>
        </w:div>
        <w:div w:id="80878033">
          <w:marLeft w:val="0"/>
          <w:marRight w:val="0"/>
          <w:marTop w:val="0"/>
          <w:marBottom w:val="0"/>
          <w:divBdr>
            <w:top w:val="none" w:sz="0" w:space="0" w:color="auto"/>
            <w:left w:val="none" w:sz="0" w:space="0" w:color="auto"/>
            <w:bottom w:val="none" w:sz="0" w:space="0" w:color="auto"/>
            <w:right w:val="none" w:sz="0" w:space="0" w:color="auto"/>
          </w:divBdr>
        </w:div>
        <w:div w:id="2141218953">
          <w:marLeft w:val="0"/>
          <w:marRight w:val="0"/>
          <w:marTop w:val="0"/>
          <w:marBottom w:val="0"/>
          <w:divBdr>
            <w:top w:val="none" w:sz="0" w:space="0" w:color="auto"/>
            <w:left w:val="none" w:sz="0" w:space="0" w:color="auto"/>
            <w:bottom w:val="none" w:sz="0" w:space="0" w:color="auto"/>
            <w:right w:val="none" w:sz="0" w:space="0" w:color="auto"/>
          </w:divBdr>
        </w:div>
        <w:div w:id="38022038">
          <w:marLeft w:val="0"/>
          <w:marRight w:val="0"/>
          <w:marTop w:val="0"/>
          <w:marBottom w:val="0"/>
          <w:divBdr>
            <w:top w:val="none" w:sz="0" w:space="0" w:color="auto"/>
            <w:left w:val="none" w:sz="0" w:space="0" w:color="auto"/>
            <w:bottom w:val="none" w:sz="0" w:space="0" w:color="auto"/>
            <w:right w:val="none" w:sz="0" w:space="0" w:color="auto"/>
          </w:divBdr>
        </w:div>
      </w:divsChild>
    </w:div>
    <w:div w:id="1544098475">
      <w:bodyDiv w:val="1"/>
      <w:marLeft w:val="0"/>
      <w:marRight w:val="0"/>
      <w:marTop w:val="0"/>
      <w:marBottom w:val="0"/>
      <w:divBdr>
        <w:top w:val="none" w:sz="0" w:space="0" w:color="auto"/>
        <w:left w:val="none" w:sz="0" w:space="0" w:color="auto"/>
        <w:bottom w:val="none" w:sz="0" w:space="0" w:color="auto"/>
        <w:right w:val="none" w:sz="0" w:space="0" w:color="auto"/>
      </w:divBdr>
      <w:divsChild>
        <w:div w:id="2086564873">
          <w:marLeft w:val="0"/>
          <w:marRight w:val="0"/>
          <w:marTop w:val="0"/>
          <w:marBottom w:val="0"/>
          <w:divBdr>
            <w:top w:val="none" w:sz="0" w:space="0" w:color="auto"/>
            <w:left w:val="none" w:sz="0" w:space="0" w:color="auto"/>
            <w:bottom w:val="none" w:sz="0" w:space="0" w:color="auto"/>
            <w:right w:val="none" w:sz="0" w:space="0" w:color="auto"/>
          </w:divBdr>
        </w:div>
        <w:div w:id="693960980">
          <w:marLeft w:val="0"/>
          <w:marRight w:val="0"/>
          <w:marTop w:val="0"/>
          <w:marBottom w:val="0"/>
          <w:divBdr>
            <w:top w:val="none" w:sz="0" w:space="0" w:color="auto"/>
            <w:left w:val="none" w:sz="0" w:space="0" w:color="auto"/>
            <w:bottom w:val="none" w:sz="0" w:space="0" w:color="auto"/>
            <w:right w:val="none" w:sz="0" w:space="0" w:color="auto"/>
          </w:divBdr>
        </w:div>
        <w:div w:id="1564094882">
          <w:marLeft w:val="0"/>
          <w:marRight w:val="0"/>
          <w:marTop w:val="0"/>
          <w:marBottom w:val="0"/>
          <w:divBdr>
            <w:top w:val="none" w:sz="0" w:space="0" w:color="auto"/>
            <w:left w:val="none" w:sz="0" w:space="0" w:color="auto"/>
            <w:bottom w:val="none" w:sz="0" w:space="0" w:color="auto"/>
            <w:right w:val="none" w:sz="0" w:space="0" w:color="auto"/>
          </w:divBdr>
        </w:div>
        <w:div w:id="1029992197">
          <w:marLeft w:val="0"/>
          <w:marRight w:val="0"/>
          <w:marTop w:val="0"/>
          <w:marBottom w:val="0"/>
          <w:divBdr>
            <w:top w:val="none" w:sz="0" w:space="0" w:color="auto"/>
            <w:left w:val="none" w:sz="0" w:space="0" w:color="auto"/>
            <w:bottom w:val="none" w:sz="0" w:space="0" w:color="auto"/>
            <w:right w:val="none" w:sz="0" w:space="0" w:color="auto"/>
          </w:divBdr>
        </w:div>
        <w:div w:id="1122067980">
          <w:marLeft w:val="0"/>
          <w:marRight w:val="0"/>
          <w:marTop w:val="0"/>
          <w:marBottom w:val="0"/>
          <w:divBdr>
            <w:top w:val="none" w:sz="0" w:space="0" w:color="auto"/>
            <w:left w:val="none" w:sz="0" w:space="0" w:color="auto"/>
            <w:bottom w:val="none" w:sz="0" w:space="0" w:color="auto"/>
            <w:right w:val="none" w:sz="0" w:space="0" w:color="auto"/>
          </w:divBdr>
        </w:div>
        <w:div w:id="1871917678">
          <w:marLeft w:val="0"/>
          <w:marRight w:val="0"/>
          <w:marTop w:val="0"/>
          <w:marBottom w:val="0"/>
          <w:divBdr>
            <w:top w:val="none" w:sz="0" w:space="0" w:color="auto"/>
            <w:left w:val="none" w:sz="0" w:space="0" w:color="auto"/>
            <w:bottom w:val="none" w:sz="0" w:space="0" w:color="auto"/>
            <w:right w:val="none" w:sz="0" w:space="0" w:color="auto"/>
          </w:divBdr>
        </w:div>
        <w:div w:id="1175269258">
          <w:marLeft w:val="0"/>
          <w:marRight w:val="0"/>
          <w:marTop w:val="0"/>
          <w:marBottom w:val="0"/>
          <w:divBdr>
            <w:top w:val="none" w:sz="0" w:space="0" w:color="auto"/>
            <w:left w:val="none" w:sz="0" w:space="0" w:color="auto"/>
            <w:bottom w:val="none" w:sz="0" w:space="0" w:color="auto"/>
            <w:right w:val="none" w:sz="0" w:space="0" w:color="auto"/>
          </w:divBdr>
        </w:div>
        <w:div w:id="1546453685">
          <w:marLeft w:val="0"/>
          <w:marRight w:val="0"/>
          <w:marTop w:val="0"/>
          <w:marBottom w:val="0"/>
          <w:divBdr>
            <w:top w:val="none" w:sz="0" w:space="0" w:color="auto"/>
            <w:left w:val="none" w:sz="0" w:space="0" w:color="auto"/>
            <w:bottom w:val="none" w:sz="0" w:space="0" w:color="auto"/>
            <w:right w:val="none" w:sz="0" w:space="0" w:color="auto"/>
          </w:divBdr>
        </w:div>
        <w:div w:id="1513372654">
          <w:marLeft w:val="0"/>
          <w:marRight w:val="0"/>
          <w:marTop w:val="0"/>
          <w:marBottom w:val="0"/>
          <w:divBdr>
            <w:top w:val="none" w:sz="0" w:space="0" w:color="auto"/>
            <w:left w:val="none" w:sz="0" w:space="0" w:color="auto"/>
            <w:bottom w:val="none" w:sz="0" w:space="0" w:color="auto"/>
            <w:right w:val="none" w:sz="0" w:space="0" w:color="auto"/>
          </w:divBdr>
        </w:div>
        <w:div w:id="734162472">
          <w:marLeft w:val="0"/>
          <w:marRight w:val="0"/>
          <w:marTop w:val="0"/>
          <w:marBottom w:val="0"/>
          <w:divBdr>
            <w:top w:val="none" w:sz="0" w:space="0" w:color="auto"/>
            <w:left w:val="none" w:sz="0" w:space="0" w:color="auto"/>
            <w:bottom w:val="none" w:sz="0" w:space="0" w:color="auto"/>
            <w:right w:val="none" w:sz="0" w:space="0" w:color="auto"/>
          </w:divBdr>
        </w:div>
        <w:div w:id="377510174">
          <w:marLeft w:val="0"/>
          <w:marRight w:val="0"/>
          <w:marTop w:val="0"/>
          <w:marBottom w:val="0"/>
          <w:divBdr>
            <w:top w:val="none" w:sz="0" w:space="0" w:color="auto"/>
            <w:left w:val="none" w:sz="0" w:space="0" w:color="auto"/>
            <w:bottom w:val="none" w:sz="0" w:space="0" w:color="auto"/>
            <w:right w:val="none" w:sz="0" w:space="0" w:color="auto"/>
          </w:divBdr>
        </w:div>
        <w:div w:id="1835559843">
          <w:marLeft w:val="0"/>
          <w:marRight w:val="0"/>
          <w:marTop w:val="0"/>
          <w:marBottom w:val="0"/>
          <w:divBdr>
            <w:top w:val="none" w:sz="0" w:space="0" w:color="auto"/>
            <w:left w:val="none" w:sz="0" w:space="0" w:color="auto"/>
            <w:bottom w:val="none" w:sz="0" w:space="0" w:color="auto"/>
            <w:right w:val="none" w:sz="0" w:space="0" w:color="auto"/>
          </w:divBdr>
        </w:div>
        <w:div w:id="2044598353">
          <w:marLeft w:val="0"/>
          <w:marRight w:val="0"/>
          <w:marTop w:val="0"/>
          <w:marBottom w:val="0"/>
          <w:divBdr>
            <w:top w:val="none" w:sz="0" w:space="0" w:color="auto"/>
            <w:left w:val="none" w:sz="0" w:space="0" w:color="auto"/>
            <w:bottom w:val="none" w:sz="0" w:space="0" w:color="auto"/>
            <w:right w:val="none" w:sz="0" w:space="0" w:color="auto"/>
          </w:divBdr>
        </w:div>
        <w:div w:id="1750419220">
          <w:marLeft w:val="0"/>
          <w:marRight w:val="0"/>
          <w:marTop w:val="0"/>
          <w:marBottom w:val="0"/>
          <w:divBdr>
            <w:top w:val="none" w:sz="0" w:space="0" w:color="auto"/>
            <w:left w:val="none" w:sz="0" w:space="0" w:color="auto"/>
            <w:bottom w:val="none" w:sz="0" w:space="0" w:color="auto"/>
            <w:right w:val="none" w:sz="0" w:space="0" w:color="auto"/>
          </w:divBdr>
        </w:div>
        <w:div w:id="1655068135">
          <w:marLeft w:val="0"/>
          <w:marRight w:val="0"/>
          <w:marTop w:val="0"/>
          <w:marBottom w:val="0"/>
          <w:divBdr>
            <w:top w:val="none" w:sz="0" w:space="0" w:color="auto"/>
            <w:left w:val="none" w:sz="0" w:space="0" w:color="auto"/>
            <w:bottom w:val="none" w:sz="0" w:space="0" w:color="auto"/>
            <w:right w:val="none" w:sz="0" w:space="0" w:color="auto"/>
          </w:divBdr>
        </w:div>
        <w:div w:id="798378952">
          <w:marLeft w:val="0"/>
          <w:marRight w:val="0"/>
          <w:marTop w:val="0"/>
          <w:marBottom w:val="0"/>
          <w:divBdr>
            <w:top w:val="none" w:sz="0" w:space="0" w:color="auto"/>
            <w:left w:val="none" w:sz="0" w:space="0" w:color="auto"/>
            <w:bottom w:val="none" w:sz="0" w:space="0" w:color="auto"/>
            <w:right w:val="none" w:sz="0" w:space="0" w:color="auto"/>
          </w:divBdr>
        </w:div>
        <w:div w:id="1464351935">
          <w:marLeft w:val="0"/>
          <w:marRight w:val="0"/>
          <w:marTop w:val="0"/>
          <w:marBottom w:val="0"/>
          <w:divBdr>
            <w:top w:val="none" w:sz="0" w:space="0" w:color="auto"/>
            <w:left w:val="none" w:sz="0" w:space="0" w:color="auto"/>
            <w:bottom w:val="none" w:sz="0" w:space="0" w:color="auto"/>
            <w:right w:val="none" w:sz="0" w:space="0" w:color="auto"/>
          </w:divBdr>
        </w:div>
        <w:div w:id="268009082">
          <w:marLeft w:val="0"/>
          <w:marRight w:val="0"/>
          <w:marTop w:val="0"/>
          <w:marBottom w:val="0"/>
          <w:divBdr>
            <w:top w:val="none" w:sz="0" w:space="0" w:color="auto"/>
            <w:left w:val="none" w:sz="0" w:space="0" w:color="auto"/>
            <w:bottom w:val="none" w:sz="0" w:space="0" w:color="auto"/>
            <w:right w:val="none" w:sz="0" w:space="0" w:color="auto"/>
          </w:divBdr>
        </w:div>
        <w:div w:id="867832805">
          <w:marLeft w:val="0"/>
          <w:marRight w:val="0"/>
          <w:marTop w:val="0"/>
          <w:marBottom w:val="0"/>
          <w:divBdr>
            <w:top w:val="none" w:sz="0" w:space="0" w:color="auto"/>
            <w:left w:val="none" w:sz="0" w:space="0" w:color="auto"/>
            <w:bottom w:val="none" w:sz="0" w:space="0" w:color="auto"/>
            <w:right w:val="none" w:sz="0" w:space="0" w:color="auto"/>
          </w:divBdr>
        </w:div>
        <w:div w:id="867185886">
          <w:marLeft w:val="0"/>
          <w:marRight w:val="0"/>
          <w:marTop w:val="0"/>
          <w:marBottom w:val="0"/>
          <w:divBdr>
            <w:top w:val="none" w:sz="0" w:space="0" w:color="auto"/>
            <w:left w:val="none" w:sz="0" w:space="0" w:color="auto"/>
            <w:bottom w:val="none" w:sz="0" w:space="0" w:color="auto"/>
            <w:right w:val="none" w:sz="0" w:space="0" w:color="auto"/>
          </w:divBdr>
        </w:div>
        <w:div w:id="116084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bsthilfekontaktstelle-o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Landkreis Osnabrueck</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Isabel</dc:creator>
  <cp:keywords/>
  <dc:description/>
  <cp:lastModifiedBy/>
  <cp:revision>1</cp:revision>
  <cp:lastPrinted>2025-11-19T11:13:00Z</cp:lastPrinted>
  <dcterms:created xsi:type="dcterms:W3CDTF">2025-11-19T11:04:00Z</dcterms:created>
</cp:coreProperties>
</file>