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5AD6" w14:textId="575D8560" w:rsidR="00566731" w:rsidRPr="002312D5" w:rsidRDefault="00566731">
      <w:pPr>
        <w:framePr w:hSpace="142" w:wrap="around" w:vAnchor="text" w:hAnchor="page" w:x="8069" w:y="-838"/>
        <w:rPr>
          <w:rFonts w:cs="Arial"/>
        </w:rPr>
      </w:pPr>
    </w:p>
    <w:p w14:paraId="764B84B4" w14:textId="2E734BA5" w:rsidR="00566731" w:rsidRPr="002312D5" w:rsidRDefault="00566731" w:rsidP="005D4065">
      <w:pPr>
        <w:spacing w:line="240" w:lineRule="auto"/>
        <w:rPr>
          <w:rFonts w:cs="Arial"/>
          <w:sz w:val="18"/>
        </w:rPr>
      </w:pPr>
    </w:p>
    <w:p w14:paraId="4A2ED9BD" w14:textId="77777777" w:rsidR="00566731" w:rsidRPr="002312D5" w:rsidRDefault="00566731" w:rsidP="005D4065">
      <w:pPr>
        <w:spacing w:line="240" w:lineRule="auto"/>
        <w:rPr>
          <w:rFonts w:cs="Arial"/>
          <w:sz w:val="18"/>
        </w:rPr>
      </w:pPr>
    </w:p>
    <w:p w14:paraId="0263F451" w14:textId="17A57350" w:rsidR="00566731" w:rsidRPr="002312D5" w:rsidRDefault="0038300C" w:rsidP="0038300C">
      <w:pPr>
        <w:tabs>
          <w:tab w:val="left" w:pos="4476"/>
        </w:tabs>
        <w:spacing w:line="240" w:lineRule="auto"/>
        <w:rPr>
          <w:rFonts w:cs="Arial"/>
          <w:sz w:val="18"/>
        </w:rPr>
      </w:pPr>
      <w:r>
        <w:rPr>
          <w:rFonts w:cs="Arial"/>
          <w:sz w:val="18"/>
        </w:rPr>
        <w:tab/>
      </w:r>
    </w:p>
    <w:p w14:paraId="4FA073EF" w14:textId="22A6696A" w:rsidR="00566731" w:rsidRPr="002312D5" w:rsidRDefault="001D57A6" w:rsidP="005D4065">
      <w:pPr>
        <w:spacing w:line="240" w:lineRule="auto"/>
        <w:rPr>
          <w:rFonts w:cs="Arial"/>
          <w:sz w:val="18"/>
        </w:rPr>
      </w:pPr>
      <w:r w:rsidRPr="00B9501B">
        <w:rPr>
          <w:rFonts w:cs="Arial"/>
          <w:noProof/>
        </w:rPr>
        <w:drawing>
          <wp:anchor distT="0" distB="0" distL="114300" distR="114300" simplePos="0" relativeHeight="251658240" behindDoc="1" locked="0" layoutInCell="1" allowOverlap="1" wp14:anchorId="1B8DD9E8" wp14:editId="5A26BC7B">
            <wp:simplePos x="0" y="0"/>
            <wp:positionH relativeFrom="column">
              <wp:posOffset>4356100</wp:posOffset>
            </wp:positionH>
            <wp:positionV relativeFrom="paragraph">
              <wp:posOffset>17145</wp:posOffset>
            </wp:positionV>
            <wp:extent cx="1123200" cy="1069200"/>
            <wp:effectExtent l="0" t="0" r="1270" b="0"/>
            <wp:wrapNone/>
            <wp:docPr id="6" name="Grafik 6" descr="C:\Users\Kruse-Wiegand\Desktop\LKOS_Logo_Dachmarke_RGB_Primaer_posi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se-Wiegand\Desktop\LKOS_Logo_Dachmarke_RGB_Primaer_positiv.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200" cy="106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C6D9E" w14:textId="77777777" w:rsidR="00566731" w:rsidRPr="002312D5" w:rsidRDefault="00566731" w:rsidP="005D4065">
      <w:pPr>
        <w:spacing w:line="240" w:lineRule="auto"/>
        <w:rPr>
          <w:rFonts w:cs="Arial"/>
          <w:sz w:val="18"/>
        </w:rPr>
      </w:pPr>
    </w:p>
    <w:tbl>
      <w:tblPr>
        <w:tblW w:w="10276" w:type="dxa"/>
        <w:tblLayout w:type="fixed"/>
        <w:tblCellMar>
          <w:left w:w="70" w:type="dxa"/>
          <w:right w:w="70" w:type="dxa"/>
        </w:tblCellMar>
        <w:tblLook w:val="0000" w:firstRow="0" w:lastRow="0" w:firstColumn="0" w:lastColumn="0" w:noHBand="0" w:noVBand="0"/>
      </w:tblPr>
      <w:tblGrid>
        <w:gridCol w:w="6591"/>
        <w:gridCol w:w="3685"/>
      </w:tblGrid>
      <w:tr w:rsidR="00566731" w:rsidRPr="002312D5" w14:paraId="6F10AD31" w14:textId="77777777" w:rsidTr="00D23058">
        <w:tc>
          <w:tcPr>
            <w:tcW w:w="6591" w:type="dxa"/>
          </w:tcPr>
          <w:p w14:paraId="4695008D" w14:textId="463F39BD" w:rsidR="00566731" w:rsidRPr="002312D5" w:rsidRDefault="00566731" w:rsidP="005D4065">
            <w:pPr>
              <w:spacing w:line="240" w:lineRule="auto"/>
              <w:rPr>
                <w:rFonts w:cs="Arial"/>
                <w:sz w:val="14"/>
              </w:rPr>
            </w:pPr>
          </w:p>
        </w:tc>
        <w:tc>
          <w:tcPr>
            <w:tcW w:w="3685" w:type="dxa"/>
          </w:tcPr>
          <w:p w14:paraId="5D430481" w14:textId="77777777" w:rsidR="00566731" w:rsidRPr="002312D5" w:rsidRDefault="00566731" w:rsidP="005D4065">
            <w:pPr>
              <w:spacing w:line="240" w:lineRule="auto"/>
              <w:rPr>
                <w:rFonts w:cs="Arial"/>
                <w:sz w:val="16"/>
              </w:rPr>
            </w:pPr>
          </w:p>
        </w:tc>
      </w:tr>
      <w:tr w:rsidR="00566731" w:rsidRPr="002312D5" w14:paraId="1165BA15" w14:textId="77777777" w:rsidTr="00D23058">
        <w:tc>
          <w:tcPr>
            <w:tcW w:w="6591" w:type="dxa"/>
          </w:tcPr>
          <w:p w14:paraId="08D1190C" w14:textId="6526CE9D" w:rsidR="006D4E99" w:rsidRDefault="001D57A6" w:rsidP="005D4065">
            <w:pPr>
              <w:spacing w:line="240" w:lineRule="auto"/>
              <w:rPr>
                <w:rFonts w:cs="Arial"/>
                <w:noProof/>
              </w:rPr>
            </w:pPr>
            <w:r w:rsidRPr="001D57A6">
              <w:rPr>
                <w:rFonts w:cs="Arial"/>
                <w:noProof/>
                <w:sz w:val="18"/>
              </w:rPr>
              <w:drawing>
                <wp:anchor distT="0" distB="0" distL="114300" distR="114300" simplePos="0" relativeHeight="251659264" behindDoc="1" locked="0" layoutInCell="1" allowOverlap="1" wp14:anchorId="4634D5A1" wp14:editId="55E2C04F">
                  <wp:simplePos x="0" y="0"/>
                  <wp:positionH relativeFrom="column">
                    <wp:posOffset>1739900</wp:posOffset>
                  </wp:positionH>
                  <wp:positionV relativeFrom="paragraph">
                    <wp:posOffset>-145415</wp:posOffset>
                  </wp:positionV>
                  <wp:extent cx="2181600" cy="864000"/>
                  <wp:effectExtent l="0" t="0" r="0" b="0"/>
                  <wp:wrapNone/>
                  <wp:docPr id="1" name="Grafik 1" descr="C:\Users\Kruse-Wiegand\Desktop\Logo_Landkreis Vech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se-Wiegand\Desktop\Logo_Landkreis Vecht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6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4AB7C" w14:textId="77777777" w:rsidR="00D23058" w:rsidRPr="002312D5" w:rsidRDefault="00D23058" w:rsidP="005D4065">
            <w:pPr>
              <w:spacing w:line="240" w:lineRule="auto"/>
              <w:rPr>
                <w:rFonts w:cs="Arial"/>
                <w:noProof/>
              </w:rPr>
            </w:pPr>
          </w:p>
          <w:p w14:paraId="58BAA551" w14:textId="77777777" w:rsidR="00566731" w:rsidRPr="00D23058" w:rsidRDefault="00566731" w:rsidP="005D4065">
            <w:pPr>
              <w:spacing w:line="240" w:lineRule="auto"/>
              <w:rPr>
                <w:rFonts w:cs="Arial"/>
                <w:noProof/>
                <w:u w:val="single"/>
              </w:rPr>
            </w:pPr>
          </w:p>
          <w:p w14:paraId="52E0F7E2" w14:textId="77777777" w:rsidR="001D57A6" w:rsidRDefault="001D57A6" w:rsidP="005D4065">
            <w:pPr>
              <w:spacing w:line="240" w:lineRule="auto"/>
              <w:rPr>
                <w:rFonts w:cs="Arial"/>
                <w:b/>
                <w:noProof/>
                <w:sz w:val="28"/>
                <w:szCs w:val="28"/>
                <w:u w:val="single"/>
              </w:rPr>
            </w:pPr>
          </w:p>
          <w:p w14:paraId="2EBC70F0" w14:textId="77777777" w:rsidR="001D57A6" w:rsidRDefault="001D57A6" w:rsidP="005D4065">
            <w:pPr>
              <w:spacing w:line="240" w:lineRule="auto"/>
              <w:rPr>
                <w:rFonts w:cs="Arial"/>
                <w:b/>
                <w:noProof/>
                <w:sz w:val="28"/>
                <w:szCs w:val="28"/>
                <w:u w:val="single"/>
              </w:rPr>
            </w:pPr>
          </w:p>
          <w:p w14:paraId="12BB9E83" w14:textId="77777777" w:rsidR="001D57A6" w:rsidRDefault="001D57A6" w:rsidP="005D4065">
            <w:pPr>
              <w:spacing w:line="240" w:lineRule="auto"/>
              <w:rPr>
                <w:rFonts w:cs="Arial"/>
                <w:b/>
                <w:noProof/>
                <w:sz w:val="28"/>
                <w:szCs w:val="28"/>
                <w:u w:val="single"/>
              </w:rPr>
            </w:pPr>
          </w:p>
          <w:p w14:paraId="3E6266D8" w14:textId="7FE86D72" w:rsidR="007B65B6" w:rsidRPr="00D23058" w:rsidRDefault="00D23058" w:rsidP="005D4065">
            <w:pPr>
              <w:spacing w:line="240" w:lineRule="auto"/>
              <w:rPr>
                <w:rFonts w:cs="Arial"/>
                <w:noProof/>
                <w:sz w:val="28"/>
                <w:szCs w:val="28"/>
              </w:rPr>
            </w:pPr>
            <w:r w:rsidRPr="00D23058">
              <w:rPr>
                <w:rFonts w:cs="Arial"/>
                <w:b/>
                <w:noProof/>
                <w:sz w:val="28"/>
                <w:szCs w:val="28"/>
                <w:u w:val="single"/>
              </w:rPr>
              <w:t>Presseinformation</w:t>
            </w:r>
          </w:p>
        </w:tc>
        <w:tc>
          <w:tcPr>
            <w:tcW w:w="3685" w:type="dxa"/>
          </w:tcPr>
          <w:p w14:paraId="35BE50B5" w14:textId="2FA5E5E8" w:rsidR="00776728" w:rsidRPr="002312D5" w:rsidRDefault="00776728" w:rsidP="005D4065">
            <w:pPr>
              <w:spacing w:line="240" w:lineRule="auto"/>
              <w:rPr>
                <w:rFonts w:cs="Arial"/>
                <w:b/>
              </w:rPr>
            </w:pPr>
          </w:p>
          <w:p w14:paraId="0FFC9321" w14:textId="77777777" w:rsidR="00566731" w:rsidRPr="002312D5" w:rsidRDefault="00566731" w:rsidP="005D4065">
            <w:pPr>
              <w:spacing w:line="240" w:lineRule="auto"/>
              <w:rPr>
                <w:rFonts w:cs="Arial"/>
                <w:b/>
              </w:rPr>
            </w:pPr>
          </w:p>
          <w:p w14:paraId="255FC202" w14:textId="77777777" w:rsidR="00D23058" w:rsidRDefault="00D23058" w:rsidP="005D4065">
            <w:pPr>
              <w:tabs>
                <w:tab w:val="left" w:pos="1304"/>
                <w:tab w:val="left" w:pos="1347"/>
              </w:tabs>
              <w:spacing w:after="80" w:line="240" w:lineRule="auto"/>
              <w:rPr>
                <w:rFonts w:cs="Arial"/>
              </w:rPr>
            </w:pPr>
          </w:p>
          <w:p w14:paraId="70B0B352" w14:textId="77777777" w:rsidR="001D57A6" w:rsidRDefault="001D57A6" w:rsidP="005D4065">
            <w:pPr>
              <w:tabs>
                <w:tab w:val="left" w:pos="1304"/>
                <w:tab w:val="left" w:pos="1347"/>
              </w:tabs>
              <w:spacing w:after="80" w:line="240" w:lineRule="auto"/>
              <w:rPr>
                <w:rFonts w:cs="Arial"/>
              </w:rPr>
            </w:pPr>
          </w:p>
          <w:p w14:paraId="15689EB3" w14:textId="77777777" w:rsidR="001D57A6" w:rsidRDefault="001D57A6" w:rsidP="005D4065">
            <w:pPr>
              <w:tabs>
                <w:tab w:val="left" w:pos="1304"/>
                <w:tab w:val="left" w:pos="1347"/>
              </w:tabs>
              <w:spacing w:after="80" w:line="240" w:lineRule="auto"/>
              <w:rPr>
                <w:rFonts w:cs="Arial"/>
              </w:rPr>
            </w:pPr>
          </w:p>
          <w:p w14:paraId="16511B75" w14:textId="77777777" w:rsidR="001D57A6" w:rsidRDefault="001D57A6" w:rsidP="005D4065">
            <w:pPr>
              <w:tabs>
                <w:tab w:val="left" w:pos="1304"/>
                <w:tab w:val="left" w:pos="1347"/>
              </w:tabs>
              <w:spacing w:after="80" w:line="240" w:lineRule="auto"/>
              <w:rPr>
                <w:rFonts w:cs="Arial"/>
              </w:rPr>
            </w:pPr>
          </w:p>
          <w:p w14:paraId="67A5080B" w14:textId="1A340EC1" w:rsidR="00566731" w:rsidRPr="002312D5" w:rsidRDefault="00776728" w:rsidP="005D4065">
            <w:pPr>
              <w:tabs>
                <w:tab w:val="left" w:pos="1304"/>
                <w:tab w:val="left" w:pos="1347"/>
              </w:tabs>
              <w:spacing w:after="80" w:line="240" w:lineRule="auto"/>
              <w:rPr>
                <w:rFonts w:cs="Arial"/>
              </w:rPr>
            </w:pPr>
            <w:r>
              <w:rPr>
                <w:rFonts w:cs="Arial"/>
              </w:rPr>
              <w:t>1</w:t>
            </w:r>
            <w:r w:rsidR="008F3E2F">
              <w:rPr>
                <w:rFonts w:cs="Arial"/>
              </w:rPr>
              <w:t>8</w:t>
            </w:r>
            <w:r w:rsidR="009B553C">
              <w:rPr>
                <w:rFonts w:cs="Arial"/>
              </w:rPr>
              <w:t xml:space="preserve">. </w:t>
            </w:r>
            <w:r w:rsidR="00A52057">
              <w:rPr>
                <w:rFonts w:cs="Arial"/>
              </w:rPr>
              <w:t xml:space="preserve">Dezember </w:t>
            </w:r>
            <w:r w:rsidR="00082D99">
              <w:rPr>
                <w:rFonts w:cs="Arial"/>
              </w:rPr>
              <w:t>202</w:t>
            </w:r>
            <w:r w:rsidR="00BF255D">
              <w:rPr>
                <w:rFonts w:cs="Arial"/>
              </w:rPr>
              <w:t>5</w:t>
            </w:r>
          </w:p>
          <w:p w14:paraId="65A1F5F6" w14:textId="3A3B001B" w:rsidR="00566731" w:rsidRPr="002312D5" w:rsidRDefault="00566731" w:rsidP="00D23058">
            <w:pPr>
              <w:tabs>
                <w:tab w:val="left" w:pos="1304"/>
                <w:tab w:val="left" w:pos="1347"/>
              </w:tabs>
              <w:spacing w:after="80" w:line="240" w:lineRule="auto"/>
              <w:rPr>
                <w:rFonts w:cs="Arial"/>
              </w:rPr>
            </w:pPr>
          </w:p>
        </w:tc>
      </w:tr>
      <w:tr w:rsidR="00D23058" w:rsidRPr="002312D5" w14:paraId="70AE8D7D" w14:textId="77777777" w:rsidTr="00D23058">
        <w:tc>
          <w:tcPr>
            <w:tcW w:w="6591" w:type="dxa"/>
          </w:tcPr>
          <w:p w14:paraId="746EA01C" w14:textId="77777777" w:rsidR="00D23058" w:rsidRPr="002312D5" w:rsidRDefault="00D23058" w:rsidP="005D4065">
            <w:pPr>
              <w:spacing w:line="240" w:lineRule="auto"/>
              <w:rPr>
                <w:rFonts w:cs="Arial"/>
                <w:noProof/>
              </w:rPr>
            </w:pPr>
          </w:p>
        </w:tc>
        <w:tc>
          <w:tcPr>
            <w:tcW w:w="3685" w:type="dxa"/>
          </w:tcPr>
          <w:p w14:paraId="5301372D" w14:textId="77777777" w:rsidR="00D23058" w:rsidRPr="002312D5" w:rsidRDefault="00D23058" w:rsidP="005D4065">
            <w:pPr>
              <w:spacing w:line="240" w:lineRule="auto"/>
              <w:rPr>
                <w:rFonts w:cs="Arial"/>
                <w:b/>
              </w:rPr>
            </w:pPr>
          </w:p>
        </w:tc>
      </w:tr>
    </w:tbl>
    <w:p w14:paraId="0B34698E" w14:textId="77777777" w:rsidR="00566731" w:rsidRPr="002312D5" w:rsidRDefault="00566731" w:rsidP="005D4065">
      <w:pPr>
        <w:spacing w:line="240" w:lineRule="auto"/>
        <w:rPr>
          <w:rFonts w:cs="Arial"/>
          <w:lang w:val="fr-FR"/>
        </w:rPr>
        <w:sectPr w:rsidR="00566731" w:rsidRPr="002312D5" w:rsidSect="007601F5">
          <w:footerReference w:type="even" r:id="rId13"/>
          <w:footerReference w:type="default" r:id="rId14"/>
          <w:type w:val="continuous"/>
          <w:pgSz w:w="11907" w:h="16840" w:code="9"/>
          <w:pgMar w:top="1701" w:right="2552" w:bottom="680" w:left="1474" w:header="720" w:footer="227" w:gutter="0"/>
          <w:paperSrc w:first="3" w:other="2"/>
          <w:cols w:space="720"/>
        </w:sectPr>
      </w:pPr>
    </w:p>
    <w:p w14:paraId="349EE0CF" w14:textId="142E6CE1" w:rsidR="0038300C" w:rsidRDefault="0038300C" w:rsidP="0038300C">
      <w:pPr>
        <w:framePr w:w="9361" w:h="680" w:hRule="exact" w:hSpace="142" w:vSpace="142" w:wrap="notBeside" w:vAnchor="page" w:hAnchor="page" w:x="1594" w:y="15707" w:anchorLock="1"/>
        <w:tabs>
          <w:tab w:val="left" w:pos="2835"/>
          <w:tab w:val="left" w:pos="6521"/>
        </w:tabs>
        <w:spacing w:line="240" w:lineRule="auto"/>
        <w:rPr>
          <w:rFonts w:cs="Arial"/>
          <w:b/>
          <w:bCs/>
          <w:sz w:val="16"/>
        </w:rPr>
      </w:pPr>
      <w:r>
        <w:rPr>
          <w:rFonts w:cs="Arial"/>
          <w:b/>
          <w:bCs/>
          <w:sz w:val="16"/>
        </w:rPr>
        <w:t>Pressekontakt</w:t>
      </w:r>
    </w:p>
    <w:p w14:paraId="3D2FE83C" w14:textId="64FC0D80" w:rsidR="00D23058" w:rsidRPr="0038300C" w:rsidRDefault="00D23058" w:rsidP="0038300C">
      <w:pPr>
        <w:framePr w:w="9361" w:h="680" w:hRule="exact" w:hSpace="142" w:vSpace="142" w:wrap="notBeside" w:vAnchor="page" w:hAnchor="page" w:x="1594" w:y="15707" w:anchorLock="1"/>
        <w:tabs>
          <w:tab w:val="left" w:pos="2835"/>
          <w:tab w:val="left" w:pos="6521"/>
        </w:tabs>
        <w:spacing w:line="240" w:lineRule="auto"/>
        <w:rPr>
          <w:rFonts w:cs="Arial"/>
          <w:b/>
          <w:bCs/>
          <w:sz w:val="12"/>
          <w:szCs w:val="12"/>
        </w:rPr>
      </w:pPr>
      <w:r w:rsidRPr="0038300C">
        <w:rPr>
          <w:rFonts w:cs="Arial"/>
          <w:b/>
          <w:bCs/>
          <w:sz w:val="12"/>
          <w:szCs w:val="12"/>
        </w:rPr>
        <w:t>Landkreis Osnabrück</w:t>
      </w:r>
      <w:r w:rsidRPr="0038300C">
        <w:rPr>
          <w:rFonts w:cs="Arial"/>
          <w:b/>
          <w:bCs/>
          <w:sz w:val="12"/>
          <w:szCs w:val="12"/>
        </w:rPr>
        <w:tab/>
        <w:t xml:space="preserve">                     </w:t>
      </w:r>
      <w:r w:rsidR="00317921" w:rsidRPr="0038300C">
        <w:rPr>
          <w:rFonts w:cs="Arial"/>
          <w:b/>
          <w:bCs/>
          <w:sz w:val="12"/>
          <w:szCs w:val="12"/>
        </w:rPr>
        <w:t xml:space="preserve"> </w:t>
      </w:r>
      <w:r w:rsidRPr="0038300C">
        <w:rPr>
          <w:rFonts w:cs="Arial"/>
          <w:b/>
          <w:bCs/>
          <w:sz w:val="12"/>
          <w:szCs w:val="12"/>
        </w:rPr>
        <w:t xml:space="preserve"> Landkreis Vechta</w:t>
      </w:r>
    </w:p>
    <w:p w14:paraId="71ED1DD6" w14:textId="1A9EDD87" w:rsidR="00D23058" w:rsidRPr="0038300C" w:rsidRDefault="00D23058" w:rsidP="0038300C">
      <w:pPr>
        <w:framePr w:w="9361" w:h="680" w:hRule="exact" w:hSpace="142" w:vSpace="142" w:wrap="notBeside" w:vAnchor="page" w:hAnchor="page" w:x="1594" w:y="15707" w:anchorLock="1"/>
        <w:tabs>
          <w:tab w:val="left" w:pos="2835"/>
          <w:tab w:val="left" w:pos="6521"/>
        </w:tabs>
        <w:spacing w:line="240" w:lineRule="auto"/>
        <w:rPr>
          <w:rFonts w:cs="Arial"/>
          <w:bCs/>
          <w:sz w:val="12"/>
          <w:szCs w:val="12"/>
        </w:rPr>
      </w:pPr>
      <w:r w:rsidRPr="0038300C">
        <w:rPr>
          <w:rFonts w:cs="Arial"/>
          <w:bCs/>
          <w:sz w:val="12"/>
          <w:szCs w:val="12"/>
        </w:rPr>
        <w:t>Malina Kruse-Wiegand</w:t>
      </w:r>
      <w:r w:rsidRPr="0038300C">
        <w:rPr>
          <w:rFonts w:cs="Arial"/>
          <w:bCs/>
          <w:sz w:val="12"/>
          <w:szCs w:val="12"/>
        </w:rPr>
        <w:tab/>
        <w:t xml:space="preserve">                    </w:t>
      </w:r>
      <w:r w:rsidR="00317921" w:rsidRPr="0038300C">
        <w:rPr>
          <w:rFonts w:cs="Arial"/>
          <w:bCs/>
          <w:sz w:val="12"/>
          <w:szCs w:val="12"/>
        </w:rPr>
        <w:t xml:space="preserve"> </w:t>
      </w:r>
      <w:r w:rsidRPr="0038300C">
        <w:rPr>
          <w:rFonts w:cs="Arial"/>
          <w:bCs/>
          <w:sz w:val="12"/>
          <w:szCs w:val="12"/>
        </w:rPr>
        <w:t xml:space="preserve">  Eva-Maria Dorgelo</w:t>
      </w:r>
    </w:p>
    <w:p w14:paraId="309E9BFF" w14:textId="4AEAF465" w:rsidR="00D23058" w:rsidRPr="0038300C" w:rsidRDefault="00D23058" w:rsidP="0038300C">
      <w:pPr>
        <w:framePr w:w="9361" w:h="680" w:hRule="exact" w:hSpace="142" w:vSpace="142" w:wrap="notBeside" w:vAnchor="page" w:hAnchor="page" w:x="1594" w:y="15707" w:anchorLock="1"/>
        <w:tabs>
          <w:tab w:val="left" w:pos="2835"/>
          <w:tab w:val="left" w:pos="6521"/>
        </w:tabs>
        <w:spacing w:line="240" w:lineRule="auto"/>
        <w:rPr>
          <w:rFonts w:cs="Arial"/>
          <w:bCs/>
          <w:sz w:val="12"/>
          <w:szCs w:val="12"/>
        </w:rPr>
      </w:pPr>
      <w:hyperlink r:id="rId15" w:history="1">
        <w:r w:rsidRPr="0038300C">
          <w:rPr>
            <w:rStyle w:val="Hyperlink"/>
            <w:rFonts w:cs="Arial"/>
            <w:bCs/>
            <w:color w:val="auto"/>
            <w:sz w:val="12"/>
            <w:szCs w:val="12"/>
            <w:u w:val="none"/>
          </w:rPr>
          <w:t>Malina.kruse-wiegand@LKOS.de</w:t>
        </w:r>
      </w:hyperlink>
      <w:r w:rsidRPr="0038300C">
        <w:rPr>
          <w:rFonts w:cs="Arial"/>
          <w:bCs/>
          <w:sz w:val="12"/>
          <w:szCs w:val="12"/>
        </w:rPr>
        <w:tab/>
        <w:t xml:space="preserve">                     </w:t>
      </w:r>
      <w:r w:rsidR="00317921" w:rsidRPr="0038300C">
        <w:rPr>
          <w:rFonts w:cs="Arial"/>
          <w:bCs/>
          <w:sz w:val="12"/>
          <w:szCs w:val="12"/>
        </w:rPr>
        <w:t xml:space="preserve"> </w:t>
      </w:r>
      <w:r w:rsidRPr="0038300C">
        <w:rPr>
          <w:rFonts w:cs="Arial"/>
          <w:bCs/>
          <w:sz w:val="12"/>
          <w:szCs w:val="12"/>
        </w:rPr>
        <w:t xml:space="preserve"> 1011@landkreis-vechta.de</w:t>
      </w:r>
    </w:p>
    <w:p w14:paraId="4FD345DA" w14:textId="383F123C" w:rsidR="00D23058" w:rsidRPr="00D23058" w:rsidRDefault="00D23058" w:rsidP="0038300C">
      <w:pPr>
        <w:framePr w:w="9361" w:h="680" w:hRule="exact" w:hSpace="142" w:vSpace="142" w:wrap="notBeside" w:vAnchor="page" w:hAnchor="page" w:x="1594" w:y="15707" w:anchorLock="1"/>
        <w:tabs>
          <w:tab w:val="left" w:pos="2835"/>
          <w:tab w:val="left" w:pos="6521"/>
        </w:tabs>
        <w:spacing w:line="240" w:lineRule="auto"/>
        <w:rPr>
          <w:rFonts w:cs="Arial"/>
          <w:bCs/>
          <w:sz w:val="16"/>
        </w:rPr>
      </w:pPr>
      <w:r>
        <w:rPr>
          <w:rFonts w:cs="Arial"/>
          <w:bCs/>
          <w:sz w:val="16"/>
        </w:rPr>
        <w:tab/>
      </w:r>
      <w:r>
        <w:rPr>
          <w:rFonts w:cs="Arial"/>
          <w:bCs/>
          <w:sz w:val="16"/>
        </w:rPr>
        <w:tab/>
      </w:r>
      <w:r>
        <w:rPr>
          <w:rFonts w:cs="Arial"/>
          <w:bCs/>
          <w:sz w:val="16"/>
        </w:rPr>
        <w:tab/>
      </w:r>
    </w:p>
    <w:p w14:paraId="6911DB5B" w14:textId="673AB888" w:rsidR="00566731" w:rsidRPr="002312D5" w:rsidRDefault="00566731" w:rsidP="0038300C">
      <w:pPr>
        <w:framePr w:w="9361" w:h="680" w:hRule="exact" w:hSpace="142" w:vSpace="142" w:wrap="notBeside" w:vAnchor="page" w:hAnchor="page" w:x="1594" w:y="15707" w:anchorLock="1"/>
        <w:tabs>
          <w:tab w:val="left" w:pos="2835"/>
          <w:tab w:val="left" w:pos="6521"/>
        </w:tabs>
        <w:spacing w:line="240" w:lineRule="auto"/>
        <w:ind w:firstLine="708"/>
        <w:rPr>
          <w:rFonts w:cs="Arial"/>
        </w:rPr>
      </w:pPr>
      <w:r w:rsidRPr="002312D5">
        <w:rPr>
          <w:rFonts w:cs="Arial"/>
          <w:sz w:val="16"/>
        </w:rPr>
        <w:tab/>
      </w:r>
    </w:p>
    <w:p w14:paraId="34BC7C84" w14:textId="77777777" w:rsidR="00FA1B83" w:rsidRPr="00DC5A0C" w:rsidRDefault="00FA1B83" w:rsidP="00FA1B83">
      <w:pPr>
        <w:rPr>
          <w:b/>
          <w:sz w:val="24"/>
          <w:szCs w:val="24"/>
        </w:rPr>
      </w:pPr>
      <w:r w:rsidRPr="00DC5A0C">
        <w:rPr>
          <w:b/>
          <w:sz w:val="24"/>
          <w:szCs w:val="24"/>
        </w:rPr>
        <w:t>Klimaschutz und neue Wirtschaf</w:t>
      </w:r>
      <w:r>
        <w:rPr>
          <w:b/>
          <w:sz w:val="24"/>
          <w:szCs w:val="24"/>
        </w:rPr>
        <w:t>t</w:t>
      </w:r>
      <w:r w:rsidRPr="00DC5A0C">
        <w:rPr>
          <w:b/>
          <w:sz w:val="24"/>
          <w:szCs w:val="24"/>
        </w:rPr>
        <w:t xml:space="preserve">sperspektiven: </w:t>
      </w:r>
    </w:p>
    <w:p w14:paraId="3E019C56" w14:textId="77777777" w:rsidR="00FA1B83" w:rsidRPr="006F09D3" w:rsidRDefault="00FA1B83" w:rsidP="00FA1B83">
      <w:pPr>
        <w:rPr>
          <w:b/>
          <w:sz w:val="28"/>
          <w:szCs w:val="28"/>
        </w:rPr>
      </w:pPr>
      <w:r w:rsidRPr="006F09D3">
        <w:rPr>
          <w:b/>
          <w:sz w:val="28"/>
          <w:szCs w:val="28"/>
        </w:rPr>
        <w:t xml:space="preserve">Landkreise Osnabrück und Vechta übergeben </w:t>
      </w:r>
      <w:r>
        <w:rPr>
          <w:b/>
          <w:sz w:val="28"/>
          <w:szCs w:val="28"/>
        </w:rPr>
        <w:t xml:space="preserve">Konzept </w:t>
      </w:r>
      <w:r w:rsidRPr="006F09D3">
        <w:rPr>
          <w:b/>
          <w:sz w:val="28"/>
          <w:szCs w:val="28"/>
        </w:rPr>
        <w:t>für groß angelegtes Moor</w:t>
      </w:r>
      <w:r>
        <w:rPr>
          <w:b/>
          <w:sz w:val="28"/>
          <w:szCs w:val="28"/>
        </w:rPr>
        <w:t>projekt</w:t>
      </w:r>
      <w:r w:rsidRPr="006F09D3">
        <w:rPr>
          <w:b/>
          <w:sz w:val="28"/>
          <w:szCs w:val="28"/>
        </w:rPr>
        <w:t xml:space="preserve"> an das Land Niedersachsen</w:t>
      </w:r>
    </w:p>
    <w:p w14:paraId="5ED7548D" w14:textId="77777777" w:rsidR="00FA1B83" w:rsidRPr="006F09D3" w:rsidRDefault="00FA1B83" w:rsidP="00FA1B83">
      <w:pPr>
        <w:rPr>
          <w:b/>
          <w:sz w:val="24"/>
          <w:szCs w:val="24"/>
        </w:rPr>
      </w:pPr>
    </w:p>
    <w:p w14:paraId="05D37FBD" w14:textId="77777777" w:rsidR="00FA1B83" w:rsidRDefault="00FA1B83" w:rsidP="00FA1B83">
      <w:pPr>
        <w:rPr>
          <w:b/>
        </w:rPr>
      </w:pPr>
      <w:r w:rsidRPr="006F09D3">
        <w:rPr>
          <w:b/>
        </w:rPr>
        <w:t xml:space="preserve">Osnabrück/Vechta. Die Landkreise Osnabrück und Vechta haben ihren gemeinsamen Projektentwurf „VechtOs“ an Umweltminister Christian Meyer und Landwirtschaftsministerin Miriam Staudte übergeben. </w:t>
      </w:r>
      <w:r>
        <w:rPr>
          <w:b/>
        </w:rPr>
        <w:t>Getragen wird der Entwurf von einem breiten Bündnis verschiedener Akteure – von der Landwirtschaft bis zum ehrenamtlichen Naturschutz.</w:t>
      </w:r>
    </w:p>
    <w:p w14:paraId="1DD83953" w14:textId="77777777" w:rsidR="00FA1B83" w:rsidRDefault="00FA1B83" w:rsidP="00FA1B83">
      <w:pPr>
        <w:rPr>
          <w:b/>
        </w:rPr>
      </w:pPr>
    </w:p>
    <w:p w14:paraId="0B1BD975" w14:textId="77777777" w:rsidR="00FA1B83" w:rsidRPr="006F09D3" w:rsidRDefault="00FA1B83" w:rsidP="00FA1B83">
      <w:pPr>
        <w:rPr>
          <w:bCs/>
        </w:rPr>
      </w:pPr>
      <w:r>
        <w:rPr>
          <w:bCs/>
        </w:rPr>
        <w:t>Das Konzept</w:t>
      </w:r>
      <w:r w:rsidRPr="006F09D3">
        <w:rPr>
          <w:bCs/>
        </w:rPr>
        <w:t xml:space="preserve"> bildet die Grundlage für einen </w:t>
      </w:r>
      <w:r>
        <w:rPr>
          <w:bCs/>
        </w:rPr>
        <w:t>Millionen-</w:t>
      </w:r>
      <w:r w:rsidRPr="006F09D3">
        <w:rPr>
          <w:bCs/>
        </w:rPr>
        <w:t>Förderantrag</w:t>
      </w:r>
      <w:r>
        <w:rPr>
          <w:bCs/>
        </w:rPr>
        <w:t xml:space="preserve"> an den Bund</w:t>
      </w:r>
      <w:r w:rsidRPr="006F09D3">
        <w:rPr>
          <w:bCs/>
        </w:rPr>
        <w:t xml:space="preserve">, über dessen Bewilligung beide Landkreise im kommenden Jahr eine Entscheidung erwarten. Ziel ist es, die </w:t>
      </w:r>
      <w:r>
        <w:rPr>
          <w:bCs/>
        </w:rPr>
        <w:t xml:space="preserve">Entwicklung des rund 5000 </w:t>
      </w:r>
      <w:r w:rsidRPr="006F09D3">
        <w:rPr>
          <w:bCs/>
        </w:rPr>
        <w:t>Hektar großen Moorgebietes – im Landkreis Osnabrück als „Großes Moor“, im Landkreis Vechta als „Campemoor“ bekannt –</w:t>
      </w:r>
      <w:r>
        <w:rPr>
          <w:bCs/>
        </w:rPr>
        <w:t xml:space="preserve"> </w:t>
      </w:r>
      <w:r w:rsidRPr="006F09D3">
        <w:rPr>
          <w:bCs/>
        </w:rPr>
        <w:t>gemeinsam zu gestalten.</w:t>
      </w:r>
      <w:r>
        <w:rPr>
          <w:bCs/>
        </w:rPr>
        <w:t xml:space="preserve"> </w:t>
      </w:r>
    </w:p>
    <w:p w14:paraId="467208BD" w14:textId="77777777" w:rsidR="00FA1B83" w:rsidRPr="006F09D3" w:rsidRDefault="00FA1B83" w:rsidP="00FA1B83">
      <w:pPr>
        <w:rPr>
          <w:b/>
        </w:rPr>
      </w:pPr>
    </w:p>
    <w:p w14:paraId="1FC60D15" w14:textId="77777777" w:rsidR="00FA1B83" w:rsidRPr="006F09D3" w:rsidRDefault="00FA1B83" w:rsidP="00FA1B83">
      <w:pPr>
        <w:rPr>
          <w:b/>
        </w:rPr>
      </w:pPr>
      <w:r w:rsidRPr="006F09D3">
        <w:rPr>
          <w:b/>
        </w:rPr>
        <w:t>Warum das Projekt wichtig ist</w:t>
      </w:r>
    </w:p>
    <w:p w14:paraId="0BF0B0FB" w14:textId="77777777" w:rsidR="00FA1B83" w:rsidRDefault="00FA1B83" w:rsidP="00FA1B83">
      <w:r w:rsidRPr="006F09D3">
        <w:rPr>
          <w:bCs/>
        </w:rPr>
        <w:t>Das Moorgebiet gehört zu den größten zusammenhängenden Moorflächen Niedersachsens. Durch jahrzehntelange</w:t>
      </w:r>
      <w:r w:rsidRPr="006F09D3">
        <w:rPr>
          <w:b/>
        </w:rPr>
        <w:t xml:space="preserve"> </w:t>
      </w:r>
      <w:r w:rsidRPr="006F09D3">
        <w:rPr>
          <w:bCs/>
        </w:rPr>
        <w:lastRenderedPageBreak/>
        <w:t xml:space="preserve">Entwässerung entstehen erhebliche Treibhausgasemissionen, zugleich ist das Gebiet ein zentraler Wirtschafts- und Lebensraum. </w:t>
      </w:r>
      <w:r>
        <w:rPr>
          <w:bCs/>
        </w:rPr>
        <w:t xml:space="preserve">Bereits vor drei Jahren wurde daher der Arbeitskreis „Großes Moor/ Campemoor“ gegründet. Der Arbeitskreis ist </w:t>
      </w:r>
      <w:r>
        <w:t xml:space="preserve">eine deutschlandweit einzigartige Konstellation, in der alle relevanten Akteure – vom landwirtschaftlichen Betrieb über die lokale Bevölkerung bis zum ehrenamtlichen Naturschutz – beteiligt sind. </w:t>
      </w:r>
      <w:r w:rsidRPr="006F09D3">
        <w:rPr>
          <w:bCs/>
        </w:rPr>
        <w:t xml:space="preserve">Federführend sind </w:t>
      </w:r>
      <w:r>
        <w:rPr>
          <w:bCs/>
        </w:rPr>
        <w:t xml:space="preserve">der Landkreis Osnabrück mit </w:t>
      </w:r>
      <w:r w:rsidRPr="006F09D3">
        <w:rPr>
          <w:bCs/>
        </w:rPr>
        <w:t>Landrätin Anna Kebschull</w:t>
      </w:r>
      <w:r>
        <w:rPr>
          <w:bCs/>
        </w:rPr>
        <w:t xml:space="preserve"> </w:t>
      </w:r>
      <w:r w:rsidRPr="006F09D3">
        <w:rPr>
          <w:bCs/>
        </w:rPr>
        <w:t xml:space="preserve">und </w:t>
      </w:r>
      <w:r>
        <w:rPr>
          <w:bCs/>
        </w:rPr>
        <w:t xml:space="preserve">der Landkreis Vechta mit </w:t>
      </w:r>
      <w:r w:rsidRPr="006F09D3">
        <w:rPr>
          <w:bCs/>
        </w:rPr>
        <w:t>Landrat Tobias Gerdesmeyer</w:t>
      </w:r>
      <w:r>
        <w:rPr>
          <w:bCs/>
        </w:rPr>
        <w:t xml:space="preserve"> - </w:t>
      </w:r>
      <w:r w:rsidRPr="006F09D3">
        <w:rPr>
          <w:bCs/>
        </w:rPr>
        <w:t>unterstützt vom Moorschutzbeauftragten Johannes Stoltenberg</w:t>
      </w:r>
      <w:r>
        <w:rPr>
          <w:bCs/>
        </w:rPr>
        <w:t xml:space="preserve"> vom Landkreis Osnabrück und </w:t>
      </w:r>
      <w:r>
        <w:t>Dr. Matthias Galle von der Stabsstelle Klimaschutz der Kreisverwaltung</w:t>
      </w:r>
      <w:r>
        <w:rPr>
          <w:bCs/>
        </w:rPr>
        <w:t xml:space="preserve"> Vechta</w:t>
      </w:r>
      <w:r w:rsidRPr="006F09D3">
        <w:rPr>
          <w:bCs/>
        </w:rPr>
        <w:t>.</w:t>
      </w:r>
      <w:r>
        <w:rPr>
          <w:bCs/>
        </w:rPr>
        <w:t xml:space="preserve"> </w:t>
      </w:r>
    </w:p>
    <w:p w14:paraId="2BC23233" w14:textId="77777777" w:rsidR="00FA1B83" w:rsidRPr="006F09D3" w:rsidRDefault="00FA1B83" w:rsidP="00FA1B83">
      <w:pPr>
        <w:rPr>
          <w:b/>
        </w:rPr>
      </w:pPr>
    </w:p>
    <w:p w14:paraId="540C9E06" w14:textId="77777777" w:rsidR="00FA1B83" w:rsidRPr="006F09D3" w:rsidRDefault="00FA1B83" w:rsidP="00FA1B83">
      <w:pPr>
        <w:rPr>
          <w:b/>
        </w:rPr>
      </w:pPr>
      <w:r w:rsidRPr="006F09D3">
        <w:rPr>
          <w:b/>
        </w:rPr>
        <w:t>Was VechtOs leisten soll</w:t>
      </w:r>
    </w:p>
    <w:p w14:paraId="031741AC" w14:textId="77777777" w:rsidR="00FA1B83" w:rsidRPr="006F09D3" w:rsidRDefault="00FA1B83" w:rsidP="00FA1B83">
      <w:pPr>
        <w:rPr>
          <w:bCs/>
        </w:rPr>
      </w:pPr>
      <w:r>
        <w:t xml:space="preserve">Das Projekt VechtOs will die Aktivitäten des Arbeitskreises weiterentwickeln und konkrete Projekte umsetzen. </w:t>
      </w:r>
      <w:r w:rsidRPr="006F09D3">
        <w:rPr>
          <w:bCs/>
        </w:rPr>
        <w:t xml:space="preserve">Im Mittelpunkt stehen drei Ziele: die Reduktion von Emissionen durch Wiedervernässung, die Stärkung der biologischen Vielfalt und die Entwicklung von Alternativen für eine landwirtschaftliche Nutzung unter nasseren Bedingungen. </w:t>
      </w:r>
      <w:r w:rsidRPr="005D5C50">
        <w:rPr>
          <w:bCs/>
        </w:rPr>
        <w:t xml:space="preserve">Das Projekt ist </w:t>
      </w:r>
      <w:r>
        <w:rPr>
          <w:bCs/>
        </w:rPr>
        <w:t xml:space="preserve">insgesamt </w:t>
      </w:r>
      <w:r w:rsidRPr="005D5C50">
        <w:rPr>
          <w:bCs/>
        </w:rPr>
        <w:t xml:space="preserve">von einem ganzheitlichen, ergebnisoffenen </w:t>
      </w:r>
      <w:r>
        <w:rPr>
          <w:bCs/>
        </w:rPr>
        <w:t>Zugang für die ge</w:t>
      </w:r>
      <w:r w:rsidRPr="005D5C50">
        <w:rPr>
          <w:bCs/>
        </w:rPr>
        <w:t xml:space="preserve">samte Moorregion geprägt. </w:t>
      </w:r>
      <w:r w:rsidRPr="006F09D3">
        <w:rPr>
          <w:bCs/>
        </w:rPr>
        <w:t>Damit kann VechtOs ein Leuchtturmprojekt für Niedersachsen werden.</w:t>
      </w:r>
    </w:p>
    <w:p w14:paraId="2E3F0FC5" w14:textId="77777777" w:rsidR="00FA1B83" w:rsidRPr="006F09D3" w:rsidRDefault="00FA1B83" w:rsidP="00FA1B83">
      <w:pPr>
        <w:rPr>
          <w:b/>
        </w:rPr>
      </w:pPr>
    </w:p>
    <w:p w14:paraId="444CB975" w14:textId="77777777" w:rsidR="00FA1B83" w:rsidRPr="006F09D3" w:rsidRDefault="00FA1B83" w:rsidP="00FA1B83">
      <w:pPr>
        <w:rPr>
          <w:bCs/>
        </w:rPr>
      </w:pPr>
      <w:r>
        <w:rPr>
          <w:b/>
        </w:rPr>
        <w:t xml:space="preserve">Moorkataster, Flächenmanagement, Neue Anbaumethoden testen </w:t>
      </w:r>
    </w:p>
    <w:p w14:paraId="4E739385" w14:textId="77777777" w:rsidR="00FA1B83" w:rsidRPr="006F09D3" w:rsidRDefault="00FA1B83" w:rsidP="00FA1B83">
      <w:pPr>
        <w:rPr>
          <w:bCs/>
        </w:rPr>
      </w:pPr>
      <w:r>
        <w:t xml:space="preserve">Auf beiden Seiten der Landkreisgrenze werden aktuell Moorkataster erarbeitet, die die Ausbreitung und Wiedervernässungspotentiale der Moore untersuchen. </w:t>
      </w:r>
      <w:r>
        <w:rPr>
          <w:bCs/>
        </w:rPr>
        <w:t>Im Rahmen von VechtOs sollen</w:t>
      </w:r>
      <w:r w:rsidRPr="006F09D3">
        <w:rPr>
          <w:bCs/>
        </w:rPr>
        <w:t xml:space="preserve"> künftig </w:t>
      </w:r>
      <w:r>
        <w:rPr>
          <w:bCs/>
        </w:rPr>
        <w:t xml:space="preserve">auf </w:t>
      </w:r>
      <w:r w:rsidRPr="006F09D3">
        <w:rPr>
          <w:bCs/>
        </w:rPr>
        <w:t>ausgewählten Flächen Pflanzen erprobt werden, die mit höheren Wasserständen zurechtkommen. In</w:t>
      </w:r>
      <w:r>
        <w:rPr>
          <w:bCs/>
        </w:rPr>
        <w:t xml:space="preserve"> sogenannten</w:t>
      </w:r>
      <w:r w:rsidRPr="006F09D3">
        <w:rPr>
          <w:bCs/>
        </w:rPr>
        <w:t xml:space="preserve"> Reallaboren </w:t>
      </w:r>
      <w:r>
        <w:rPr>
          <w:bCs/>
        </w:rPr>
        <w:t>soll</w:t>
      </w:r>
      <w:r w:rsidRPr="006F09D3">
        <w:rPr>
          <w:bCs/>
        </w:rPr>
        <w:t xml:space="preserve"> gemeinsam getestet</w:t>
      </w:r>
      <w:r>
        <w:rPr>
          <w:bCs/>
        </w:rPr>
        <w:t xml:space="preserve"> werden</w:t>
      </w:r>
      <w:r w:rsidRPr="006F09D3">
        <w:rPr>
          <w:bCs/>
        </w:rPr>
        <w:t>, welche Pflanzen wachsen, welche Technik benötigt und wie Absatzmöglichkeiten aussehen können</w:t>
      </w:r>
      <w:r>
        <w:rPr>
          <w:bCs/>
        </w:rPr>
        <w:t xml:space="preserve">. </w:t>
      </w:r>
      <w:r w:rsidRPr="006F09D3">
        <w:rPr>
          <w:bCs/>
        </w:rPr>
        <w:t>Zudem soll</w:t>
      </w:r>
      <w:r>
        <w:rPr>
          <w:bCs/>
        </w:rPr>
        <w:t>en</w:t>
      </w:r>
      <w:r w:rsidRPr="006F09D3">
        <w:rPr>
          <w:bCs/>
        </w:rPr>
        <w:t xml:space="preserve"> </w:t>
      </w:r>
      <w:r>
        <w:rPr>
          <w:bCs/>
        </w:rPr>
        <w:t>über ein Flächenmanagement</w:t>
      </w:r>
      <w:r w:rsidRPr="006F09D3">
        <w:rPr>
          <w:bCs/>
        </w:rPr>
        <w:t xml:space="preserve"> Flächen so </w:t>
      </w:r>
      <w:r>
        <w:rPr>
          <w:bCs/>
        </w:rPr>
        <w:t>geo</w:t>
      </w:r>
      <w:r w:rsidRPr="006F09D3">
        <w:rPr>
          <w:bCs/>
        </w:rPr>
        <w:t>rdne</w:t>
      </w:r>
      <w:r>
        <w:rPr>
          <w:bCs/>
        </w:rPr>
        <w:t>t werden</w:t>
      </w:r>
      <w:r w:rsidRPr="006F09D3">
        <w:rPr>
          <w:bCs/>
        </w:rPr>
        <w:t>, dass Wiedervernässung und konventionelle Bewirtschaftung besser nebeneinander möglich sind.</w:t>
      </w:r>
      <w:r w:rsidRPr="00DC5A0C">
        <w:t xml:space="preserve"> </w:t>
      </w:r>
    </w:p>
    <w:p w14:paraId="42EF433D" w14:textId="77777777" w:rsidR="00FA1B83" w:rsidRPr="006F09D3" w:rsidRDefault="00FA1B83" w:rsidP="00FA1B83">
      <w:pPr>
        <w:rPr>
          <w:b/>
        </w:rPr>
      </w:pPr>
    </w:p>
    <w:p w14:paraId="6FF3408B" w14:textId="77777777" w:rsidR="00FA1B83" w:rsidRDefault="00FA1B83" w:rsidP="00FA1B83">
      <w:pPr>
        <w:rPr>
          <w:b/>
        </w:rPr>
      </w:pPr>
    </w:p>
    <w:p w14:paraId="61FFF5FA" w14:textId="77777777" w:rsidR="00FA1B83" w:rsidRDefault="00FA1B83" w:rsidP="00FA1B83">
      <w:pPr>
        <w:rPr>
          <w:b/>
        </w:rPr>
      </w:pPr>
    </w:p>
    <w:p w14:paraId="338C5DCC" w14:textId="77777777" w:rsidR="00FA1B83" w:rsidRPr="006F09D3" w:rsidRDefault="00FA1B83" w:rsidP="00FA1B83">
      <w:pPr>
        <w:rPr>
          <w:b/>
        </w:rPr>
      </w:pPr>
      <w:r w:rsidRPr="006F09D3">
        <w:rPr>
          <w:b/>
        </w:rPr>
        <w:t>Ein breites Bündnis vor Ort</w:t>
      </w:r>
    </w:p>
    <w:p w14:paraId="2AF73D1E" w14:textId="77777777" w:rsidR="00FA1B83" w:rsidRPr="006F09D3" w:rsidRDefault="00FA1B83" w:rsidP="00FA1B83">
      <w:pPr>
        <w:rPr>
          <w:bCs/>
        </w:rPr>
      </w:pPr>
      <w:r w:rsidRPr="006F09D3">
        <w:rPr>
          <w:bCs/>
        </w:rPr>
        <w:t>Eine besondere Stärke des Projekts ist die</w:t>
      </w:r>
      <w:r>
        <w:rPr>
          <w:bCs/>
        </w:rPr>
        <w:t xml:space="preserve"> durch den Arbeitskreis initiierte</w:t>
      </w:r>
      <w:r w:rsidRPr="006F09D3">
        <w:rPr>
          <w:bCs/>
        </w:rPr>
        <w:t xml:space="preserve"> breite Beteiligung aller, die im Moor leben oder dort arbeiten: landwirtschaftliche Betriebe, Gewässerunterhaltungsverbände, Gemeinden, die lokale Erdenindustrie, Einwohnerinnen und Einwohner sowie der ehrenamtliche Naturschutz. Ihre Erfahrungen und Perspektiven fließen direkt in den Prozess ein und bilden die Grundlage dafür, dass die Transformation des Moorgebietes gemeinsam und im Dialog gelingt.</w:t>
      </w:r>
    </w:p>
    <w:p w14:paraId="69F071DA" w14:textId="77777777" w:rsidR="00FA1B83" w:rsidRPr="006F09D3" w:rsidRDefault="00FA1B83" w:rsidP="00FA1B83">
      <w:pPr>
        <w:rPr>
          <w:b/>
        </w:rPr>
      </w:pPr>
    </w:p>
    <w:p w14:paraId="484C9CC0" w14:textId="77777777" w:rsidR="00FA1B83" w:rsidRPr="006F09D3" w:rsidRDefault="00FA1B83" w:rsidP="00FA1B83">
      <w:pPr>
        <w:rPr>
          <w:b/>
        </w:rPr>
      </w:pPr>
      <w:r w:rsidRPr="006F09D3">
        <w:rPr>
          <w:b/>
        </w:rPr>
        <w:t>Nächste Schritte</w:t>
      </w:r>
    </w:p>
    <w:p w14:paraId="3E264273" w14:textId="77777777" w:rsidR="00FA1B83" w:rsidRDefault="00FA1B83" w:rsidP="00FA1B83">
      <w:pPr>
        <w:rPr>
          <w:bCs/>
        </w:rPr>
      </w:pPr>
      <w:r w:rsidRPr="00DC5A0C">
        <w:rPr>
          <w:bCs/>
        </w:rPr>
        <w:t xml:space="preserve">Das Niedersächsische Umwelt- und Landwirtschaftsministerium haben ihre Unterstützung für den Förderantrag angekündigt. Die Landkreise Osnabrück und Vechta erwarten im kommenden Jahr eine Förderentscheidung. </w:t>
      </w:r>
    </w:p>
    <w:p w14:paraId="4ABEC267" w14:textId="77777777" w:rsidR="008F3E2F" w:rsidRDefault="008F3E2F" w:rsidP="00FA1B83">
      <w:pPr>
        <w:rPr>
          <w:bCs/>
        </w:rPr>
      </w:pPr>
    </w:p>
    <w:p w14:paraId="6D752724" w14:textId="77777777" w:rsidR="008F3E2F" w:rsidRDefault="008F3E2F" w:rsidP="00FA1B83">
      <w:pPr>
        <w:rPr>
          <w:bCs/>
        </w:rPr>
      </w:pPr>
    </w:p>
    <w:p w14:paraId="329976C4" w14:textId="35AC5FF4" w:rsidR="008F3E2F" w:rsidRPr="008F3E2F" w:rsidRDefault="008F3E2F" w:rsidP="00FA1B83">
      <w:pPr>
        <w:rPr>
          <w:bCs/>
          <w:sz w:val="20"/>
          <w:szCs w:val="20"/>
        </w:rPr>
      </w:pPr>
      <w:r w:rsidRPr="008F3E2F">
        <w:rPr>
          <w:bCs/>
          <w:sz w:val="20"/>
          <w:szCs w:val="20"/>
        </w:rPr>
        <w:t xml:space="preserve">BU: </w:t>
      </w:r>
      <w:r w:rsidRPr="008F3E2F">
        <w:rPr>
          <w:bCs/>
          <w:sz w:val="20"/>
          <w:szCs w:val="20"/>
        </w:rPr>
        <w:t xml:space="preserve">Die Landkreise Osnabrück und Vechta haben ihren gemeinsamen Projektentwurf „VechtOs“ an Umweltminister Christian Meyer und Landwirtschaftsministerin Miriam Staudte </w:t>
      </w:r>
      <w:r>
        <w:rPr>
          <w:bCs/>
          <w:sz w:val="20"/>
          <w:szCs w:val="20"/>
        </w:rPr>
        <w:t xml:space="preserve">(Mitte) </w:t>
      </w:r>
      <w:r w:rsidRPr="008F3E2F">
        <w:rPr>
          <w:bCs/>
          <w:sz w:val="20"/>
          <w:szCs w:val="20"/>
        </w:rPr>
        <w:t xml:space="preserve">in Hannover </w:t>
      </w:r>
      <w:r w:rsidRPr="008F3E2F">
        <w:rPr>
          <w:bCs/>
          <w:sz w:val="20"/>
          <w:szCs w:val="20"/>
        </w:rPr>
        <w:t>übergeben.</w:t>
      </w:r>
      <w:r>
        <w:rPr>
          <w:bCs/>
          <w:sz w:val="20"/>
          <w:szCs w:val="20"/>
        </w:rPr>
        <w:t xml:space="preserve"> Foto: Landkreis Osnabrück.</w:t>
      </w:r>
    </w:p>
    <w:p w14:paraId="3D3874F0" w14:textId="77777777" w:rsidR="006D1394" w:rsidRDefault="006D1394" w:rsidP="00CD19E9">
      <w:pPr>
        <w:rPr>
          <w:color w:val="000000" w:themeColor="text1"/>
        </w:rPr>
      </w:pPr>
    </w:p>
    <w:p w14:paraId="65A0DF67" w14:textId="77777777" w:rsidR="00FA1B83" w:rsidRPr="00D23058" w:rsidRDefault="00FA1B83" w:rsidP="00FA1B83">
      <w:pPr>
        <w:rPr>
          <w:b/>
          <w:bCs/>
          <w:sz w:val="20"/>
          <w:szCs w:val="20"/>
          <w:u w:val="single"/>
        </w:rPr>
      </w:pPr>
      <w:r w:rsidRPr="00D23058">
        <w:rPr>
          <w:b/>
          <w:bCs/>
          <w:sz w:val="20"/>
          <w:szCs w:val="20"/>
          <w:u w:val="single"/>
        </w:rPr>
        <w:t>Pressekontakt</w:t>
      </w:r>
    </w:p>
    <w:p w14:paraId="67A76DD3" w14:textId="77777777" w:rsidR="00FA1B83" w:rsidRPr="00D23058" w:rsidRDefault="00FA1B83" w:rsidP="00FA1B83">
      <w:pPr>
        <w:rPr>
          <w:b/>
          <w:bCs/>
        </w:rPr>
      </w:pPr>
    </w:p>
    <w:p w14:paraId="1D2D17B6" w14:textId="77777777" w:rsidR="00FA1B83" w:rsidRPr="00D23058" w:rsidRDefault="00FA1B83" w:rsidP="00FA1B83">
      <w:pPr>
        <w:rPr>
          <w:b/>
          <w:bCs/>
          <w:sz w:val="18"/>
          <w:szCs w:val="18"/>
        </w:rPr>
      </w:pPr>
      <w:r w:rsidRPr="00D23058">
        <w:rPr>
          <w:b/>
          <w:bCs/>
          <w:sz w:val="18"/>
          <w:szCs w:val="18"/>
        </w:rPr>
        <w:t>Landkreis Osnabrück</w:t>
      </w:r>
      <w:r w:rsidRPr="00D23058">
        <w:rPr>
          <w:b/>
          <w:bCs/>
          <w:sz w:val="18"/>
          <w:szCs w:val="18"/>
        </w:rPr>
        <w:tab/>
      </w:r>
      <w:r w:rsidRPr="00D23058">
        <w:rPr>
          <w:b/>
          <w:bCs/>
          <w:sz w:val="18"/>
          <w:szCs w:val="18"/>
        </w:rPr>
        <w:tab/>
      </w:r>
      <w:r w:rsidRPr="00D23058">
        <w:rPr>
          <w:b/>
          <w:bCs/>
          <w:sz w:val="18"/>
          <w:szCs w:val="18"/>
        </w:rPr>
        <w:tab/>
      </w:r>
      <w:r w:rsidRPr="00D23058">
        <w:rPr>
          <w:b/>
          <w:bCs/>
          <w:sz w:val="18"/>
          <w:szCs w:val="18"/>
        </w:rPr>
        <w:tab/>
        <w:t>Landkreis Vechta</w:t>
      </w:r>
    </w:p>
    <w:p w14:paraId="65F375B6" w14:textId="77777777" w:rsidR="00FA1B83" w:rsidRPr="00D23058" w:rsidRDefault="00FA1B83" w:rsidP="00FA1B83">
      <w:pPr>
        <w:rPr>
          <w:bCs/>
          <w:sz w:val="18"/>
          <w:szCs w:val="18"/>
        </w:rPr>
      </w:pPr>
      <w:r w:rsidRPr="00D23058">
        <w:rPr>
          <w:bCs/>
          <w:sz w:val="18"/>
          <w:szCs w:val="18"/>
        </w:rPr>
        <w:t>Malina Kruse-Wiegand</w:t>
      </w:r>
      <w:r w:rsidRPr="00D23058">
        <w:rPr>
          <w:bCs/>
          <w:sz w:val="18"/>
          <w:szCs w:val="18"/>
        </w:rPr>
        <w:tab/>
      </w:r>
      <w:r w:rsidRPr="00D23058">
        <w:rPr>
          <w:bCs/>
          <w:sz w:val="18"/>
          <w:szCs w:val="18"/>
        </w:rPr>
        <w:tab/>
      </w:r>
      <w:r w:rsidRPr="00D23058">
        <w:rPr>
          <w:bCs/>
          <w:sz w:val="18"/>
          <w:szCs w:val="18"/>
        </w:rPr>
        <w:tab/>
      </w:r>
      <w:r w:rsidRPr="00D23058">
        <w:rPr>
          <w:bCs/>
          <w:sz w:val="18"/>
          <w:szCs w:val="18"/>
        </w:rPr>
        <w:tab/>
        <w:t>Eva-Maria Dorgelo</w:t>
      </w:r>
    </w:p>
    <w:p w14:paraId="47F7A3BA" w14:textId="77777777" w:rsidR="00FA1B83" w:rsidRPr="00D23058" w:rsidRDefault="00FA1B83" w:rsidP="00FA1B83">
      <w:pPr>
        <w:rPr>
          <w:bCs/>
          <w:sz w:val="18"/>
          <w:szCs w:val="18"/>
        </w:rPr>
      </w:pPr>
      <w:hyperlink r:id="rId16" w:history="1">
        <w:r w:rsidRPr="00D23058">
          <w:rPr>
            <w:rStyle w:val="Hyperlink"/>
            <w:bCs/>
            <w:color w:val="auto"/>
            <w:sz w:val="18"/>
            <w:szCs w:val="18"/>
            <w:u w:val="none"/>
          </w:rPr>
          <w:t>Malina.kruse-wiegand@LKOS.de</w:t>
        </w:r>
      </w:hyperlink>
      <w:r w:rsidRPr="00D23058">
        <w:rPr>
          <w:bCs/>
          <w:sz w:val="18"/>
          <w:szCs w:val="18"/>
        </w:rPr>
        <w:tab/>
      </w:r>
      <w:r w:rsidRPr="00D23058">
        <w:rPr>
          <w:bCs/>
          <w:sz w:val="18"/>
          <w:szCs w:val="18"/>
        </w:rPr>
        <w:tab/>
      </w:r>
      <w:r w:rsidRPr="00D23058">
        <w:rPr>
          <w:bCs/>
          <w:sz w:val="18"/>
          <w:szCs w:val="18"/>
        </w:rPr>
        <w:tab/>
        <w:t>1011@landkreis-vechta.de</w:t>
      </w:r>
    </w:p>
    <w:p w14:paraId="025103E5" w14:textId="77777777" w:rsidR="00FA1B83" w:rsidRPr="00D23058" w:rsidRDefault="00FA1B83" w:rsidP="00FA1B83">
      <w:pPr>
        <w:rPr>
          <w:bCs/>
          <w:sz w:val="18"/>
          <w:szCs w:val="18"/>
        </w:rPr>
      </w:pPr>
      <w:r w:rsidRPr="00D23058">
        <w:rPr>
          <w:bCs/>
          <w:sz w:val="18"/>
          <w:szCs w:val="18"/>
        </w:rPr>
        <w:t>0541 / 501 2263</w:t>
      </w:r>
      <w:r w:rsidRPr="00D23058">
        <w:rPr>
          <w:bCs/>
          <w:sz w:val="18"/>
          <w:szCs w:val="18"/>
        </w:rPr>
        <w:tab/>
      </w:r>
      <w:r>
        <w:rPr>
          <w:bCs/>
          <w:sz w:val="18"/>
          <w:szCs w:val="18"/>
        </w:rPr>
        <w:tab/>
      </w:r>
      <w:r>
        <w:rPr>
          <w:bCs/>
          <w:sz w:val="18"/>
          <w:szCs w:val="18"/>
        </w:rPr>
        <w:tab/>
      </w:r>
      <w:r>
        <w:rPr>
          <w:bCs/>
          <w:sz w:val="18"/>
          <w:szCs w:val="18"/>
        </w:rPr>
        <w:tab/>
      </w:r>
      <w:r>
        <w:rPr>
          <w:bCs/>
          <w:sz w:val="18"/>
          <w:szCs w:val="18"/>
        </w:rPr>
        <w:tab/>
        <w:t>0</w:t>
      </w:r>
      <w:r w:rsidRPr="00D23058">
        <w:rPr>
          <w:bCs/>
          <w:sz w:val="18"/>
          <w:szCs w:val="18"/>
        </w:rPr>
        <w:t>4441</w:t>
      </w:r>
      <w:r>
        <w:rPr>
          <w:bCs/>
          <w:sz w:val="18"/>
          <w:szCs w:val="18"/>
        </w:rPr>
        <w:t xml:space="preserve"> /</w:t>
      </w:r>
      <w:r w:rsidRPr="00D23058">
        <w:rPr>
          <w:bCs/>
          <w:sz w:val="18"/>
          <w:szCs w:val="18"/>
        </w:rPr>
        <w:t xml:space="preserve"> 898 1011</w:t>
      </w:r>
    </w:p>
    <w:p w14:paraId="0AF3BA66" w14:textId="77777777" w:rsidR="00FA1B83" w:rsidRDefault="00FA1B83" w:rsidP="00CD19E9">
      <w:pPr>
        <w:rPr>
          <w:color w:val="000000" w:themeColor="text1"/>
        </w:rPr>
      </w:pPr>
    </w:p>
    <w:p w14:paraId="6B238BEC" w14:textId="77777777" w:rsidR="00FA1B83" w:rsidRPr="0085646A" w:rsidRDefault="00FA1B83" w:rsidP="00CD19E9">
      <w:pPr>
        <w:rPr>
          <w:color w:val="000000" w:themeColor="text1"/>
        </w:rPr>
      </w:pPr>
    </w:p>
    <w:sectPr w:rsidR="00FA1B83" w:rsidRPr="0085646A" w:rsidSect="00464130">
      <w:footerReference w:type="default" r:id="rId17"/>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D824" w14:textId="77777777" w:rsidR="00690FE7" w:rsidRDefault="00690FE7">
      <w:pPr>
        <w:spacing w:line="240" w:lineRule="auto"/>
      </w:pPr>
      <w:r>
        <w:separator/>
      </w:r>
    </w:p>
  </w:endnote>
  <w:endnote w:type="continuationSeparator" w:id="0">
    <w:p w14:paraId="79F68FC3" w14:textId="77777777" w:rsidR="00690FE7" w:rsidRDefault="00690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0582" w14:textId="77777777"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4E6198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E97C" w14:textId="2E1ED959"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D57A6">
      <w:rPr>
        <w:rStyle w:val="Seitenzahl"/>
        <w:noProof/>
      </w:rPr>
      <w:t>1</w:t>
    </w:r>
    <w:r>
      <w:rPr>
        <w:rStyle w:val="Seitenzahl"/>
      </w:rPr>
      <w:fldChar w:fldCharType="end"/>
    </w:r>
  </w:p>
  <w:p w14:paraId="31A3F039"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DD26"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ED02" w14:textId="77777777" w:rsidR="00690FE7" w:rsidRDefault="00690FE7">
      <w:pPr>
        <w:spacing w:line="240" w:lineRule="auto"/>
      </w:pPr>
      <w:r>
        <w:separator/>
      </w:r>
    </w:p>
  </w:footnote>
  <w:footnote w:type="continuationSeparator" w:id="0">
    <w:p w14:paraId="4A5B60DD" w14:textId="77777777" w:rsidR="00690FE7" w:rsidRDefault="00690F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62A8B"/>
    <w:multiLevelType w:val="hybridMultilevel"/>
    <w:tmpl w:val="AE547CEA"/>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1" w15:restartNumberingAfterBreak="0">
    <w:nsid w:val="3F2C4CAF"/>
    <w:multiLevelType w:val="hybridMultilevel"/>
    <w:tmpl w:val="EE74725C"/>
    <w:lvl w:ilvl="0" w:tplc="B35E9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FA0840"/>
    <w:multiLevelType w:val="hybridMultilevel"/>
    <w:tmpl w:val="39B40E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959946754">
    <w:abstractNumId w:val="2"/>
  </w:num>
  <w:num w:numId="2" w16cid:durableId="1989742414">
    <w:abstractNumId w:val="1"/>
  </w:num>
  <w:num w:numId="3" w16cid:durableId="168698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00FDE"/>
    <w:rsid w:val="000026D5"/>
    <w:rsid w:val="00003A79"/>
    <w:rsid w:val="0000514E"/>
    <w:rsid w:val="00010558"/>
    <w:rsid w:val="000110EE"/>
    <w:rsid w:val="00012BE3"/>
    <w:rsid w:val="000176A4"/>
    <w:rsid w:val="00020FCB"/>
    <w:rsid w:val="0002664F"/>
    <w:rsid w:val="00030007"/>
    <w:rsid w:val="000316AB"/>
    <w:rsid w:val="000345B8"/>
    <w:rsid w:val="0003657E"/>
    <w:rsid w:val="0003772E"/>
    <w:rsid w:val="000417AF"/>
    <w:rsid w:val="00042090"/>
    <w:rsid w:val="00043E1D"/>
    <w:rsid w:val="000448CB"/>
    <w:rsid w:val="00045464"/>
    <w:rsid w:val="000504B5"/>
    <w:rsid w:val="0005188E"/>
    <w:rsid w:val="00051B7B"/>
    <w:rsid w:val="000534C9"/>
    <w:rsid w:val="00055913"/>
    <w:rsid w:val="00064174"/>
    <w:rsid w:val="00066A7D"/>
    <w:rsid w:val="0006766B"/>
    <w:rsid w:val="00070819"/>
    <w:rsid w:val="00070D7E"/>
    <w:rsid w:val="0007426B"/>
    <w:rsid w:val="000750E0"/>
    <w:rsid w:val="00081269"/>
    <w:rsid w:val="00082D99"/>
    <w:rsid w:val="0008394D"/>
    <w:rsid w:val="00085B5C"/>
    <w:rsid w:val="00087706"/>
    <w:rsid w:val="00090AE3"/>
    <w:rsid w:val="00091A90"/>
    <w:rsid w:val="00095120"/>
    <w:rsid w:val="000A1403"/>
    <w:rsid w:val="000A29E5"/>
    <w:rsid w:val="000A61FA"/>
    <w:rsid w:val="000B0542"/>
    <w:rsid w:val="000B4F9C"/>
    <w:rsid w:val="000C36B2"/>
    <w:rsid w:val="000C3843"/>
    <w:rsid w:val="000C51A9"/>
    <w:rsid w:val="000C7D36"/>
    <w:rsid w:val="000D6D18"/>
    <w:rsid w:val="000E0C2E"/>
    <w:rsid w:val="000E224F"/>
    <w:rsid w:val="000F22AE"/>
    <w:rsid w:val="000F2EFD"/>
    <w:rsid w:val="000F3A9F"/>
    <w:rsid w:val="000F501C"/>
    <w:rsid w:val="000F7CD1"/>
    <w:rsid w:val="00100882"/>
    <w:rsid w:val="00105422"/>
    <w:rsid w:val="00105D62"/>
    <w:rsid w:val="00106378"/>
    <w:rsid w:val="0011077A"/>
    <w:rsid w:val="00116A3E"/>
    <w:rsid w:val="00117D4F"/>
    <w:rsid w:val="0012006C"/>
    <w:rsid w:val="00120E86"/>
    <w:rsid w:val="00122541"/>
    <w:rsid w:val="00124832"/>
    <w:rsid w:val="00125C0A"/>
    <w:rsid w:val="0012620B"/>
    <w:rsid w:val="001262C1"/>
    <w:rsid w:val="00126764"/>
    <w:rsid w:val="001269AF"/>
    <w:rsid w:val="001334D8"/>
    <w:rsid w:val="0013372D"/>
    <w:rsid w:val="00137A80"/>
    <w:rsid w:val="00137F67"/>
    <w:rsid w:val="00140C56"/>
    <w:rsid w:val="00142162"/>
    <w:rsid w:val="00144DC2"/>
    <w:rsid w:val="001465F4"/>
    <w:rsid w:val="00152562"/>
    <w:rsid w:val="0015295E"/>
    <w:rsid w:val="00153DA9"/>
    <w:rsid w:val="0015505A"/>
    <w:rsid w:val="00162327"/>
    <w:rsid w:val="00164E8F"/>
    <w:rsid w:val="00165DA3"/>
    <w:rsid w:val="00172A7B"/>
    <w:rsid w:val="00177293"/>
    <w:rsid w:val="00177430"/>
    <w:rsid w:val="00184DE4"/>
    <w:rsid w:val="0019205B"/>
    <w:rsid w:val="001957B1"/>
    <w:rsid w:val="00195B79"/>
    <w:rsid w:val="001A0BD9"/>
    <w:rsid w:val="001B2AF3"/>
    <w:rsid w:val="001B5A07"/>
    <w:rsid w:val="001C06A0"/>
    <w:rsid w:val="001D395C"/>
    <w:rsid w:val="001D3E82"/>
    <w:rsid w:val="001D4448"/>
    <w:rsid w:val="001D57A6"/>
    <w:rsid w:val="001D728C"/>
    <w:rsid w:val="001E09FE"/>
    <w:rsid w:val="001E5763"/>
    <w:rsid w:val="001E5906"/>
    <w:rsid w:val="001F4AA5"/>
    <w:rsid w:val="001F6145"/>
    <w:rsid w:val="001F689D"/>
    <w:rsid w:val="0020468D"/>
    <w:rsid w:val="00204D65"/>
    <w:rsid w:val="002108EB"/>
    <w:rsid w:val="002159CF"/>
    <w:rsid w:val="002279BB"/>
    <w:rsid w:val="00227AEA"/>
    <w:rsid w:val="00230050"/>
    <w:rsid w:val="002307A2"/>
    <w:rsid w:val="002312D5"/>
    <w:rsid w:val="0023177C"/>
    <w:rsid w:val="00231928"/>
    <w:rsid w:val="00236600"/>
    <w:rsid w:val="002424B5"/>
    <w:rsid w:val="00246159"/>
    <w:rsid w:val="002505F3"/>
    <w:rsid w:val="00250ED8"/>
    <w:rsid w:val="002517D6"/>
    <w:rsid w:val="0025207F"/>
    <w:rsid w:val="00253DC1"/>
    <w:rsid w:val="00262A53"/>
    <w:rsid w:val="00263295"/>
    <w:rsid w:val="00263538"/>
    <w:rsid w:val="00263D4F"/>
    <w:rsid w:val="00264EC4"/>
    <w:rsid w:val="00266FCA"/>
    <w:rsid w:val="002672B6"/>
    <w:rsid w:val="002705B9"/>
    <w:rsid w:val="00270B64"/>
    <w:rsid w:val="0027164F"/>
    <w:rsid w:val="00273B71"/>
    <w:rsid w:val="002772C0"/>
    <w:rsid w:val="00284134"/>
    <w:rsid w:val="00290957"/>
    <w:rsid w:val="00294A40"/>
    <w:rsid w:val="00295942"/>
    <w:rsid w:val="002A204E"/>
    <w:rsid w:val="002B38E2"/>
    <w:rsid w:val="002B3D5E"/>
    <w:rsid w:val="002B677E"/>
    <w:rsid w:val="002B7B50"/>
    <w:rsid w:val="002C1213"/>
    <w:rsid w:val="002C2978"/>
    <w:rsid w:val="002C4D0E"/>
    <w:rsid w:val="002C4FB1"/>
    <w:rsid w:val="002C628F"/>
    <w:rsid w:val="002C7791"/>
    <w:rsid w:val="002D013F"/>
    <w:rsid w:val="002D0804"/>
    <w:rsid w:val="002D0CB5"/>
    <w:rsid w:val="002D23AA"/>
    <w:rsid w:val="002D7DFB"/>
    <w:rsid w:val="002E0BE3"/>
    <w:rsid w:val="002E4007"/>
    <w:rsid w:val="002E4023"/>
    <w:rsid w:val="002E43CA"/>
    <w:rsid w:val="002E6FF7"/>
    <w:rsid w:val="002F33B1"/>
    <w:rsid w:val="002F49EF"/>
    <w:rsid w:val="002F5244"/>
    <w:rsid w:val="002F5962"/>
    <w:rsid w:val="002F5F93"/>
    <w:rsid w:val="002F7D02"/>
    <w:rsid w:val="003026CF"/>
    <w:rsid w:val="00303BAF"/>
    <w:rsid w:val="003045FC"/>
    <w:rsid w:val="0030486E"/>
    <w:rsid w:val="00305307"/>
    <w:rsid w:val="003112B6"/>
    <w:rsid w:val="00312E3E"/>
    <w:rsid w:val="00313A19"/>
    <w:rsid w:val="0031662C"/>
    <w:rsid w:val="00316F88"/>
    <w:rsid w:val="00317921"/>
    <w:rsid w:val="00320804"/>
    <w:rsid w:val="00321B22"/>
    <w:rsid w:val="00323602"/>
    <w:rsid w:val="003247F4"/>
    <w:rsid w:val="00324BF2"/>
    <w:rsid w:val="00337DDC"/>
    <w:rsid w:val="0034539C"/>
    <w:rsid w:val="00347691"/>
    <w:rsid w:val="00350941"/>
    <w:rsid w:val="0035208F"/>
    <w:rsid w:val="0036182E"/>
    <w:rsid w:val="00363292"/>
    <w:rsid w:val="0036483D"/>
    <w:rsid w:val="003657E8"/>
    <w:rsid w:val="00365E9A"/>
    <w:rsid w:val="00366DD6"/>
    <w:rsid w:val="00370FF7"/>
    <w:rsid w:val="003718D6"/>
    <w:rsid w:val="0037251E"/>
    <w:rsid w:val="00373CC7"/>
    <w:rsid w:val="00374CEB"/>
    <w:rsid w:val="003759A8"/>
    <w:rsid w:val="003805CD"/>
    <w:rsid w:val="003824AA"/>
    <w:rsid w:val="0038300C"/>
    <w:rsid w:val="00395B3F"/>
    <w:rsid w:val="003A4EBC"/>
    <w:rsid w:val="003B02FC"/>
    <w:rsid w:val="003B1659"/>
    <w:rsid w:val="003B4ACE"/>
    <w:rsid w:val="003C726C"/>
    <w:rsid w:val="003C7B02"/>
    <w:rsid w:val="003C7FEB"/>
    <w:rsid w:val="003D63C3"/>
    <w:rsid w:val="003E1103"/>
    <w:rsid w:val="003E1E40"/>
    <w:rsid w:val="003E211B"/>
    <w:rsid w:val="003E4AD5"/>
    <w:rsid w:val="003E4CE8"/>
    <w:rsid w:val="003E779A"/>
    <w:rsid w:val="003F23C2"/>
    <w:rsid w:val="003F2DB8"/>
    <w:rsid w:val="0040548F"/>
    <w:rsid w:val="0040652A"/>
    <w:rsid w:val="00406D4E"/>
    <w:rsid w:val="00415448"/>
    <w:rsid w:val="00420FA1"/>
    <w:rsid w:val="004261D4"/>
    <w:rsid w:val="00426FDB"/>
    <w:rsid w:val="00431B24"/>
    <w:rsid w:val="0043484A"/>
    <w:rsid w:val="00441452"/>
    <w:rsid w:val="00447B33"/>
    <w:rsid w:val="00454966"/>
    <w:rsid w:val="00464130"/>
    <w:rsid w:val="00467605"/>
    <w:rsid w:val="004707D6"/>
    <w:rsid w:val="00471262"/>
    <w:rsid w:val="004723AC"/>
    <w:rsid w:val="00473846"/>
    <w:rsid w:val="00473AD2"/>
    <w:rsid w:val="004747D1"/>
    <w:rsid w:val="004748C6"/>
    <w:rsid w:val="00475573"/>
    <w:rsid w:val="00475BDB"/>
    <w:rsid w:val="00477445"/>
    <w:rsid w:val="0048066D"/>
    <w:rsid w:val="0048157D"/>
    <w:rsid w:val="00481EF2"/>
    <w:rsid w:val="00482870"/>
    <w:rsid w:val="00484B97"/>
    <w:rsid w:val="00487F4D"/>
    <w:rsid w:val="00491970"/>
    <w:rsid w:val="00492244"/>
    <w:rsid w:val="004A0B95"/>
    <w:rsid w:val="004A38D9"/>
    <w:rsid w:val="004A47AC"/>
    <w:rsid w:val="004A54B4"/>
    <w:rsid w:val="004A7578"/>
    <w:rsid w:val="004B39DD"/>
    <w:rsid w:val="004B3C31"/>
    <w:rsid w:val="004B6ADF"/>
    <w:rsid w:val="004B7811"/>
    <w:rsid w:val="004C04A2"/>
    <w:rsid w:val="004C1967"/>
    <w:rsid w:val="004C1F6F"/>
    <w:rsid w:val="004C20C7"/>
    <w:rsid w:val="004C4181"/>
    <w:rsid w:val="004C4802"/>
    <w:rsid w:val="004C4AA5"/>
    <w:rsid w:val="004C5029"/>
    <w:rsid w:val="004C5AA4"/>
    <w:rsid w:val="004C7067"/>
    <w:rsid w:val="004D0627"/>
    <w:rsid w:val="004D085B"/>
    <w:rsid w:val="004D364A"/>
    <w:rsid w:val="004D371E"/>
    <w:rsid w:val="004D6B11"/>
    <w:rsid w:val="004D6D0F"/>
    <w:rsid w:val="004D79F0"/>
    <w:rsid w:val="004D7C65"/>
    <w:rsid w:val="004D7E6B"/>
    <w:rsid w:val="004E56E7"/>
    <w:rsid w:val="004F2B8C"/>
    <w:rsid w:val="004F3579"/>
    <w:rsid w:val="004F47DB"/>
    <w:rsid w:val="004F5E2F"/>
    <w:rsid w:val="004F7BCC"/>
    <w:rsid w:val="00500497"/>
    <w:rsid w:val="00503D1C"/>
    <w:rsid w:val="005064D3"/>
    <w:rsid w:val="0051036A"/>
    <w:rsid w:val="00511328"/>
    <w:rsid w:val="00511E94"/>
    <w:rsid w:val="00512262"/>
    <w:rsid w:val="00514220"/>
    <w:rsid w:val="005149BB"/>
    <w:rsid w:val="00514E66"/>
    <w:rsid w:val="005157D0"/>
    <w:rsid w:val="00515E7D"/>
    <w:rsid w:val="00516F1D"/>
    <w:rsid w:val="005210A3"/>
    <w:rsid w:val="005219D5"/>
    <w:rsid w:val="005220E2"/>
    <w:rsid w:val="005224ED"/>
    <w:rsid w:val="005226F6"/>
    <w:rsid w:val="00530A40"/>
    <w:rsid w:val="005323FB"/>
    <w:rsid w:val="00542B57"/>
    <w:rsid w:val="00543D20"/>
    <w:rsid w:val="00551D0C"/>
    <w:rsid w:val="00554C06"/>
    <w:rsid w:val="0055646B"/>
    <w:rsid w:val="00557E28"/>
    <w:rsid w:val="0056235A"/>
    <w:rsid w:val="00563098"/>
    <w:rsid w:val="005634A4"/>
    <w:rsid w:val="00564DDB"/>
    <w:rsid w:val="00564ED5"/>
    <w:rsid w:val="0056653D"/>
    <w:rsid w:val="00566731"/>
    <w:rsid w:val="00570996"/>
    <w:rsid w:val="00573424"/>
    <w:rsid w:val="00573E7A"/>
    <w:rsid w:val="0057486D"/>
    <w:rsid w:val="00580DFB"/>
    <w:rsid w:val="00584367"/>
    <w:rsid w:val="00596016"/>
    <w:rsid w:val="00596509"/>
    <w:rsid w:val="00597E0C"/>
    <w:rsid w:val="005B1FEA"/>
    <w:rsid w:val="005B20D9"/>
    <w:rsid w:val="005B2348"/>
    <w:rsid w:val="005B4D1B"/>
    <w:rsid w:val="005B6A7F"/>
    <w:rsid w:val="005B7E00"/>
    <w:rsid w:val="005C0091"/>
    <w:rsid w:val="005C3303"/>
    <w:rsid w:val="005C4BD9"/>
    <w:rsid w:val="005C51D5"/>
    <w:rsid w:val="005C65E1"/>
    <w:rsid w:val="005D1D40"/>
    <w:rsid w:val="005D361D"/>
    <w:rsid w:val="005D4065"/>
    <w:rsid w:val="005D78B3"/>
    <w:rsid w:val="005E296D"/>
    <w:rsid w:val="005E3DDB"/>
    <w:rsid w:val="005F3FFE"/>
    <w:rsid w:val="005F7BAF"/>
    <w:rsid w:val="00602AA5"/>
    <w:rsid w:val="006033EF"/>
    <w:rsid w:val="00603797"/>
    <w:rsid w:val="0061522B"/>
    <w:rsid w:val="0061661B"/>
    <w:rsid w:val="00620D33"/>
    <w:rsid w:val="006230B6"/>
    <w:rsid w:val="00626C79"/>
    <w:rsid w:val="006375C0"/>
    <w:rsid w:val="00644A53"/>
    <w:rsid w:val="006456B1"/>
    <w:rsid w:val="0064760F"/>
    <w:rsid w:val="0064761E"/>
    <w:rsid w:val="00657A9F"/>
    <w:rsid w:val="00660F37"/>
    <w:rsid w:val="006629B8"/>
    <w:rsid w:val="006667BC"/>
    <w:rsid w:val="00674D7F"/>
    <w:rsid w:val="00682125"/>
    <w:rsid w:val="0068340C"/>
    <w:rsid w:val="006852E8"/>
    <w:rsid w:val="00690FE7"/>
    <w:rsid w:val="006928CA"/>
    <w:rsid w:val="0069313C"/>
    <w:rsid w:val="006A182C"/>
    <w:rsid w:val="006A217F"/>
    <w:rsid w:val="006A3C89"/>
    <w:rsid w:val="006A5C66"/>
    <w:rsid w:val="006A66BD"/>
    <w:rsid w:val="006B224C"/>
    <w:rsid w:val="006B467F"/>
    <w:rsid w:val="006B4BC1"/>
    <w:rsid w:val="006B5158"/>
    <w:rsid w:val="006C2BA2"/>
    <w:rsid w:val="006C3FC2"/>
    <w:rsid w:val="006C4C83"/>
    <w:rsid w:val="006C4CF0"/>
    <w:rsid w:val="006C6E5D"/>
    <w:rsid w:val="006D1394"/>
    <w:rsid w:val="006D365F"/>
    <w:rsid w:val="006D4E99"/>
    <w:rsid w:val="006E0E4F"/>
    <w:rsid w:val="006E3462"/>
    <w:rsid w:val="006E3B2C"/>
    <w:rsid w:val="006E473D"/>
    <w:rsid w:val="006E4B46"/>
    <w:rsid w:val="006E7893"/>
    <w:rsid w:val="006F09D3"/>
    <w:rsid w:val="006F0F82"/>
    <w:rsid w:val="006F2E7E"/>
    <w:rsid w:val="006F34C3"/>
    <w:rsid w:val="006F5E9F"/>
    <w:rsid w:val="006F6C74"/>
    <w:rsid w:val="0070177E"/>
    <w:rsid w:val="007042AB"/>
    <w:rsid w:val="00704701"/>
    <w:rsid w:val="00707CD9"/>
    <w:rsid w:val="00710C84"/>
    <w:rsid w:val="00712253"/>
    <w:rsid w:val="00712A40"/>
    <w:rsid w:val="007207FF"/>
    <w:rsid w:val="00721E04"/>
    <w:rsid w:val="00725046"/>
    <w:rsid w:val="00726E66"/>
    <w:rsid w:val="00731F55"/>
    <w:rsid w:val="00732115"/>
    <w:rsid w:val="00743643"/>
    <w:rsid w:val="00743A19"/>
    <w:rsid w:val="00747840"/>
    <w:rsid w:val="00750B26"/>
    <w:rsid w:val="00751981"/>
    <w:rsid w:val="00753B90"/>
    <w:rsid w:val="00753C11"/>
    <w:rsid w:val="00755D5F"/>
    <w:rsid w:val="00756453"/>
    <w:rsid w:val="00757231"/>
    <w:rsid w:val="0075777E"/>
    <w:rsid w:val="007601F5"/>
    <w:rsid w:val="00761589"/>
    <w:rsid w:val="00762021"/>
    <w:rsid w:val="00762C65"/>
    <w:rsid w:val="0076789E"/>
    <w:rsid w:val="0077084E"/>
    <w:rsid w:val="0077393A"/>
    <w:rsid w:val="00776728"/>
    <w:rsid w:val="007768C5"/>
    <w:rsid w:val="00784DEA"/>
    <w:rsid w:val="0079127C"/>
    <w:rsid w:val="007945D7"/>
    <w:rsid w:val="007A6AA0"/>
    <w:rsid w:val="007B17B5"/>
    <w:rsid w:val="007B25A9"/>
    <w:rsid w:val="007B65B6"/>
    <w:rsid w:val="007C19D9"/>
    <w:rsid w:val="007C4E47"/>
    <w:rsid w:val="007C76FB"/>
    <w:rsid w:val="007C7837"/>
    <w:rsid w:val="007D208F"/>
    <w:rsid w:val="007D326A"/>
    <w:rsid w:val="007D330A"/>
    <w:rsid w:val="007D5AA2"/>
    <w:rsid w:val="007E221C"/>
    <w:rsid w:val="007E2D84"/>
    <w:rsid w:val="007E3E09"/>
    <w:rsid w:val="007E51A5"/>
    <w:rsid w:val="007E5AAD"/>
    <w:rsid w:val="007E607B"/>
    <w:rsid w:val="007F1E7D"/>
    <w:rsid w:val="007F3360"/>
    <w:rsid w:val="008005AA"/>
    <w:rsid w:val="00801162"/>
    <w:rsid w:val="008040C0"/>
    <w:rsid w:val="00806AE7"/>
    <w:rsid w:val="00807EF8"/>
    <w:rsid w:val="00810E65"/>
    <w:rsid w:val="008113E7"/>
    <w:rsid w:val="008207A8"/>
    <w:rsid w:val="0082084A"/>
    <w:rsid w:val="00821E08"/>
    <w:rsid w:val="008275CE"/>
    <w:rsid w:val="00827A8E"/>
    <w:rsid w:val="0083099A"/>
    <w:rsid w:val="00831453"/>
    <w:rsid w:val="0083189E"/>
    <w:rsid w:val="00832633"/>
    <w:rsid w:val="00842C3B"/>
    <w:rsid w:val="008432D4"/>
    <w:rsid w:val="008477B5"/>
    <w:rsid w:val="00847F63"/>
    <w:rsid w:val="00853960"/>
    <w:rsid w:val="00855041"/>
    <w:rsid w:val="0085646A"/>
    <w:rsid w:val="008578A4"/>
    <w:rsid w:val="00861BA4"/>
    <w:rsid w:val="00862A5C"/>
    <w:rsid w:val="00863640"/>
    <w:rsid w:val="008654DD"/>
    <w:rsid w:val="00865A52"/>
    <w:rsid w:val="00871CB0"/>
    <w:rsid w:val="008761FC"/>
    <w:rsid w:val="008763D9"/>
    <w:rsid w:val="00876B90"/>
    <w:rsid w:val="0087737F"/>
    <w:rsid w:val="008817E5"/>
    <w:rsid w:val="008842CE"/>
    <w:rsid w:val="00885154"/>
    <w:rsid w:val="00885402"/>
    <w:rsid w:val="00885893"/>
    <w:rsid w:val="00887D50"/>
    <w:rsid w:val="0089565A"/>
    <w:rsid w:val="00896B00"/>
    <w:rsid w:val="00896F52"/>
    <w:rsid w:val="0089780D"/>
    <w:rsid w:val="008A1EB3"/>
    <w:rsid w:val="008A41A3"/>
    <w:rsid w:val="008A75CD"/>
    <w:rsid w:val="008B2785"/>
    <w:rsid w:val="008B5113"/>
    <w:rsid w:val="008C3434"/>
    <w:rsid w:val="008C6707"/>
    <w:rsid w:val="008D3D08"/>
    <w:rsid w:val="008D66AB"/>
    <w:rsid w:val="008D79EC"/>
    <w:rsid w:val="008E1898"/>
    <w:rsid w:val="008F0606"/>
    <w:rsid w:val="008F1342"/>
    <w:rsid w:val="008F1A53"/>
    <w:rsid w:val="008F336D"/>
    <w:rsid w:val="008F3E2F"/>
    <w:rsid w:val="008F5A3A"/>
    <w:rsid w:val="008F7655"/>
    <w:rsid w:val="008F79F1"/>
    <w:rsid w:val="008F7D26"/>
    <w:rsid w:val="00906FE5"/>
    <w:rsid w:val="00907DB5"/>
    <w:rsid w:val="009104F1"/>
    <w:rsid w:val="0091545A"/>
    <w:rsid w:val="00916BB0"/>
    <w:rsid w:val="00924D57"/>
    <w:rsid w:val="0092646C"/>
    <w:rsid w:val="00934916"/>
    <w:rsid w:val="00935B4D"/>
    <w:rsid w:val="00937D39"/>
    <w:rsid w:val="00941B25"/>
    <w:rsid w:val="00944B90"/>
    <w:rsid w:val="00946D7C"/>
    <w:rsid w:val="00952203"/>
    <w:rsid w:val="009527C4"/>
    <w:rsid w:val="00955F60"/>
    <w:rsid w:val="0096673B"/>
    <w:rsid w:val="00966ED0"/>
    <w:rsid w:val="0097515C"/>
    <w:rsid w:val="00975993"/>
    <w:rsid w:val="00975BD9"/>
    <w:rsid w:val="00980F78"/>
    <w:rsid w:val="009833AA"/>
    <w:rsid w:val="00992380"/>
    <w:rsid w:val="00993998"/>
    <w:rsid w:val="0099475B"/>
    <w:rsid w:val="009977EA"/>
    <w:rsid w:val="009A001B"/>
    <w:rsid w:val="009A361A"/>
    <w:rsid w:val="009A39ED"/>
    <w:rsid w:val="009A3E2C"/>
    <w:rsid w:val="009A46CB"/>
    <w:rsid w:val="009A4C3C"/>
    <w:rsid w:val="009A6843"/>
    <w:rsid w:val="009A7E32"/>
    <w:rsid w:val="009B1DFB"/>
    <w:rsid w:val="009B553C"/>
    <w:rsid w:val="009C0F1C"/>
    <w:rsid w:val="009C0F4D"/>
    <w:rsid w:val="009C6E9E"/>
    <w:rsid w:val="009C7339"/>
    <w:rsid w:val="009C7DCD"/>
    <w:rsid w:val="009D2A6D"/>
    <w:rsid w:val="009D75B3"/>
    <w:rsid w:val="009E1D78"/>
    <w:rsid w:val="009E5AFA"/>
    <w:rsid w:val="009E7334"/>
    <w:rsid w:val="009F458E"/>
    <w:rsid w:val="009F6C8B"/>
    <w:rsid w:val="00A01D86"/>
    <w:rsid w:val="00A04908"/>
    <w:rsid w:val="00A05399"/>
    <w:rsid w:val="00A05B1C"/>
    <w:rsid w:val="00A24A2F"/>
    <w:rsid w:val="00A27171"/>
    <w:rsid w:val="00A34E9C"/>
    <w:rsid w:val="00A369D8"/>
    <w:rsid w:val="00A36B99"/>
    <w:rsid w:val="00A374C3"/>
    <w:rsid w:val="00A37E09"/>
    <w:rsid w:val="00A40F64"/>
    <w:rsid w:val="00A427A3"/>
    <w:rsid w:val="00A42E06"/>
    <w:rsid w:val="00A52057"/>
    <w:rsid w:val="00A54518"/>
    <w:rsid w:val="00A555BB"/>
    <w:rsid w:val="00A55710"/>
    <w:rsid w:val="00A60807"/>
    <w:rsid w:val="00A65655"/>
    <w:rsid w:val="00A6698F"/>
    <w:rsid w:val="00A67FF9"/>
    <w:rsid w:val="00A71A68"/>
    <w:rsid w:val="00A75828"/>
    <w:rsid w:val="00A7648A"/>
    <w:rsid w:val="00A81F84"/>
    <w:rsid w:val="00A8382C"/>
    <w:rsid w:val="00A85C15"/>
    <w:rsid w:val="00A86A87"/>
    <w:rsid w:val="00A87342"/>
    <w:rsid w:val="00A92BA6"/>
    <w:rsid w:val="00A92CA8"/>
    <w:rsid w:val="00A950F5"/>
    <w:rsid w:val="00A95C3A"/>
    <w:rsid w:val="00AA098D"/>
    <w:rsid w:val="00AA1B35"/>
    <w:rsid w:val="00AA2AC4"/>
    <w:rsid w:val="00AA438A"/>
    <w:rsid w:val="00AA4B4C"/>
    <w:rsid w:val="00AA5544"/>
    <w:rsid w:val="00AA5F32"/>
    <w:rsid w:val="00AB7717"/>
    <w:rsid w:val="00AC0BB9"/>
    <w:rsid w:val="00AC7965"/>
    <w:rsid w:val="00AD25F9"/>
    <w:rsid w:val="00AD2F61"/>
    <w:rsid w:val="00AD38A3"/>
    <w:rsid w:val="00AD4EF0"/>
    <w:rsid w:val="00AE102E"/>
    <w:rsid w:val="00AE18A5"/>
    <w:rsid w:val="00AE1939"/>
    <w:rsid w:val="00AE4A0C"/>
    <w:rsid w:val="00AE6834"/>
    <w:rsid w:val="00AF0DB6"/>
    <w:rsid w:val="00AF10E1"/>
    <w:rsid w:val="00AF1BFA"/>
    <w:rsid w:val="00AF3A50"/>
    <w:rsid w:val="00AF59F6"/>
    <w:rsid w:val="00B0156A"/>
    <w:rsid w:val="00B018AC"/>
    <w:rsid w:val="00B04EB0"/>
    <w:rsid w:val="00B1175F"/>
    <w:rsid w:val="00B17D2C"/>
    <w:rsid w:val="00B2103F"/>
    <w:rsid w:val="00B21819"/>
    <w:rsid w:val="00B21AFF"/>
    <w:rsid w:val="00B25788"/>
    <w:rsid w:val="00B2665A"/>
    <w:rsid w:val="00B276CD"/>
    <w:rsid w:val="00B30DD5"/>
    <w:rsid w:val="00B316F1"/>
    <w:rsid w:val="00B33717"/>
    <w:rsid w:val="00B342E3"/>
    <w:rsid w:val="00B35279"/>
    <w:rsid w:val="00B40CA7"/>
    <w:rsid w:val="00B41146"/>
    <w:rsid w:val="00B4482D"/>
    <w:rsid w:val="00B46D97"/>
    <w:rsid w:val="00B505D9"/>
    <w:rsid w:val="00B51D69"/>
    <w:rsid w:val="00B55490"/>
    <w:rsid w:val="00B57625"/>
    <w:rsid w:val="00B6248D"/>
    <w:rsid w:val="00B65CED"/>
    <w:rsid w:val="00B66E6F"/>
    <w:rsid w:val="00B671D9"/>
    <w:rsid w:val="00B67D99"/>
    <w:rsid w:val="00B72C59"/>
    <w:rsid w:val="00B748CE"/>
    <w:rsid w:val="00B756DB"/>
    <w:rsid w:val="00B83AD0"/>
    <w:rsid w:val="00B87FA0"/>
    <w:rsid w:val="00B90845"/>
    <w:rsid w:val="00B91975"/>
    <w:rsid w:val="00B927D3"/>
    <w:rsid w:val="00B9501B"/>
    <w:rsid w:val="00B96A66"/>
    <w:rsid w:val="00B97325"/>
    <w:rsid w:val="00BA1FC8"/>
    <w:rsid w:val="00BA2A94"/>
    <w:rsid w:val="00BA6D92"/>
    <w:rsid w:val="00BB0E7C"/>
    <w:rsid w:val="00BB33BA"/>
    <w:rsid w:val="00BB441F"/>
    <w:rsid w:val="00BB56A8"/>
    <w:rsid w:val="00BB58AD"/>
    <w:rsid w:val="00BB601A"/>
    <w:rsid w:val="00BB7FD9"/>
    <w:rsid w:val="00BC1829"/>
    <w:rsid w:val="00BC2C7D"/>
    <w:rsid w:val="00BC6028"/>
    <w:rsid w:val="00BD1687"/>
    <w:rsid w:val="00BD170B"/>
    <w:rsid w:val="00BD3618"/>
    <w:rsid w:val="00BD3FE6"/>
    <w:rsid w:val="00BD6AF8"/>
    <w:rsid w:val="00BE1553"/>
    <w:rsid w:val="00BE17C9"/>
    <w:rsid w:val="00BE23B0"/>
    <w:rsid w:val="00BE30AA"/>
    <w:rsid w:val="00BE3AE1"/>
    <w:rsid w:val="00BE72E7"/>
    <w:rsid w:val="00BF0934"/>
    <w:rsid w:val="00BF255D"/>
    <w:rsid w:val="00BF74E8"/>
    <w:rsid w:val="00BF76E4"/>
    <w:rsid w:val="00C019D8"/>
    <w:rsid w:val="00C0230F"/>
    <w:rsid w:val="00C069ED"/>
    <w:rsid w:val="00C15BC8"/>
    <w:rsid w:val="00C16EE3"/>
    <w:rsid w:val="00C20FB5"/>
    <w:rsid w:val="00C243BB"/>
    <w:rsid w:val="00C251E0"/>
    <w:rsid w:val="00C259BE"/>
    <w:rsid w:val="00C27D29"/>
    <w:rsid w:val="00C30EDB"/>
    <w:rsid w:val="00C318B7"/>
    <w:rsid w:val="00C43E6E"/>
    <w:rsid w:val="00C506DB"/>
    <w:rsid w:val="00C50CCB"/>
    <w:rsid w:val="00C51B95"/>
    <w:rsid w:val="00C55A44"/>
    <w:rsid w:val="00C572C8"/>
    <w:rsid w:val="00C619FA"/>
    <w:rsid w:val="00C6353E"/>
    <w:rsid w:val="00C63904"/>
    <w:rsid w:val="00C7298C"/>
    <w:rsid w:val="00C75AA6"/>
    <w:rsid w:val="00C75C88"/>
    <w:rsid w:val="00C8459E"/>
    <w:rsid w:val="00C8474B"/>
    <w:rsid w:val="00C8725D"/>
    <w:rsid w:val="00CA1758"/>
    <w:rsid w:val="00CA197E"/>
    <w:rsid w:val="00CA268E"/>
    <w:rsid w:val="00CA4483"/>
    <w:rsid w:val="00CA6495"/>
    <w:rsid w:val="00CA6FEE"/>
    <w:rsid w:val="00CB1D45"/>
    <w:rsid w:val="00CB343F"/>
    <w:rsid w:val="00CB44C2"/>
    <w:rsid w:val="00CB6BD5"/>
    <w:rsid w:val="00CC29AE"/>
    <w:rsid w:val="00CC2EA3"/>
    <w:rsid w:val="00CC43C6"/>
    <w:rsid w:val="00CC5961"/>
    <w:rsid w:val="00CD19E9"/>
    <w:rsid w:val="00CD2CF1"/>
    <w:rsid w:val="00CD4374"/>
    <w:rsid w:val="00CE1151"/>
    <w:rsid w:val="00CE3455"/>
    <w:rsid w:val="00CE5049"/>
    <w:rsid w:val="00D0152A"/>
    <w:rsid w:val="00D0252A"/>
    <w:rsid w:val="00D02B57"/>
    <w:rsid w:val="00D0350B"/>
    <w:rsid w:val="00D04286"/>
    <w:rsid w:val="00D054CA"/>
    <w:rsid w:val="00D06540"/>
    <w:rsid w:val="00D1122D"/>
    <w:rsid w:val="00D138B0"/>
    <w:rsid w:val="00D20451"/>
    <w:rsid w:val="00D22875"/>
    <w:rsid w:val="00D23004"/>
    <w:rsid w:val="00D23058"/>
    <w:rsid w:val="00D2570C"/>
    <w:rsid w:val="00D2689D"/>
    <w:rsid w:val="00D278C7"/>
    <w:rsid w:val="00D27DFA"/>
    <w:rsid w:val="00D32380"/>
    <w:rsid w:val="00D34915"/>
    <w:rsid w:val="00D34ED4"/>
    <w:rsid w:val="00D36C80"/>
    <w:rsid w:val="00D431DC"/>
    <w:rsid w:val="00D45368"/>
    <w:rsid w:val="00D4784A"/>
    <w:rsid w:val="00D510AD"/>
    <w:rsid w:val="00D53C96"/>
    <w:rsid w:val="00D629C9"/>
    <w:rsid w:val="00D64439"/>
    <w:rsid w:val="00D66FF4"/>
    <w:rsid w:val="00D7248F"/>
    <w:rsid w:val="00D7273D"/>
    <w:rsid w:val="00D7289F"/>
    <w:rsid w:val="00D749F4"/>
    <w:rsid w:val="00D807F8"/>
    <w:rsid w:val="00D83EFC"/>
    <w:rsid w:val="00D84148"/>
    <w:rsid w:val="00DA25E7"/>
    <w:rsid w:val="00DA4C91"/>
    <w:rsid w:val="00DB1518"/>
    <w:rsid w:val="00DB5073"/>
    <w:rsid w:val="00DB5364"/>
    <w:rsid w:val="00DB5AB6"/>
    <w:rsid w:val="00DB7793"/>
    <w:rsid w:val="00DC155D"/>
    <w:rsid w:val="00DC5A0C"/>
    <w:rsid w:val="00DC7262"/>
    <w:rsid w:val="00DD75F5"/>
    <w:rsid w:val="00DE3CDD"/>
    <w:rsid w:val="00DE4F56"/>
    <w:rsid w:val="00DE63A0"/>
    <w:rsid w:val="00DE6E49"/>
    <w:rsid w:val="00DE7EEF"/>
    <w:rsid w:val="00DF0790"/>
    <w:rsid w:val="00DF1B55"/>
    <w:rsid w:val="00DF25B6"/>
    <w:rsid w:val="00DF5185"/>
    <w:rsid w:val="00DF5596"/>
    <w:rsid w:val="00E008A3"/>
    <w:rsid w:val="00E02539"/>
    <w:rsid w:val="00E105DF"/>
    <w:rsid w:val="00E14933"/>
    <w:rsid w:val="00E22377"/>
    <w:rsid w:val="00E2500E"/>
    <w:rsid w:val="00E312A7"/>
    <w:rsid w:val="00E31AA0"/>
    <w:rsid w:val="00E358C8"/>
    <w:rsid w:val="00E37808"/>
    <w:rsid w:val="00E37934"/>
    <w:rsid w:val="00E421D9"/>
    <w:rsid w:val="00E434CE"/>
    <w:rsid w:val="00E47992"/>
    <w:rsid w:val="00E47ABD"/>
    <w:rsid w:val="00E51879"/>
    <w:rsid w:val="00E522E5"/>
    <w:rsid w:val="00E54485"/>
    <w:rsid w:val="00E550D8"/>
    <w:rsid w:val="00E60E4E"/>
    <w:rsid w:val="00E61F0A"/>
    <w:rsid w:val="00E64625"/>
    <w:rsid w:val="00E74222"/>
    <w:rsid w:val="00E75CED"/>
    <w:rsid w:val="00E77EB7"/>
    <w:rsid w:val="00E839C1"/>
    <w:rsid w:val="00E84431"/>
    <w:rsid w:val="00E854F5"/>
    <w:rsid w:val="00E858C8"/>
    <w:rsid w:val="00E859E5"/>
    <w:rsid w:val="00E865DA"/>
    <w:rsid w:val="00E94CB6"/>
    <w:rsid w:val="00E94D5B"/>
    <w:rsid w:val="00E95420"/>
    <w:rsid w:val="00EA23A1"/>
    <w:rsid w:val="00EB0094"/>
    <w:rsid w:val="00EB1267"/>
    <w:rsid w:val="00EB65F7"/>
    <w:rsid w:val="00EB7317"/>
    <w:rsid w:val="00EB7E11"/>
    <w:rsid w:val="00EC1788"/>
    <w:rsid w:val="00EC1F65"/>
    <w:rsid w:val="00EC200F"/>
    <w:rsid w:val="00EC33E9"/>
    <w:rsid w:val="00EC4AA8"/>
    <w:rsid w:val="00EC4FA5"/>
    <w:rsid w:val="00EC5249"/>
    <w:rsid w:val="00EC724B"/>
    <w:rsid w:val="00ED0961"/>
    <w:rsid w:val="00ED0FA7"/>
    <w:rsid w:val="00ED3E49"/>
    <w:rsid w:val="00ED4D05"/>
    <w:rsid w:val="00ED683C"/>
    <w:rsid w:val="00EE57CA"/>
    <w:rsid w:val="00EF2896"/>
    <w:rsid w:val="00EF53BF"/>
    <w:rsid w:val="00EF6A4D"/>
    <w:rsid w:val="00EF7121"/>
    <w:rsid w:val="00F063AA"/>
    <w:rsid w:val="00F106BB"/>
    <w:rsid w:val="00F11B08"/>
    <w:rsid w:val="00F21ED7"/>
    <w:rsid w:val="00F26550"/>
    <w:rsid w:val="00F30AB1"/>
    <w:rsid w:val="00F31A87"/>
    <w:rsid w:val="00F32F2E"/>
    <w:rsid w:val="00F34A45"/>
    <w:rsid w:val="00F36470"/>
    <w:rsid w:val="00F37764"/>
    <w:rsid w:val="00F41A20"/>
    <w:rsid w:val="00F420A1"/>
    <w:rsid w:val="00F4610A"/>
    <w:rsid w:val="00F4748D"/>
    <w:rsid w:val="00F47A48"/>
    <w:rsid w:val="00F56827"/>
    <w:rsid w:val="00F57409"/>
    <w:rsid w:val="00F639AF"/>
    <w:rsid w:val="00F646F1"/>
    <w:rsid w:val="00F70ED1"/>
    <w:rsid w:val="00F727D8"/>
    <w:rsid w:val="00F7481C"/>
    <w:rsid w:val="00F85490"/>
    <w:rsid w:val="00F931C2"/>
    <w:rsid w:val="00F959FF"/>
    <w:rsid w:val="00F966D1"/>
    <w:rsid w:val="00FA1B83"/>
    <w:rsid w:val="00FA1F0E"/>
    <w:rsid w:val="00FA5F78"/>
    <w:rsid w:val="00FB4926"/>
    <w:rsid w:val="00FB5F3D"/>
    <w:rsid w:val="00FC26E4"/>
    <w:rsid w:val="00FC364D"/>
    <w:rsid w:val="00FC4AF0"/>
    <w:rsid w:val="00FC4FD7"/>
    <w:rsid w:val="00FE246B"/>
    <w:rsid w:val="00FE2C10"/>
    <w:rsid w:val="00FE4210"/>
    <w:rsid w:val="00FE74F5"/>
    <w:rsid w:val="00FE77B9"/>
    <w:rsid w:val="00FF32AA"/>
    <w:rsid w:val="00FF450C"/>
    <w:rsid w:val="00FF511E"/>
    <w:rsid w:val="00FF5F34"/>
    <w:rsid w:val="00FF7404"/>
    <w:rsid w:val="0B1F4FCE"/>
    <w:rsid w:val="15817964"/>
    <w:rsid w:val="20C84B81"/>
    <w:rsid w:val="21B15441"/>
    <w:rsid w:val="28D3C0DA"/>
    <w:rsid w:val="46B49B09"/>
    <w:rsid w:val="479384C4"/>
    <w:rsid w:val="4B83B61D"/>
    <w:rsid w:val="57D02CFF"/>
    <w:rsid w:val="58D05BD4"/>
    <w:rsid w:val="69808FB7"/>
    <w:rsid w:val="6CB88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C953"/>
  <w15:docId w15:val="{5B31C757-1FFF-4866-AA8F-E31771BA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3058"/>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paragraph" w:styleId="Listenabsatz">
    <w:name w:val="List Paragraph"/>
    <w:basedOn w:val="Standard"/>
    <w:uiPriority w:val="34"/>
    <w:qFormat/>
    <w:rsid w:val="00831453"/>
    <w:pPr>
      <w:spacing w:line="240" w:lineRule="auto"/>
      <w:ind w:left="720"/>
    </w:pPr>
    <w:rPr>
      <w:rFonts w:ascii="Calibri" w:eastAsiaTheme="minorHAnsi" w:hAnsi="Calibri"/>
      <w:lang w:eastAsia="en-US"/>
    </w:rPr>
  </w:style>
  <w:style w:type="character" w:styleId="Kommentarzeichen">
    <w:name w:val="annotation reference"/>
    <w:basedOn w:val="Absatz-Standardschriftart"/>
    <w:uiPriority w:val="99"/>
    <w:semiHidden/>
    <w:unhideWhenUsed/>
    <w:rsid w:val="005F7BAF"/>
    <w:rPr>
      <w:sz w:val="16"/>
      <w:szCs w:val="16"/>
    </w:rPr>
  </w:style>
  <w:style w:type="paragraph" w:styleId="Kommentartext">
    <w:name w:val="annotation text"/>
    <w:basedOn w:val="Standard"/>
    <w:link w:val="KommentartextZchn"/>
    <w:uiPriority w:val="99"/>
    <w:unhideWhenUsed/>
    <w:rsid w:val="005F7BAF"/>
    <w:pPr>
      <w:spacing w:line="240" w:lineRule="auto"/>
    </w:pPr>
    <w:rPr>
      <w:sz w:val="20"/>
      <w:szCs w:val="20"/>
    </w:rPr>
  </w:style>
  <w:style w:type="character" w:customStyle="1" w:styleId="KommentartextZchn">
    <w:name w:val="Kommentartext Zchn"/>
    <w:basedOn w:val="Absatz-Standardschriftart"/>
    <w:link w:val="Kommentartext"/>
    <w:uiPriority w:val="99"/>
    <w:rsid w:val="005F7BAF"/>
  </w:style>
  <w:style w:type="paragraph" w:styleId="Kommentarthema">
    <w:name w:val="annotation subject"/>
    <w:basedOn w:val="Kommentartext"/>
    <w:next w:val="Kommentartext"/>
    <w:link w:val="KommentarthemaZchn"/>
    <w:uiPriority w:val="99"/>
    <w:semiHidden/>
    <w:unhideWhenUsed/>
    <w:rsid w:val="005F7BAF"/>
    <w:rPr>
      <w:b/>
      <w:bCs/>
    </w:rPr>
  </w:style>
  <w:style w:type="character" w:customStyle="1" w:styleId="KommentarthemaZchn">
    <w:name w:val="Kommentarthema Zchn"/>
    <w:basedOn w:val="KommentartextZchn"/>
    <w:link w:val="Kommentarthema"/>
    <w:uiPriority w:val="99"/>
    <w:semiHidden/>
    <w:rsid w:val="005F7BAF"/>
    <w:rPr>
      <w:b/>
      <w:bCs/>
    </w:rPr>
  </w:style>
  <w:style w:type="paragraph" w:styleId="Kopfzeile">
    <w:name w:val="header"/>
    <w:basedOn w:val="Standard"/>
    <w:link w:val="KopfzeileZchn"/>
    <w:uiPriority w:val="99"/>
    <w:unhideWhenUsed/>
    <w:rsid w:val="006F6C74"/>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6F6C74"/>
    <w:rPr>
      <w:sz w:val="22"/>
      <w:szCs w:val="22"/>
    </w:rPr>
  </w:style>
  <w:style w:type="character" w:customStyle="1" w:styleId="Erwhnung1">
    <w:name w:val="Erwähnung1"/>
    <w:basedOn w:val="Absatz-Standardschriftart"/>
    <w:uiPriority w:val="99"/>
    <w:unhideWhenUsed/>
    <w:rsid w:val="00C75A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600">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272784768">
      <w:bodyDiv w:val="1"/>
      <w:marLeft w:val="0"/>
      <w:marRight w:val="0"/>
      <w:marTop w:val="0"/>
      <w:marBottom w:val="0"/>
      <w:divBdr>
        <w:top w:val="none" w:sz="0" w:space="0" w:color="auto"/>
        <w:left w:val="none" w:sz="0" w:space="0" w:color="auto"/>
        <w:bottom w:val="none" w:sz="0" w:space="0" w:color="auto"/>
        <w:right w:val="none" w:sz="0" w:space="0" w:color="auto"/>
      </w:divBdr>
    </w:div>
    <w:div w:id="283581459">
      <w:bodyDiv w:val="1"/>
      <w:marLeft w:val="0"/>
      <w:marRight w:val="0"/>
      <w:marTop w:val="0"/>
      <w:marBottom w:val="0"/>
      <w:divBdr>
        <w:top w:val="none" w:sz="0" w:space="0" w:color="auto"/>
        <w:left w:val="none" w:sz="0" w:space="0" w:color="auto"/>
        <w:bottom w:val="none" w:sz="0" w:space="0" w:color="auto"/>
        <w:right w:val="none" w:sz="0" w:space="0" w:color="auto"/>
      </w:divBdr>
    </w:div>
    <w:div w:id="287128065">
      <w:bodyDiv w:val="1"/>
      <w:marLeft w:val="0"/>
      <w:marRight w:val="0"/>
      <w:marTop w:val="0"/>
      <w:marBottom w:val="0"/>
      <w:divBdr>
        <w:top w:val="none" w:sz="0" w:space="0" w:color="auto"/>
        <w:left w:val="none" w:sz="0" w:space="0" w:color="auto"/>
        <w:bottom w:val="none" w:sz="0" w:space="0" w:color="auto"/>
        <w:right w:val="none" w:sz="0" w:space="0" w:color="auto"/>
      </w:divBdr>
    </w:div>
    <w:div w:id="342636128">
      <w:bodyDiv w:val="1"/>
      <w:marLeft w:val="0"/>
      <w:marRight w:val="0"/>
      <w:marTop w:val="0"/>
      <w:marBottom w:val="0"/>
      <w:divBdr>
        <w:top w:val="none" w:sz="0" w:space="0" w:color="auto"/>
        <w:left w:val="none" w:sz="0" w:space="0" w:color="auto"/>
        <w:bottom w:val="none" w:sz="0" w:space="0" w:color="auto"/>
        <w:right w:val="none" w:sz="0" w:space="0" w:color="auto"/>
      </w:divBdr>
    </w:div>
    <w:div w:id="383412068">
      <w:bodyDiv w:val="1"/>
      <w:marLeft w:val="0"/>
      <w:marRight w:val="0"/>
      <w:marTop w:val="0"/>
      <w:marBottom w:val="0"/>
      <w:divBdr>
        <w:top w:val="none" w:sz="0" w:space="0" w:color="auto"/>
        <w:left w:val="none" w:sz="0" w:space="0" w:color="auto"/>
        <w:bottom w:val="none" w:sz="0" w:space="0" w:color="auto"/>
        <w:right w:val="none" w:sz="0" w:space="0" w:color="auto"/>
      </w:divBdr>
    </w:div>
    <w:div w:id="628171921">
      <w:bodyDiv w:val="1"/>
      <w:marLeft w:val="0"/>
      <w:marRight w:val="0"/>
      <w:marTop w:val="0"/>
      <w:marBottom w:val="0"/>
      <w:divBdr>
        <w:top w:val="none" w:sz="0" w:space="0" w:color="auto"/>
        <w:left w:val="none" w:sz="0" w:space="0" w:color="auto"/>
        <w:bottom w:val="none" w:sz="0" w:space="0" w:color="auto"/>
        <w:right w:val="none" w:sz="0" w:space="0" w:color="auto"/>
      </w:divBdr>
    </w:div>
    <w:div w:id="637339280">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805120383">
      <w:bodyDiv w:val="1"/>
      <w:marLeft w:val="0"/>
      <w:marRight w:val="0"/>
      <w:marTop w:val="0"/>
      <w:marBottom w:val="0"/>
      <w:divBdr>
        <w:top w:val="none" w:sz="0" w:space="0" w:color="auto"/>
        <w:left w:val="none" w:sz="0" w:space="0" w:color="auto"/>
        <w:bottom w:val="none" w:sz="0" w:space="0" w:color="auto"/>
        <w:right w:val="none" w:sz="0" w:space="0" w:color="auto"/>
      </w:divBdr>
    </w:div>
    <w:div w:id="822694044">
      <w:bodyDiv w:val="1"/>
      <w:marLeft w:val="0"/>
      <w:marRight w:val="0"/>
      <w:marTop w:val="0"/>
      <w:marBottom w:val="0"/>
      <w:divBdr>
        <w:top w:val="none" w:sz="0" w:space="0" w:color="auto"/>
        <w:left w:val="none" w:sz="0" w:space="0" w:color="auto"/>
        <w:bottom w:val="none" w:sz="0" w:space="0" w:color="auto"/>
        <w:right w:val="none" w:sz="0" w:space="0" w:color="auto"/>
      </w:divBdr>
    </w:div>
    <w:div w:id="929116874">
      <w:bodyDiv w:val="1"/>
      <w:marLeft w:val="0"/>
      <w:marRight w:val="0"/>
      <w:marTop w:val="0"/>
      <w:marBottom w:val="0"/>
      <w:divBdr>
        <w:top w:val="none" w:sz="0" w:space="0" w:color="auto"/>
        <w:left w:val="none" w:sz="0" w:space="0" w:color="auto"/>
        <w:bottom w:val="none" w:sz="0" w:space="0" w:color="auto"/>
        <w:right w:val="none" w:sz="0" w:space="0" w:color="auto"/>
      </w:divBdr>
    </w:div>
    <w:div w:id="1047417844">
      <w:bodyDiv w:val="1"/>
      <w:marLeft w:val="0"/>
      <w:marRight w:val="0"/>
      <w:marTop w:val="0"/>
      <w:marBottom w:val="0"/>
      <w:divBdr>
        <w:top w:val="none" w:sz="0" w:space="0" w:color="auto"/>
        <w:left w:val="none" w:sz="0" w:space="0" w:color="auto"/>
        <w:bottom w:val="none" w:sz="0" w:space="0" w:color="auto"/>
        <w:right w:val="none" w:sz="0" w:space="0" w:color="auto"/>
      </w:divBdr>
    </w:div>
    <w:div w:id="1188904690">
      <w:bodyDiv w:val="1"/>
      <w:marLeft w:val="0"/>
      <w:marRight w:val="0"/>
      <w:marTop w:val="0"/>
      <w:marBottom w:val="0"/>
      <w:divBdr>
        <w:top w:val="none" w:sz="0" w:space="0" w:color="auto"/>
        <w:left w:val="none" w:sz="0" w:space="0" w:color="auto"/>
        <w:bottom w:val="none" w:sz="0" w:space="0" w:color="auto"/>
        <w:right w:val="none" w:sz="0" w:space="0" w:color="auto"/>
      </w:divBdr>
    </w:div>
    <w:div w:id="1284535872">
      <w:bodyDiv w:val="1"/>
      <w:marLeft w:val="0"/>
      <w:marRight w:val="0"/>
      <w:marTop w:val="0"/>
      <w:marBottom w:val="0"/>
      <w:divBdr>
        <w:top w:val="none" w:sz="0" w:space="0" w:color="auto"/>
        <w:left w:val="none" w:sz="0" w:space="0" w:color="auto"/>
        <w:bottom w:val="none" w:sz="0" w:space="0" w:color="auto"/>
        <w:right w:val="none" w:sz="0" w:space="0" w:color="auto"/>
      </w:divBdr>
    </w:div>
    <w:div w:id="1289779246">
      <w:bodyDiv w:val="1"/>
      <w:marLeft w:val="0"/>
      <w:marRight w:val="0"/>
      <w:marTop w:val="0"/>
      <w:marBottom w:val="0"/>
      <w:divBdr>
        <w:top w:val="none" w:sz="0" w:space="0" w:color="auto"/>
        <w:left w:val="none" w:sz="0" w:space="0" w:color="auto"/>
        <w:bottom w:val="none" w:sz="0" w:space="0" w:color="auto"/>
        <w:right w:val="none" w:sz="0" w:space="0" w:color="auto"/>
      </w:divBdr>
    </w:div>
    <w:div w:id="1326740403">
      <w:bodyDiv w:val="1"/>
      <w:marLeft w:val="0"/>
      <w:marRight w:val="0"/>
      <w:marTop w:val="0"/>
      <w:marBottom w:val="0"/>
      <w:divBdr>
        <w:top w:val="none" w:sz="0" w:space="0" w:color="auto"/>
        <w:left w:val="none" w:sz="0" w:space="0" w:color="auto"/>
        <w:bottom w:val="none" w:sz="0" w:space="0" w:color="auto"/>
        <w:right w:val="none" w:sz="0" w:space="0" w:color="auto"/>
      </w:divBdr>
    </w:div>
    <w:div w:id="1358769942">
      <w:bodyDiv w:val="1"/>
      <w:marLeft w:val="0"/>
      <w:marRight w:val="0"/>
      <w:marTop w:val="0"/>
      <w:marBottom w:val="0"/>
      <w:divBdr>
        <w:top w:val="none" w:sz="0" w:space="0" w:color="auto"/>
        <w:left w:val="none" w:sz="0" w:space="0" w:color="auto"/>
        <w:bottom w:val="none" w:sz="0" w:space="0" w:color="auto"/>
        <w:right w:val="none" w:sz="0" w:space="0" w:color="auto"/>
      </w:divBdr>
    </w:div>
    <w:div w:id="1397892545">
      <w:bodyDiv w:val="1"/>
      <w:marLeft w:val="0"/>
      <w:marRight w:val="0"/>
      <w:marTop w:val="0"/>
      <w:marBottom w:val="0"/>
      <w:divBdr>
        <w:top w:val="none" w:sz="0" w:space="0" w:color="auto"/>
        <w:left w:val="none" w:sz="0" w:space="0" w:color="auto"/>
        <w:bottom w:val="none" w:sz="0" w:space="0" w:color="auto"/>
        <w:right w:val="none" w:sz="0" w:space="0" w:color="auto"/>
      </w:divBdr>
    </w:div>
    <w:div w:id="155407914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782650173">
      <w:bodyDiv w:val="1"/>
      <w:marLeft w:val="0"/>
      <w:marRight w:val="0"/>
      <w:marTop w:val="0"/>
      <w:marBottom w:val="0"/>
      <w:divBdr>
        <w:top w:val="none" w:sz="0" w:space="0" w:color="auto"/>
        <w:left w:val="none" w:sz="0" w:space="0" w:color="auto"/>
        <w:bottom w:val="none" w:sz="0" w:space="0" w:color="auto"/>
        <w:right w:val="none" w:sz="0" w:space="0" w:color="auto"/>
      </w:divBdr>
    </w:div>
    <w:div w:id="2062947610">
      <w:bodyDiv w:val="1"/>
      <w:marLeft w:val="0"/>
      <w:marRight w:val="0"/>
      <w:marTop w:val="0"/>
      <w:marBottom w:val="0"/>
      <w:divBdr>
        <w:top w:val="none" w:sz="0" w:space="0" w:color="auto"/>
        <w:left w:val="none" w:sz="0" w:space="0" w:color="auto"/>
        <w:bottom w:val="none" w:sz="0" w:space="0" w:color="auto"/>
        <w:right w:val="none" w:sz="0" w:space="0" w:color="auto"/>
      </w:divBdr>
    </w:div>
    <w:div w:id="20983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lina.kruse-wiegand@LKOS.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lina.kruse-wiegand@LKOS.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e84716-fff3-40f4-a2aa-a054beb39118">
      <Terms xmlns="http://schemas.microsoft.com/office/infopath/2007/PartnerControls"/>
    </lcf76f155ced4ddcb4097134ff3c332f>
    <TaxCatchAll xmlns="05b01f80-7277-4cdd-b62a-dcc38dec78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07EDDB716D8744B4E3B2B8CCE88004" ma:contentTypeVersion="8" ma:contentTypeDescription="Ein neues Dokument erstellen." ma:contentTypeScope="" ma:versionID="7aecf8bcfde18325e9fdb019b574c98a">
  <xsd:schema xmlns:xsd="http://www.w3.org/2001/XMLSchema" xmlns:xs="http://www.w3.org/2001/XMLSchema" xmlns:p="http://schemas.microsoft.com/office/2006/metadata/properties" xmlns:ns2="458c7d2f-a3b8-4e0d-aa62-9234f706bac0" xmlns:ns3="85bd8005-99b3-4983-bb50-5ef3e4138fab" xmlns:ns4="33e84716-fff3-40f4-a2aa-a054beb39118" xmlns:ns5="05b01f80-7277-4cdd-b62a-dcc38dec78dc" targetNamespace="http://schemas.microsoft.com/office/2006/metadata/properties" ma:root="true" ma:fieldsID="dc50b4b08dd81131c0d378d0ade68548" ns2:_="" ns3:_="" ns4:_="" ns5:_="">
    <xsd:import namespace="458c7d2f-a3b8-4e0d-aa62-9234f706bac0"/>
    <xsd:import namespace="85bd8005-99b3-4983-bb50-5ef3e4138fab"/>
    <xsd:import namespace="33e84716-fff3-40f4-a2aa-a054beb39118"/>
    <xsd:import namespace="05b01f80-7277-4cdd-b62a-dcc38dec7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7d2f-a3b8-4e0d-aa62-9234f706b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d8005-99b3-4983-bb50-5ef3e4138fa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84716-fff3-40f4-a2aa-a054beb3911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0efd1c-dbe1-4aaa-8467-809de8a217f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01f80-7277-4cdd-b62a-dcc38dec78d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4bf7fa9-ef90-4a97-9b17-a1c30b80e0cd}" ma:internalName="TaxCatchAll" ma:showField="CatchAllData" ma:web="05b01f80-7277-4cdd-b62a-dcc38dec7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9632B-87F6-47E4-9FA1-1D543EF401DF}">
  <ds:schemaRefs>
    <ds:schemaRef ds:uri="458c7d2f-a3b8-4e0d-aa62-9234f706bac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5bd8005-99b3-4983-bb50-5ef3e4138fab"/>
    <ds:schemaRef ds:uri="http://purl.org/dc/elements/1.1/"/>
    <ds:schemaRef ds:uri="http://schemas.microsoft.com/office/2006/metadata/properties"/>
    <ds:schemaRef ds:uri="33e84716-fff3-40f4-a2aa-a054beb39118"/>
    <ds:schemaRef ds:uri="05b01f80-7277-4cdd-b62a-dcc38dec78dc"/>
    <ds:schemaRef ds:uri="http://www.w3.org/XML/1998/namespace"/>
  </ds:schemaRefs>
</ds:datastoreItem>
</file>

<file path=customXml/itemProps2.xml><?xml version="1.0" encoding="utf-8"?>
<ds:datastoreItem xmlns:ds="http://schemas.openxmlformats.org/officeDocument/2006/customXml" ds:itemID="{B98BB5B6-F558-4893-95F7-32A89C3B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7d2f-a3b8-4e0d-aa62-9234f706bac0"/>
    <ds:schemaRef ds:uri="85bd8005-99b3-4983-bb50-5ef3e4138fab"/>
    <ds:schemaRef ds:uri="33e84716-fff3-40f4-a2aa-a054beb39118"/>
    <ds:schemaRef ds:uri="05b01f80-7277-4cdd-b62a-dcc38dec7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F490E-2FA0-4E07-94F9-9720B7A3AB07}">
  <ds:schemaRefs>
    <ds:schemaRef ds:uri="http://schemas.openxmlformats.org/officeDocument/2006/bibliography"/>
  </ds:schemaRefs>
</ds:datastoreItem>
</file>

<file path=customXml/itemProps4.xml><?xml version="1.0" encoding="utf-8"?>
<ds:datastoreItem xmlns:ds="http://schemas.openxmlformats.org/officeDocument/2006/customXml" ds:itemID="{41151F37-57FE-4672-B8AD-FE629F102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3948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4438</CharactersWithSpaces>
  <SharedDoc>false</SharedDoc>
  <HLinks>
    <vt:vector size="12" baseType="variant">
      <vt:variant>
        <vt:i4>5439586</vt:i4>
      </vt:variant>
      <vt:variant>
        <vt:i4>0</vt:i4>
      </vt:variant>
      <vt:variant>
        <vt:i4>0</vt:i4>
      </vt:variant>
      <vt:variant>
        <vt:i4>5</vt:i4>
      </vt:variant>
      <vt:variant>
        <vt:lpwstr>mailto:Malina.kruse-wiegand@lkos.de</vt:lpwstr>
      </vt:variant>
      <vt:variant>
        <vt:lpwstr/>
      </vt:variant>
      <vt:variant>
        <vt:i4>5636222</vt:i4>
      </vt:variant>
      <vt:variant>
        <vt:i4>0</vt:i4>
      </vt:variant>
      <vt:variant>
        <vt:i4>0</vt:i4>
      </vt:variant>
      <vt:variant>
        <vt:i4>5</vt:i4>
      </vt:variant>
      <vt:variant>
        <vt:lpwstr>mailto:Thomas.Teepe@planos-info.de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subject/>
  <dc:creator>Stechmann, Uta</dc:creator>
  <cp:keywords/>
  <cp:lastModifiedBy>Kruse-Wiegand, Malina</cp:lastModifiedBy>
  <cp:revision>53</cp:revision>
  <cp:lastPrinted>2024-11-22T00:54:00Z</cp:lastPrinted>
  <dcterms:created xsi:type="dcterms:W3CDTF">2025-11-17T09:51:00Z</dcterms:created>
  <dcterms:modified xsi:type="dcterms:W3CDTF">2025-12-18T09:22:00Z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0x0101007307EDDB716D8744B4E3B2B8CCE88004</vt:lpwstr>
  </property>
  <property fmtid="{D5CDD505-2E9C-101B-9397-08002B2CF9AE}" pid="3" name="docLang">
    <vt:lpwstr>de</vt:lpwstr>
  </property>
  <property fmtid="{D5CDD505-2E9C-101B-9397-08002B2CF9AE}" pid="4" name="MediaServiceImageTags">
    <vt:lpwstr/>
  </property>
</Properties>
</file>