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430BDFCE"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4A281C">
        <w:rPr>
          <w:rFonts w:ascii="Arial Narrow" w:hAnsi="Arial Narrow" w:cs="Arial"/>
          <w:szCs w:val="22"/>
        </w:rPr>
        <w:t>15</w:t>
      </w:r>
      <w:r w:rsidR="00630BCE">
        <w:rPr>
          <w:rFonts w:ascii="Arial Narrow" w:hAnsi="Arial Narrow" w:cs="Arial"/>
          <w:szCs w:val="22"/>
        </w:rPr>
        <w:t>.12</w:t>
      </w:r>
      <w:r w:rsidR="00CF288F">
        <w:rPr>
          <w:rFonts w:ascii="Arial Narrow" w:hAnsi="Arial Narrow" w:cs="Arial"/>
          <w:szCs w:val="22"/>
        </w:rPr>
        <w:t>.2025</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3453B949" w14:textId="77777777" w:rsidR="00DD0801" w:rsidRDefault="00DD0801" w:rsidP="00AC1186">
      <w:pPr>
        <w:tabs>
          <w:tab w:val="left" w:pos="9072"/>
        </w:tabs>
        <w:spacing w:line="360" w:lineRule="auto"/>
        <w:ind w:right="1134"/>
        <w:rPr>
          <w:rFonts w:cs="Arial"/>
          <w:b/>
          <w:sz w:val="28"/>
          <w:szCs w:val="28"/>
        </w:rPr>
      </w:pPr>
      <w:r>
        <w:rPr>
          <w:rFonts w:cs="Arial"/>
          <w:b/>
          <w:sz w:val="28"/>
          <w:szCs w:val="28"/>
        </w:rPr>
        <w:t xml:space="preserve">Praktikumswoche ist Türöffner für Unternehmen </w:t>
      </w:r>
    </w:p>
    <w:p w14:paraId="67A66015" w14:textId="50F72503" w:rsidR="00E2147B" w:rsidRPr="003A6579" w:rsidRDefault="00DD0801" w:rsidP="00AC1186">
      <w:pPr>
        <w:tabs>
          <w:tab w:val="left" w:pos="9072"/>
        </w:tabs>
        <w:spacing w:line="360" w:lineRule="auto"/>
        <w:ind w:right="1134"/>
        <w:rPr>
          <w:rFonts w:cs="Arial"/>
          <w:b/>
          <w:sz w:val="28"/>
          <w:szCs w:val="28"/>
        </w:rPr>
      </w:pPr>
      <w:r>
        <w:rPr>
          <w:rFonts w:cs="Arial"/>
          <w:b/>
          <w:sz w:val="28"/>
          <w:szCs w:val="28"/>
        </w:rPr>
        <w:t>und Nachwuchskräfte</w:t>
      </w:r>
    </w:p>
    <w:p w14:paraId="74C0F87E" w14:textId="7F6F3DDA" w:rsidR="00E2147B" w:rsidRPr="003A6579" w:rsidRDefault="00DD0801" w:rsidP="00E2147B">
      <w:pPr>
        <w:tabs>
          <w:tab w:val="left" w:pos="9072"/>
        </w:tabs>
        <w:spacing w:line="360" w:lineRule="auto"/>
        <w:ind w:right="1134"/>
        <w:rPr>
          <w:rFonts w:cs="Arial"/>
          <w:b/>
        </w:rPr>
      </w:pPr>
      <w:proofErr w:type="spellStart"/>
      <w:r>
        <w:rPr>
          <w:rFonts w:cs="Arial"/>
          <w:b/>
        </w:rPr>
        <w:t>MaßArbeit</w:t>
      </w:r>
      <w:proofErr w:type="spellEnd"/>
      <w:r>
        <w:rPr>
          <w:rFonts w:cs="Arial"/>
          <w:b/>
        </w:rPr>
        <w:t xml:space="preserve"> und WIGOS unterstützen das Angebot / Positive Bilanz</w:t>
      </w:r>
    </w:p>
    <w:p w14:paraId="2A09E513" w14:textId="77777777" w:rsidR="00E2147B" w:rsidRDefault="00E2147B" w:rsidP="00314819">
      <w:pPr>
        <w:spacing w:line="360" w:lineRule="auto"/>
        <w:ind w:right="1978"/>
        <w:rPr>
          <w:rFonts w:cs="Arial"/>
        </w:rPr>
      </w:pPr>
    </w:p>
    <w:p w14:paraId="589C2B7B" w14:textId="107FA0D7" w:rsidR="00CA4008" w:rsidRPr="00CA4008" w:rsidRDefault="00FA1938" w:rsidP="00CA4008">
      <w:pPr>
        <w:spacing w:line="360" w:lineRule="auto"/>
        <w:ind w:right="1978"/>
        <w:rPr>
          <w:rFonts w:cs="Arial"/>
          <w:color w:val="auto"/>
        </w:rPr>
      </w:pPr>
      <w:r>
        <w:rPr>
          <w:rFonts w:cs="Arial"/>
          <w:b/>
          <w:color w:val="auto"/>
        </w:rPr>
        <w:t>Osnabrück</w:t>
      </w:r>
      <w:r w:rsidR="00E2147B" w:rsidRPr="00666268">
        <w:rPr>
          <w:rFonts w:cs="Arial"/>
          <w:b/>
          <w:color w:val="auto"/>
        </w:rPr>
        <w:t>.</w:t>
      </w:r>
      <w:r w:rsidR="00E2147B" w:rsidRPr="00666268">
        <w:rPr>
          <w:rFonts w:cs="Arial"/>
          <w:color w:val="auto"/>
        </w:rPr>
        <w:t xml:space="preserve"> </w:t>
      </w:r>
      <w:r w:rsidR="00CA4008" w:rsidRPr="00CA4008">
        <w:rPr>
          <w:rFonts w:cs="Arial"/>
          <w:color w:val="auto"/>
        </w:rPr>
        <w:t>Die diesjährige Praktikumswoche Region Osnabrück, die bereits zum vierten Mal in der Region stattfand, ist zu Ende gegangen. Die Organisatoren und teilnehmenden Unternehmen ziehen ein durchweg positives Fazit: Die Nachfrage nach niedrigschwelliger Berufsorientierung und die Qualität der vermittelten Praktikumstage ist ungebrochen hoch</w:t>
      </w:r>
      <w:r w:rsidR="00CA4008">
        <w:rPr>
          <w:rFonts w:cs="Arial"/>
          <w:color w:val="auto"/>
        </w:rPr>
        <w:t xml:space="preserve">. Das bestätigen auch die </w:t>
      </w:r>
      <w:proofErr w:type="spellStart"/>
      <w:r w:rsidR="00CA4008">
        <w:rPr>
          <w:rFonts w:cs="Arial"/>
          <w:color w:val="auto"/>
        </w:rPr>
        <w:t>MaßArbeit</w:t>
      </w:r>
      <w:proofErr w:type="spellEnd"/>
      <w:r w:rsidR="00CA4008">
        <w:rPr>
          <w:rFonts w:cs="Arial"/>
          <w:color w:val="auto"/>
        </w:rPr>
        <w:t xml:space="preserve"> und die WIGOS Wirtschaftsförderungsgesellschaft Osnabrücker Land, die d</w:t>
      </w:r>
      <w:r w:rsidR="00DD0801">
        <w:rPr>
          <w:rFonts w:cs="Arial"/>
          <w:color w:val="auto"/>
        </w:rPr>
        <w:t>as Angebot gemeinsam unterstütz</w:t>
      </w:r>
      <w:r w:rsidR="00CA4008">
        <w:rPr>
          <w:rFonts w:cs="Arial"/>
          <w:color w:val="auto"/>
        </w:rPr>
        <w:t xml:space="preserve">en. </w:t>
      </w:r>
    </w:p>
    <w:p w14:paraId="7A3CFA40" w14:textId="77777777" w:rsidR="00CA4008" w:rsidRPr="00CA4008" w:rsidRDefault="00CA4008" w:rsidP="00CA4008">
      <w:pPr>
        <w:spacing w:line="360" w:lineRule="auto"/>
        <w:ind w:right="1978"/>
        <w:rPr>
          <w:rFonts w:cs="Arial"/>
          <w:color w:val="auto"/>
        </w:rPr>
      </w:pPr>
    </w:p>
    <w:p w14:paraId="59175E55" w14:textId="50A2612D" w:rsidR="00CA4008" w:rsidRPr="00CA4008" w:rsidRDefault="00CA4008" w:rsidP="00CA4008">
      <w:pPr>
        <w:spacing w:line="360" w:lineRule="auto"/>
        <w:ind w:right="1978"/>
        <w:rPr>
          <w:rFonts w:cs="Arial"/>
          <w:color w:val="auto"/>
        </w:rPr>
      </w:pPr>
      <w:r w:rsidRPr="00CA4008">
        <w:rPr>
          <w:rFonts w:cs="Arial"/>
          <w:color w:val="auto"/>
        </w:rPr>
        <w:t>In den Sommerferien wurden insgesamt über 3</w:t>
      </w:r>
      <w:r>
        <w:rPr>
          <w:rFonts w:cs="Arial"/>
          <w:color w:val="auto"/>
        </w:rPr>
        <w:t xml:space="preserve">72 Praktikumstage in der Region </w:t>
      </w:r>
      <w:r w:rsidRPr="00CA4008">
        <w:rPr>
          <w:rFonts w:cs="Arial"/>
          <w:color w:val="auto"/>
        </w:rPr>
        <w:t>vermittelt</w:t>
      </w:r>
      <w:r w:rsidR="009E2CAF">
        <w:rPr>
          <w:rFonts w:cs="Arial"/>
          <w:color w:val="auto"/>
        </w:rPr>
        <w:t>, heißt es von den Veranstaltern</w:t>
      </w:r>
      <w:r w:rsidRPr="00CA4008">
        <w:rPr>
          <w:rFonts w:cs="Arial"/>
          <w:color w:val="auto"/>
        </w:rPr>
        <w:t>. Die Schülerinnen und Schüler aus der Region Osnabrück nutzten die Chance, jeden Tag in ein anderes Unternehmen hinein</w:t>
      </w:r>
      <w:r>
        <w:rPr>
          <w:rFonts w:cs="Arial"/>
          <w:color w:val="auto"/>
        </w:rPr>
        <w:t xml:space="preserve"> </w:t>
      </w:r>
      <w:r w:rsidRPr="00CA4008">
        <w:rPr>
          <w:rFonts w:cs="Arial"/>
          <w:color w:val="auto"/>
        </w:rPr>
        <w:t>zu</w:t>
      </w:r>
      <w:r>
        <w:rPr>
          <w:rFonts w:cs="Arial"/>
          <w:color w:val="auto"/>
        </w:rPr>
        <w:t xml:space="preserve"> schnuppern. </w:t>
      </w:r>
      <w:r w:rsidR="009E2CAF">
        <w:rPr>
          <w:rFonts w:cs="Arial"/>
          <w:color w:val="auto"/>
        </w:rPr>
        <w:t>„</w:t>
      </w:r>
      <w:r w:rsidRPr="00CA4008">
        <w:rPr>
          <w:rFonts w:cs="Arial"/>
          <w:color w:val="auto"/>
        </w:rPr>
        <w:t>Das innovative Konzept, in kurzer Zeit verschiedene Berufsfelder auszuprobieren, bleibt ein Türöffner</w:t>
      </w:r>
      <w:r w:rsidR="009E2CAF">
        <w:rPr>
          <w:rFonts w:cs="Arial"/>
          <w:color w:val="auto"/>
        </w:rPr>
        <w:t xml:space="preserve">“, so die Veranstalter. </w:t>
      </w:r>
      <w:r w:rsidR="00DD0801" w:rsidRPr="000027B1">
        <w:rPr>
          <w:rFonts w:cs="Arial"/>
        </w:rPr>
        <w:t>Organisiert wird die „Praktikumswoche Re</w:t>
      </w:r>
      <w:r w:rsidR="00DD0801" w:rsidRPr="000027B1">
        <w:rPr>
          <w:rFonts w:cs="Arial"/>
        </w:rPr>
        <w:lastRenderedPageBreak/>
        <w:t>gion Osnabrück“ von regionalen Verbänden, Kammern und Arbeitsmarktakteuren</w:t>
      </w:r>
      <w:r w:rsidR="00DD0801">
        <w:rPr>
          <w:rFonts w:cs="Arial"/>
        </w:rPr>
        <w:t>.</w:t>
      </w:r>
      <w:r w:rsidR="00DD0801">
        <w:rPr>
          <w:rFonts w:cs="Arial"/>
          <w:color w:val="auto"/>
        </w:rPr>
        <w:t xml:space="preserve"> </w:t>
      </w:r>
      <w:r w:rsidR="009E2CAF">
        <w:rPr>
          <w:rFonts w:cs="Arial"/>
          <w:color w:val="auto"/>
        </w:rPr>
        <w:t>Die Praktikumswoche baue Hemmschwellen ab und biete</w:t>
      </w:r>
      <w:r w:rsidRPr="00CA4008">
        <w:rPr>
          <w:rFonts w:cs="Arial"/>
          <w:color w:val="auto"/>
        </w:rPr>
        <w:t xml:space="preserve"> die Möglichkeit, die vielfältigen Berufsfelder der regionalen Wirtschaft kennenzulernen.</w:t>
      </w:r>
    </w:p>
    <w:p w14:paraId="708AC51B" w14:textId="77777777" w:rsidR="00CA4008" w:rsidRPr="00CA4008" w:rsidRDefault="00CA4008" w:rsidP="00CA4008">
      <w:pPr>
        <w:spacing w:line="360" w:lineRule="auto"/>
        <w:ind w:right="1978"/>
        <w:rPr>
          <w:rFonts w:cs="Arial"/>
          <w:color w:val="auto"/>
        </w:rPr>
      </w:pPr>
    </w:p>
    <w:p w14:paraId="096381A6" w14:textId="53EF7E1D" w:rsidR="00CA4008" w:rsidRPr="00CA4008" w:rsidRDefault="009E2CAF" w:rsidP="00CA4008">
      <w:pPr>
        <w:spacing w:line="360" w:lineRule="auto"/>
        <w:ind w:right="1978"/>
        <w:rPr>
          <w:rFonts w:cs="Arial"/>
          <w:color w:val="auto"/>
        </w:rPr>
      </w:pPr>
      <w:r>
        <w:rPr>
          <w:rFonts w:cs="Arial"/>
          <w:color w:val="auto"/>
        </w:rPr>
        <w:t>Die Rückmeldungen der Schüler</w:t>
      </w:r>
      <w:r w:rsidR="00CA4008" w:rsidRPr="00CA4008">
        <w:rPr>
          <w:rFonts w:cs="Arial"/>
          <w:color w:val="auto"/>
        </w:rPr>
        <w:t xml:space="preserve">innen </w:t>
      </w:r>
      <w:r>
        <w:rPr>
          <w:rFonts w:cs="Arial"/>
          <w:color w:val="auto"/>
        </w:rPr>
        <w:t xml:space="preserve">und Schüler </w:t>
      </w:r>
      <w:r w:rsidR="00CA4008" w:rsidRPr="00CA4008">
        <w:rPr>
          <w:rFonts w:cs="Arial"/>
          <w:color w:val="auto"/>
        </w:rPr>
        <w:t>bestätigen dies: Die von den Betrieben gebotenen Praktikumstage wurden sehr gut bewertet. Zudem zeigte sich, dass ein einzelner Tag für diese vollkommen ausreicht, um einen ersten Eindruck zu erhalten und die Weichen für ein späteres, längeres Praktikum o</w:t>
      </w:r>
      <w:r w:rsidR="00DD0801">
        <w:rPr>
          <w:rFonts w:cs="Arial"/>
          <w:color w:val="auto"/>
        </w:rPr>
        <w:t xml:space="preserve">der eine Ausbildung zu stellen. </w:t>
      </w:r>
      <w:r w:rsidR="00CA4008" w:rsidRPr="00CA4008">
        <w:rPr>
          <w:rFonts w:cs="Arial"/>
          <w:color w:val="auto"/>
        </w:rPr>
        <w:t xml:space="preserve">Auch die Unternehmen profitieren </w:t>
      </w:r>
      <w:r w:rsidR="00DD0801">
        <w:rPr>
          <w:rFonts w:cs="Arial"/>
          <w:color w:val="auto"/>
        </w:rPr>
        <w:t>sehr</w:t>
      </w:r>
      <w:r w:rsidR="00CA4008" w:rsidRPr="00CA4008">
        <w:rPr>
          <w:rFonts w:cs="Arial"/>
          <w:color w:val="auto"/>
        </w:rPr>
        <w:t xml:space="preserve">, da sie innerhalb kurzer Zeit viele junge, motivierte Talente kennenlernen können. Aus vielen Tagespraktika </w:t>
      </w:r>
      <w:r w:rsidR="00DD0801">
        <w:rPr>
          <w:rFonts w:cs="Arial"/>
          <w:color w:val="auto"/>
        </w:rPr>
        <w:t>seien</w:t>
      </w:r>
      <w:r w:rsidR="00CA4008" w:rsidRPr="00CA4008">
        <w:rPr>
          <w:rFonts w:cs="Arial"/>
          <w:color w:val="auto"/>
        </w:rPr>
        <w:t xml:space="preserve"> bereits längere Praktika und sogar Ausbildungsverhältnisse entstanden.</w:t>
      </w:r>
    </w:p>
    <w:p w14:paraId="49717606" w14:textId="77777777" w:rsidR="00CA4008" w:rsidRPr="00CA4008" w:rsidRDefault="00CA4008" w:rsidP="00CA4008">
      <w:pPr>
        <w:spacing w:line="360" w:lineRule="auto"/>
        <w:ind w:right="1978"/>
        <w:rPr>
          <w:rFonts w:cs="Arial"/>
          <w:color w:val="auto"/>
        </w:rPr>
      </w:pPr>
    </w:p>
    <w:p w14:paraId="32DC029A" w14:textId="77777777" w:rsidR="007E0B49" w:rsidRDefault="009E2CAF" w:rsidP="00CA4008">
      <w:pPr>
        <w:spacing w:line="360" w:lineRule="auto"/>
        <w:ind w:right="1978"/>
        <w:rPr>
          <w:rFonts w:cs="Arial"/>
        </w:rPr>
      </w:pPr>
      <w:r>
        <w:rPr>
          <w:rFonts w:cs="Arial"/>
          <w:color w:val="auto"/>
        </w:rPr>
        <w:t>„Die Pr</w:t>
      </w:r>
      <w:r w:rsidR="00DD0801">
        <w:rPr>
          <w:rFonts w:cs="Arial"/>
          <w:color w:val="auto"/>
        </w:rPr>
        <w:t xml:space="preserve">aktikumswoche ist eine </w:t>
      </w:r>
      <w:proofErr w:type="spellStart"/>
      <w:r w:rsidR="00DD0801">
        <w:rPr>
          <w:rFonts w:cs="Arial"/>
          <w:color w:val="auto"/>
        </w:rPr>
        <w:t>Win</w:t>
      </w:r>
      <w:proofErr w:type="spellEnd"/>
      <w:r w:rsidR="00DD0801">
        <w:rPr>
          <w:rFonts w:cs="Arial"/>
          <w:color w:val="auto"/>
        </w:rPr>
        <w:t>-</w:t>
      </w:r>
      <w:proofErr w:type="spellStart"/>
      <w:r w:rsidR="00DD0801">
        <w:rPr>
          <w:rFonts w:cs="Arial"/>
          <w:color w:val="auto"/>
        </w:rPr>
        <w:t>win</w:t>
      </w:r>
      <w:proofErr w:type="spellEnd"/>
      <w:r w:rsidR="00DD0801">
        <w:rPr>
          <w:rFonts w:cs="Arial"/>
          <w:color w:val="auto"/>
        </w:rPr>
        <w:t>-Lösung</w:t>
      </w:r>
      <w:r>
        <w:rPr>
          <w:rFonts w:cs="Arial"/>
          <w:color w:val="auto"/>
        </w:rPr>
        <w:t>. Sowohl junge Menschen, die sich beruflich orientieren möchten, als auch Unternehmen, die Nachwuchskräfte gewinnen möchten, profitieren enorm</w:t>
      </w:r>
      <w:r w:rsidR="00DD0801">
        <w:rPr>
          <w:rFonts w:cs="Arial"/>
          <w:color w:val="auto"/>
        </w:rPr>
        <w:t>. Das Angebot kommt an – wie uns vielfach bestätigt worden ist</w:t>
      </w:r>
      <w:r>
        <w:rPr>
          <w:rFonts w:cs="Arial"/>
          <w:color w:val="auto"/>
        </w:rPr>
        <w:t xml:space="preserve">“, erklären Lars Hellmers, Vorstand der </w:t>
      </w:r>
      <w:proofErr w:type="spellStart"/>
      <w:r>
        <w:rPr>
          <w:rFonts w:cs="Arial"/>
          <w:color w:val="auto"/>
        </w:rPr>
        <w:t>MaßArbeit</w:t>
      </w:r>
      <w:proofErr w:type="spellEnd"/>
      <w:r>
        <w:rPr>
          <w:rFonts w:cs="Arial"/>
          <w:color w:val="auto"/>
        </w:rPr>
        <w:t>, und WIGOS-Geschäftsführer Peter Vahrenkamp.</w:t>
      </w:r>
      <w:r w:rsidR="00DD0801">
        <w:rPr>
          <w:rFonts w:cs="Arial"/>
          <w:color w:val="auto"/>
        </w:rPr>
        <w:t xml:space="preserve"> </w:t>
      </w:r>
      <w:r w:rsidR="00DD0801">
        <w:rPr>
          <w:rFonts w:cs="Arial"/>
        </w:rPr>
        <w:t>U</w:t>
      </w:r>
      <w:r w:rsidR="00DD0801" w:rsidRPr="000027B1">
        <w:rPr>
          <w:rFonts w:cs="Arial"/>
        </w:rPr>
        <w:t>nter dem Dach des Geschäftsbereichs Wirtschaft &amp; Arbeit</w:t>
      </w:r>
      <w:r w:rsidR="00DD0801">
        <w:rPr>
          <w:rFonts w:cs="Arial"/>
        </w:rPr>
        <w:t xml:space="preserve"> des Landkreises</w:t>
      </w:r>
      <w:r w:rsidR="00DD0801" w:rsidRPr="000027B1">
        <w:rPr>
          <w:rFonts w:cs="Arial"/>
        </w:rPr>
        <w:t xml:space="preserve"> </w:t>
      </w:r>
      <w:r w:rsidR="00DD0801">
        <w:rPr>
          <w:rFonts w:cs="Arial"/>
        </w:rPr>
        <w:t xml:space="preserve">Osnabrück arbeiten </w:t>
      </w:r>
      <w:proofErr w:type="spellStart"/>
      <w:r w:rsidR="00DD0801">
        <w:rPr>
          <w:rFonts w:cs="Arial"/>
        </w:rPr>
        <w:t>MaßArbeit</w:t>
      </w:r>
      <w:proofErr w:type="spellEnd"/>
      <w:r w:rsidR="00DD0801">
        <w:rPr>
          <w:rFonts w:cs="Arial"/>
        </w:rPr>
        <w:t xml:space="preserve"> und WIGOS </w:t>
      </w:r>
      <w:r w:rsidR="00DD0801" w:rsidRPr="000027B1">
        <w:rPr>
          <w:rFonts w:cs="Arial"/>
        </w:rPr>
        <w:t xml:space="preserve">daran, die Situation für Unternehmen wie für die angehenden Fachkräfte zu </w:t>
      </w:r>
      <w:r w:rsidR="00DD0801">
        <w:rPr>
          <w:rFonts w:cs="Arial"/>
        </w:rPr>
        <w:t>verbessern</w:t>
      </w:r>
      <w:r w:rsidR="00DD0801" w:rsidRPr="000027B1">
        <w:rPr>
          <w:rFonts w:cs="Arial"/>
        </w:rPr>
        <w:t>:</w:t>
      </w:r>
      <w:r w:rsidR="00DD0801">
        <w:rPr>
          <w:rFonts w:cs="Arial"/>
        </w:rPr>
        <w:t xml:space="preserve"> „Die Praktikumswoche ist hierbei ein wichtiger Baustein.“ </w:t>
      </w:r>
    </w:p>
    <w:p w14:paraId="74A2B640" w14:textId="0B4A0CDC" w:rsidR="00CA4008" w:rsidRPr="00CA4008" w:rsidRDefault="00DD0801" w:rsidP="00CA4008">
      <w:pPr>
        <w:spacing w:line="360" w:lineRule="auto"/>
        <w:ind w:right="1978"/>
        <w:rPr>
          <w:rFonts w:cs="Arial"/>
          <w:color w:val="auto"/>
        </w:rPr>
      </w:pPr>
      <w:r>
        <w:rPr>
          <w:rFonts w:cs="Arial"/>
        </w:rPr>
        <w:t xml:space="preserve">Peter Vahrenkamp und Lars Hellmers freuen sich schon jetzt auf die Praktikumswoche 2026 und appellieren an die hiesigen Unternehmen, </w:t>
      </w:r>
      <w:r w:rsidRPr="00CA4008">
        <w:rPr>
          <w:rFonts w:cs="Arial"/>
          <w:color w:val="auto"/>
        </w:rPr>
        <w:t>die sich frühzeitig die Chance auf zukünftige Fachkräfte sichern wollen</w:t>
      </w:r>
      <w:r>
        <w:rPr>
          <w:rFonts w:cs="Arial"/>
          <w:color w:val="auto"/>
        </w:rPr>
        <w:t xml:space="preserve">, </w:t>
      </w:r>
      <w:r w:rsidRPr="00CA4008">
        <w:rPr>
          <w:rFonts w:cs="Arial"/>
          <w:color w:val="auto"/>
        </w:rPr>
        <w:t>sich bereits jetzt auf der Website vormerken lassen</w:t>
      </w:r>
      <w:r>
        <w:rPr>
          <w:rFonts w:cs="Arial"/>
          <w:color w:val="auto"/>
        </w:rPr>
        <w:t xml:space="preserve">: </w:t>
      </w:r>
      <w:hyperlink r:id="rId7" w:history="1">
        <w:r w:rsidRPr="009C06FA">
          <w:rPr>
            <w:rStyle w:val="Hyperlink"/>
            <w:rFonts w:cs="Arial"/>
          </w:rPr>
          <w:t>www.praktikumswoche.de/osnabrueck</w:t>
        </w:r>
      </w:hyperlink>
    </w:p>
    <w:p w14:paraId="474CBDF5" w14:textId="77777777" w:rsidR="00CA4008" w:rsidRPr="00CA4008" w:rsidRDefault="00CA4008" w:rsidP="00CA4008">
      <w:pPr>
        <w:spacing w:line="360" w:lineRule="auto"/>
        <w:ind w:right="1978"/>
        <w:rPr>
          <w:rFonts w:cs="Arial"/>
          <w:color w:val="auto"/>
        </w:rPr>
      </w:pPr>
    </w:p>
    <w:p w14:paraId="7FAAEA5E" w14:textId="77777777" w:rsidR="00CA4008" w:rsidRPr="00CA4008" w:rsidRDefault="00CA4008" w:rsidP="00CA4008">
      <w:pPr>
        <w:spacing w:line="360" w:lineRule="auto"/>
        <w:ind w:right="1978"/>
        <w:rPr>
          <w:rFonts w:cs="Arial"/>
          <w:color w:val="auto"/>
        </w:rPr>
      </w:pPr>
    </w:p>
    <w:p w14:paraId="76D80899" w14:textId="77777777" w:rsidR="00DD0801" w:rsidRDefault="00DD0801" w:rsidP="00DD0801">
      <w:pPr>
        <w:tabs>
          <w:tab w:val="left" w:pos="9072"/>
        </w:tabs>
        <w:spacing w:line="360" w:lineRule="auto"/>
        <w:rPr>
          <w:rFonts w:cs="Arial"/>
          <w:u w:val="single"/>
        </w:rPr>
      </w:pPr>
      <w:r w:rsidRPr="000B4FAE">
        <w:rPr>
          <w:rFonts w:cs="Arial"/>
          <w:u w:val="single"/>
        </w:rPr>
        <w:t>Bildunterschrift:</w:t>
      </w:r>
    </w:p>
    <w:p w14:paraId="58CED4BC" w14:textId="3B68129A" w:rsidR="00DD0801" w:rsidRDefault="00DD0801" w:rsidP="00DD0801">
      <w:pPr>
        <w:tabs>
          <w:tab w:val="left" w:pos="9072"/>
        </w:tabs>
        <w:spacing w:line="360" w:lineRule="auto"/>
        <w:rPr>
          <w:rFonts w:cs="Arial"/>
          <w:i/>
        </w:rPr>
      </w:pPr>
      <w:r>
        <w:rPr>
          <w:rFonts w:cs="Arial"/>
          <w:i/>
        </w:rPr>
        <w:t xml:space="preserve">WIGOS-Geschäftsführer Peter Vahrenkamp (li.) und </w:t>
      </w:r>
      <w:proofErr w:type="spellStart"/>
      <w:r>
        <w:rPr>
          <w:rFonts w:cs="Arial"/>
          <w:i/>
        </w:rPr>
        <w:t>MaßArbeit</w:t>
      </w:r>
      <w:proofErr w:type="spellEnd"/>
      <w:r>
        <w:rPr>
          <w:rFonts w:cs="Arial"/>
          <w:i/>
        </w:rPr>
        <w:t xml:space="preserve">-Vorstand Lars Hellmers ziehen </w:t>
      </w:r>
      <w:r w:rsidR="007E0B49">
        <w:rPr>
          <w:rFonts w:cs="Arial"/>
          <w:i/>
        </w:rPr>
        <w:t>eine positive Bilanz der P</w:t>
      </w:r>
      <w:r w:rsidR="008242CF">
        <w:rPr>
          <w:rFonts w:cs="Arial"/>
          <w:i/>
        </w:rPr>
        <w:t>raktikumswoche</w:t>
      </w:r>
      <w:bookmarkStart w:id="0" w:name="_GoBack"/>
      <w:bookmarkEnd w:id="0"/>
      <w:r w:rsidR="007E0B49">
        <w:rPr>
          <w:rFonts w:cs="Arial"/>
          <w:i/>
        </w:rPr>
        <w:t>.</w:t>
      </w:r>
    </w:p>
    <w:p w14:paraId="11C41394" w14:textId="77777777" w:rsidR="00DD0801" w:rsidRPr="000B4FAE" w:rsidRDefault="00DD0801" w:rsidP="00DD0801">
      <w:pPr>
        <w:tabs>
          <w:tab w:val="left" w:pos="9072"/>
        </w:tabs>
        <w:spacing w:line="360" w:lineRule="auto"/>
        <w:rPr>
          <w:rFonts w:cs="Arial"/>
          <w:i/>
        </w:rPr>
      </w:pPr>
      <w:r>
        <w:rPr>
          <w:rFonts w:cs="Arial"/>
          <w:i/>
        </w:rPr>
        <w:t xml:space="preserve">Foto: Miriam Loeskow-Bücker / </w:t>
      </w:r>
      <w:proofErr w:type="spellStart"/>
      <w:r>
        <w:rPr>
          <w:rFonts w:cs="Arial"/>
          <w:i/>
        </w:rPr>
        <w:t>MaßArbeit</w:t>
      </w:r>
      <w:proofErr w:type="spellEnd"/>
      <w:r>
        <w:rPr>
          <w:rFonts w:cs="Arial"/>
          <w:i/>
        </w:rPr>
        <w:t xml:space="preserve"> </w:t>
      </w:r>
    </w:p>
    <w:p w14:paraId="1FC5804F" w14:textId="77777777" w:rsidR="00DD0801" w:rsidRPr="002A429B" w:rsidRDefault="00DD0801" w:rsidP="00CA4008">
      <w:pPr>
        <w:spacing w:line="360" w:lineRule="auto"/>
        <w:ind w:right="1978"/>
        <w:rPr>
          <w:rFonts w:cs="Arial"/>
          <w:i/>
        </w:rPr>
      </w:pPr>
    </w:p>
    <w:sectPr w:rsidR="00DD0801" w:rsidRPr="002A429B" w:rsidSect="00612F66">
      <w:headerReference w:type="even" r:id="rId8"/>
      <w:headerReference w:type="default" r:id="rId9"/>
      <w:footerReference w:type="even" r:id="rId10"/>
      <w:footerReference w:type="default" r:id="rId11"/>
      <w:headerReference w:type="first" r:id="rId12"/>
      <w:footerReference w:type="first" r:id="rId13"/>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6BA6B" w14:textId="77777777" w:rsidR="00F216BA" w:rsidRDefault="00F216BA" w:rsidP="00DF6E64">
      <w:r>
        <w:separator/>
      </w:r>
    </w:p>
  </w:endnote>
  <w:endnote w:type="continuationSeparator" w:id="0">
    <w:p w14:paraId="4336FE94" w14:textId="77777777" w:rsidR="00F216BA" w:rsidRDefault="00F216BA"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94AE7" w14:textId="77777777" w:rsidR="00F216BA" w:rsidRDefault="00F216BA" w:rsidP="00DF6E64">
      <w:r>
        <w:separator/>
      </w:r>
    </w:p>
  </w:footnote>
  <w:footnote w:type="continuationSeparator" w:id="0">
    <w:p w14:paraId="3EECAC0C" w14:textId="77777777" w:rsidR="00F216BA" w:rsidRDefault="00F216BA"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57E2D"/>
    <w:rsid w:val="000806BD"/>
    <w:rsid w:val="0008602E"/>
    <w:rsid w:val="00093ACC"/>
    <w:rsid w:val="000A45FD"/>
    <w:rsid w:val="000D0B6F"/>
    <w:rsid w:val="000D5F9D"/>
    <w:rsid w:val="0011307A"/>
    <w:rsid w:val="0012455F"/>
    <w:rsid w:val="0013119B"/>
    <w:rsid w:val="001739D5"/>
    <w:rsid w:val="001A05ED"/>
    <w:rsid w:val="001E3CC5"/>
    <w:rsid w:val="001F081B"/>
    <w:rsid w:val="00203052"/>
    <w:rsid w:val="00215C3F"/>
    <w:rsid w:val="00221A1B"/>
    <w:rsid w:val="00224808"/>
    <w:rsid w:val="00254C68"/>
    <w:rsid w:val="002A429B"/>
    <w:rsid w:val="002A4F1B"/>
    <w:rsid w:val="00314819"/>
    <w:rsid w:val="003C736C"/>
    <w:rsid w:val="003F79AD"/>
    <w:rsid w:val="0040445D"/>
    <w:rsid w:val="00410F73"/>
    <w:rsid w:val="004377CD"/>
    <w:rsid w:val="00442E59"/>
    <w:rsid w:val="00446EF5"/>
    <w:rsid w:val="004872A1"/>
    <w:rsid w:val="00487BCD"/>
    <w:rsid w:val="004A281C"/>
    <w:rsid w:val="004E2ED6"/>
    <w:rsid w:val="004F4A5E"/>
    <w:rsid w:val="00540C58"/>
    <w:rsid w:val="005739C4"/>
    <w:rsid w:val="0057643D"/>
    <w:rsid w:val="00577A47"/>
    <w:rsid w:val="005B6091"/>
    <w:rsid w:val="005F6195"/>
    <w:rsid w:val="006079DB"/>
    <w:rsid w:val="00612F66"/>
    <w:rsid w:val="00630BCE"/>
    <w:rsid w:val="0063420B"/>
    <w:rsid w:val="006434D3"/>
    <w:rsid w:val="00666268"/>
    <w:rsid w:val="00677EC6"/>
    <w:rsid w:val="00696118"/>
    <w:rsid w:val="006C5961"/>
    <w:rsid w:val="006D69D8"/>
    <w:rsid w:val="0073176A"/>
    <w:rsid w:val="00740C06"/>
    <w:rsid w:val="00774480"/>
    <w:rsid w:val="007E0B49"/>
    <w:rsid w:val="00806E2C"/>
    <w:rsid w:val="0082109D"/>
    <w:rsid w:val="008242CF"/>
    <w:rsid w:val="0083053B"/>
    <w:rsid w:val="00844E1F"/>
    <w:rsid w:val="0085321A"/>
    <w:rsid w:val="0089245C"/>
    <w:rsid w:val="008960E3"/>
    <w:rsid w:val="008A4703"/>
    <w:rsid w:val="008C2FEC"/>
    <w:rsid w:val="008C6661"/>
    <w:rsid w:val="008F3A17"/>
    <w:rsid w:val="00954917"/>
    <w:rsid w:val="00980861"/>
    <w:rsid w:val="009C0541"/>
    <w:rsid w:val="009C2158"/>
    <w:rsid w:val="009E2CAF"/>
    <w:rsid w:val="00A16547"/>
    <w:rsid w:val="00A53BB8"/>
    <w:rsid w:val="00A73B7A"/>
    <w:rsid w:val="00AC1186"/>
    <w:rsid w:val="00AD5EC4"/>
    <w:rsid w:val="00AE0707"/>
    <w:rsid w:val="00B17DED"/>
    <w:rsid w:val="00B6275E"/>
    <w:rsid w:val="00BC4302"/>
    <w:rsid w:val="00BF70DD"/>
    <w:rsid w:val="00C3195E"/>
    <w:rsid w:val="00C50D19"/>
    <w:rsid w:val="00C614F8"/>
    <w:rsid w:val="00C76D3F"/>
    <w:rsid w:val="00CA4008"/>
    <w:rsid w:val="00CB3AAE"/>
    <w:rsid w:val="00CC5B9A"/>
    <w:rsid w:val="00CD5D60"/>
    <w:rsid w:val="00CD7220"/>
    <w:rsid w:val="00CF03EB"/>
    <w:rsid w:val="00CF288F"/>
    <w:rsid w:val="00D13212"/>
    <w:rsid w:val="00D3542B"/>
    <w:rsid w:val="00D4112A"/>
    <w:rsid w:val="00D41BB4"/>
    <w:rsid w:val="00D4501B"/>
    <w:rsid w:val="00DA564B"/>
    <w:rsid w:val="00DC73BC"/>
    <w:rsid w:val="00DD0801"/>
    <w:rsid w:val="00DD4E15"/>
    <w:rsid w:val="00DF6E64"/>
    <w:rsid w:val="00E2147B"/>
    <w:rsid w:val="00E32AD4"/>
    <w:rsid w:val="00E4348B"/>
    <w:rsid w:val="00E83B78"/>
    <w:rsid w:val="00E925F3"/>
    <w:rsid w:val="00E95F92"/>
    <w:rsid w:val="00EA3AA1"/>
    <w:rsid w:val="00EA4BA1"/>
    <w:rsid w:val="00EC7EC3"/>
    <w:rsid w:val="00F10D19"/>
    <w:rsid w:val="00F1176F"/>
    <w:rsid w:val="00F216BA"/>
    <w:rsid w:val="00F2598A"/>
    <w:rsid w:val="00F5508D"/>
    <w:rsid w:val="00F972EA"/>
    <w:rsid w:val="00FA1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praktikumswoche.de/osnabruec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2873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9</cp:revision>
  <dcterms:created xsi:type="dcterms:W3CDTF">2025-12-11T07:53:00Z</dcterms:created>
  <dcterms:modified xsi:type="dcterms:W3CDTF">2025-12-11T08:55:00Z</dcterms:modified>
</cp:coreProperties>
</file>