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BBAFB1" w14:textId="77777777" w:rsidR="002E05D2" w:rsidRDefault="00CB6486" w:rsidP="0017796D">
      <w:pPr>
        <w:outlineLvl w:val="0"/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w:t xml:space="preserve">                                                                                         </w:t>
      </w:r>
      <w:r>
        <w:rPr>
          <w:rFonts w:ascii="Arial" w:hAnsi="Arial" w:cs="Arial"/>
          <w:b/>
          <w:bCs/>
          <w:noProof/>
        </w:rPr>
        <w:drawing>
          <wp:inline distT="0" distB="0" distL="0" distR="0" wp14:anchorId="745CA396" wp14:editId="20FCB67E">
            <wp:extent cx="1971675" cy="514350"/>
            <wp:effectExtent l="0" t="0" r="9525" b="0"/>
            <wp:docPr id="2" name="Grafik 2" descr="Logo JR_05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Logo JR_05 2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FEF52" w14:textId="77777777" w:rsidR="00CB6486" w:rsidRPr="002E05D2" w:rsidRDefault="00CB6486" w:rsidP="0017796D">
      <w:pPr>
        <w:outlineLvl w:val="0"/>
        <w:rPr>
          <w:rFonts w:ascii="Arial" w:hAnsi="Arial" w:cs="Arial"/>
          <w:b/>
          <w:bCs/>
          <w:kern w:val="36"/>
          <w:sz w:val="22"/>
          <w:szCs w:val="22"/>
        </w:rPr>
      </w:pPr>
    </w:p>
    <w:p w14:paraId="559CE458" w14:textId="77777777" w:rsidR="002E05D2" w:rsidRPr="00CB6486" w:rsidRDefault="002E05D2" w:rsidP="0017796D">
      <w:pPr>
        <w:ind w:right="141"/>
        <w:jc w:val="right"/>
        <w:rPr>
          <w:rFonts w:ascii="Arial" w:hAnsi="Arial" w:cs="Arial"/>
          <w:b/>
          <w:sz w:val="22"/>
          <w:szCs w:val="22"/>
        </w:rPr>
      </w:pPr>
      <w:r w:rsidRPr="00CB6486">
        <w:rPr>
          <w:rFonts w:ascii="Arial" w:hAnsi="Arial" w:cs="Arial"/>
          <w:b/>
          <w:sz w:val="22"/>
          <w:szCs w:val="22"/>
        </w:rPr>
        <w:t>Geschäftsstelle:</w:t>
      </w:r>
    </w:p>
    <w:p w14:paraId="7EF0EFB6" w14:textId="77777777" w:rsidR="002E05D2" w:rsidRPr="002E05D2" w:rsidRDefault="002E05D2" w:rsidP="0017796D">
      <w:pPr>
        <w:ind w:right="141"/>
        <w:jc w:val="right"/>
        <w:rPr>
          <w:rFonts w:ascii="Arial" w:hAnsi="Arial" w:cs="Arial"/>
          <w:sz w:val="22"/>
          <w:szCs w:val="22"/>
        </w:rPr>
      </w:pPr>
      <w:r w:rsidRPr="002E05D2">
        <w:rPr>
          <w:rFonts w:ascii="Arial" w:hAnsi="Arial" w:cs="Arial"/>
          <w:sz w:val="22"/>
          <w:szCs w:val="22"/>
        </w:rPr>
        <w:t xml:space="preserve">Am </w:t>
      </w:r>
      <w:proofErr w:type="spellStart"/>
      <w:r w:rsidRPr="002E05D2">
        <w:rPr>
          <w:rFonts w:ascii="Arial" w:hAnsi="Arial" w:cs="Arial"/>
          <w:sz w:val="22"/>
          <w:szCs w:val="22"/>
        </w:rPr>
        <w:t>Schölerberg</w:t>
      </w:r>
      <w:proofErr w:type="spellEnd"/>
      <w:r w:rsidRPr="002E05D2">
        <w:rPr>
          <w:rFonts w:ascii="Arial" w:hAnsi="Arial" w:cs="Arial"/>
          <w:sz w:val="22"/>
          <w:szCs w:val="22"/>
        </w:rPr>
        <w:t xml:space="preserve"> 1</w:t>
      </w:r>
    </w:p>
    <w:p w14:paraId="7C2920F5" w14:textId="77777777" w:rsidR="002E05D2" w:rsidRPr="002E05D2" w:rsidRDefault="002E05D2" w:rsidP="0017796D">
      <w:pPr>
        <w:ind w:right="141"/>
        <w:jc w:val="right"/>
        <w:rPr>
          <w:rFonts w:ascii="Arial" w:hAnsi="Arial" w:cs="Arial"/>
          <w:sz w:val="22"/>
          <w:szCs w:val="22"/>
        </w:rPr>
      </w:pPr>
      <w:r w:rsidRPr="002E05D2">
        <w:rPr>
          <w:rFonts w:ascii="Arial" w:hAnsi="Arial" w:cs="Arial"/>
          <w:sz w:val="22"/>
          <w:szCs w:val="22"/>
        </w:rPr>
        <w:t>49082 Osnabrück</w:t>
      </w:r>
    </w:p>
    <w:p w14:paraId="50E26358" w14:textId="77777777" w:rsidR="0057210F" w:rsidRDefault="002E05D2" w:rsidP="0017796D">
      <w:pPr>
        <w:ind w:right="141"/>
        <w:jc w:val="right"/>
        <w:rPr>
          <w:rFonts w:ascii="Arial" w:hAnsi="Arial" w:cs="Arial"/>
          <w:sz w:val="22"/>
          <w:szCs w:val="22"/>
        </w:rPr>
      </w:pPr>
      <w:r w:rsidRPr="002E05D2">
        <w:rPr>
          <w:rFonts w:ascii="Arial" w:hAnsi="Arial" w:cs="Arial"/>
          <w:sz w:val="22"/>
          <w:szCs w:val="22"/>
        </w:rPr>
        <w:t>Tel.: 0541/501-3176</w:t>
      </w:r>
    </w:p>
    <w:p w14:paraId="180A090D" w14:textId="77777777" w:rsidR="002E05D2" w:rsidRPr="002E05D2" w:rsidRDefault="002E05D2" w:rsidP="0017796D">
      <w:pPr>
        <w:ind w:right="141"/>
        <w:jc w:val="right"/>
        <w:rPr>
          <w:rFonts w:ascii="Arial" w:hAnsi="Arial" w:cs="Arial"/>
          <w:sz w:val="22"/>
          <w:szCs w:val="22"/>
        </w:rPr>
      </w:pPr>
      <w:r w:rsidRPr="002E05D2">
        <w:rPr>
          <w:rFonts w:ascii="Arial" w:hAnsi="Arial" w:cs="Arial"/>
          <w:sz w:val="22"/>
          <w:szCs w:val="22"/>
          <w:lang w:val="it-IT"/>
        </w:rPr>
        <w:t xml:space="preserve">e-mail: </w:t>
      </w:r>
      <w:hyperlink r:id="rId8" w:history="1">
        <w:r w:rsidRPr="002E05D2">
          <w:rPr>
            <w:rFonts w:ascii="Arial" w:hAnsi="Arial" w:cs="Arial"/>
            <w:sz w:val="22"/>
            <w:szCs w:val="22"/>
            <w:lang w:val="it-IT"/>
          </w:rPr>
          <w:t>jugendring@Lkos.de</w:t>
        </w:r>
      </w:hyperlink>
    </w:p>
    <w:p w14:paraId="540A08A5" w14:textId="77777777" w:rsidR="002E05D2" w:rsidRPr="002E05D2" w:rsidRDefault="002E05D2" w:rsidP="0017796D">
      <w:pPr>
        <w:outlineLvl w:val="0"/>
        <w:rPr>
          <w:rFonts w:ascii="Arial" w:hAnsi="Arial" w:cs="Arial"/>
          <w:b/>
          <w:bCs/>
          <w:kern w:val="36"/>
          <w:sz w:val="22"/>
          <w:szCs w:val="22"/>
        </w:rPr>
      </w:pPr>
    </w:p>
    <w:p w14:paraId="1FFA8260" w14:textId="77777777" w:rsidR="002E05D2" w:rsidRPr="002E05D2" w:rsidRDefault="002E05D2" w:rsidP="0017796D">
      <w:pPr>
        <w:jc w:val="both"/>
        <w:outlineLvl w:val="0"/>
        <w:rPr>
          <w:rFonts w:ascii="Arial" w:hAnsi="Arial" w:cs="Arial"/>
          <w:b/>
          <w:bCs/>
          <w:kern w:val="36"/>
          <w:sz w:val="22"/>
          <w:szCs w:val="22"/>
        </w:rPr>
      </w:pPr>
    </w:p>
    <w:p w14:paraId="2ED9785A" w14:textId="77777777" w:rsidR="00402478" w:rsidRDefault="00402478" w:rsidP="0017796D">
      <w:pPr>
        <w:ind w:right="141"/>
        <w:jc w:val="both"/>
        <w:rPr>
          <w:rFonts w:ascii="Arial" w:hAnsi="Arial" w:cs="Arial"/>
          <w:sz w:val="22"/>
          <w:szCs w:val="22"/>
        </w:rPr>
      </w:pPr>
    </w:p>
    <w:p w14:paraId="67EADD73" w14:textId="77777777" w:rsidR="00402478" w:rsidRDefault="00402478" w:rsidP="0017796D">
      <w:pPr>
        <w:ind w:right="141"/>
        <w:jc w:val="both"/>
        <w:rPr>
          <w:rFonts w:ascii="Arial" w:hAnsi="Arial" w:cs="Arial"/>
          <w:sz w:val="22"/>
          <w:szCs w:val="22"/>
        </w:rPr>
      </w:pPr>
    </w:p>
    <w:p w14:paraId="383E6CEE" w14:textId="23FCFCED" w:rsidR="002E05D2" w:rsidRPr="00402478" w:rsidRDefault="002E05D2" w:rsidP="0017796D">
      <w:pPr>
        <w:rPr>
          <w:rFonts w:ascii="Arial" w:hAnsi="Arial" w:cs="Arial"/>
          <w:b/>
        </w:rPr>
      </w:pPr>
      <w:r w:rsidRPr="00402478">
        <w:rPr>
          <w:rFonts w:ascii="Arial" w:hAnsi="Arial" w:cs="Arial"/>
          <w:b/>
        </w:rPr>
        <w:t xml:space="preserve">Verleihung des </w:t>
      </w:r>
      <w:r w:rsidR="004C2AA0">
        <w:rPr>
          <w:rFonts w:ascii="Arial" w:hAnsi="Arial" w:cs="Arial"/>
          <w:b/>
        </w:rPr>
        <w:t>Jugendförderpreises 202</w:t>
      </w:r>
      <w:r w:rsidR="0076279E">
        <w:rPr>
          <w:rFonts w:ascii="Arial" w:hAnsi="Arial" w:cs="Arial"/>
          <w:b/>
        </w:rPr>
        <w:t>5</w:t>
      </w:r>
    </w:p>
    <w:p w14:paraId="4DE5AC5E" w14:textId="77777777" w:rsidR="00CB6486" w:rsidRDefault="00CB6486" w:rsidP="0017796D">
      <w:pPr>
        <w:rPr>
          <w:rFonts w:ascii="Arial" w:hAnsi="Arial" w:cs="Arial"/>
          <w:sz w:val="22"/>
          <w:szCs w:val="22"/>
        </w:rPr>
      </w:pPr>
    </w:p>
    <w:p w14:paraId="7F127E0B" w14:textId="77777777" w:rsidR="004C2AA0" w:rsidRDefault="004C2AA0" w:rsidP="0017796D">
      <w:pPr>
        <w:rPr>
          <w:rFonts w:ascii="Arial" w:hAnsi="Arial" w:cs="Arial"/>
          <w:sz w:val="22"/>
          <w:szCs w:val="22"/>
        </w:rPr>
      </w:pPr>
    </w:p>
    <w:p w14:paraId="34D132C6" w14:textId="77777777" w:rsidR="0076279E" w:rsidRDefault="0076279E" w:rsidP="0017796D">
      <w:pPr>
        <w:rPr>
          <w:rFonts w:ascii="Arial" w:hAnsi="Arial" w:cs="Arial"/>
          <w:sz w:val="22"/>
          <w:szCs w:val="22"/>
        </w:rPr>
      </w:pPr>
    </w:p>
    <w:p w14:paraId="01EC6596" w14:textId="77777777" w:rsidR="0076279E" w:rsidRDefault="0076279E" w:rsidP="0017796D">
      <w:pPr>
        <w:rPr>
          <w:rFonts w:ascii="Arial" w:hAnsi="Arial" w:cs="Arial"/>
          <w:sz w:val="22"/>
          <w:szCs w:val="22"/>
        </w:rPr>
      </w:pPr>
    </w:p>
    <w:p w14:paraId="037A5B6B" w14:textId="0798CBE4" w:rsidR="004C2AA0" w:rsidRDefault="006D6427" w:rsidP="001779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Am </w:t>
      </w:r>
      <w:r w:rsidR="0076279E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8. November 202</w:t>
      </w:r>
      <w:r w:rsidR="0076279E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wurde </w:t>
      </w:r>
      <w:r w:rsidR="0076279E">
        <w:rPr>
          <w:rFonts w:ascii="Arial" w:hAnsi="Arial" w:cs="Arial"/>
          <w:sz w:val="22"/>
          <w:szCs w:val="22"/>
        </w:rPr>
        <w:t xml:space="preserve">erneut </w:t>
      </w:r>
      <w:r>
        <w:rPr>
          <w:rFonts w:ascii="Arial" w:hAnsi="Arial" w:cs="Arial"/>
          <w:sz w:val="22"/>
          <w:szCs w:val="22"/>
        </w:rPr>
        <w:t xml:space="preserve">der </w:t>
      </w:r>
      <w:r w:rsidR="004C2AA0">
        <w:rPr>
          <w:rFonts w:ascii="Arial" w:hAnsi="Arial" w:cs="Arial"/>
          <w:sz w:val="22"/>
          <w:szCs w:val="22"/>
        </w:rPr>
        <w:t xml:space="preserve">Jugendförderpreis des Jugendringes Osnabrücker Land </w:t>
      </w:r>
      <w:r>
        <w:rPr>
          <w:rFonts w:ascii="Arial" w:hAnsi="Arial" w:cs="Arial"/>
          <w:sz w:val="22"/>
          <w:szCs w:val="22"/>
        </w:rPr>
        <w:t xml:space="preserve">e. V. </w:t>
      </w:r>
      <w:r w:rsidR="004C2AA0">
        <w:rPr>
          <w:rFonts w:ascii="Arial" w:hAnsi="Arial" w:cs="Arial"/>
          <w:sz w:val="22"/>
          <w:szCs w:val="22"/>
        </w:rPr>
        <w:t xml:space="preserve">für besonderes ehrenamtliches Engagement </w:t>
      </w:r>
      <w:r>
        <w:rPr>
          <w:rFonts w:ascii="Arial" w:hAnsi="Arial" w:cs="Arial"/>
          <w:sz w:val="22"/>
          <w:szCs w:val="22"/>
        </w:rPr>
        <w:t xml:space="preserve">in der Kinder- und Jugendarbeit im Landkreis Osnabrück </w:t>
      </w:r>
      <w:r w:rsidR="004C2AA0">
        <w:rPr>
          <w:rFonts w:ascii="Arial" w:hAnsi="Arial" w:cs="Arial"/>
          <w:sz w:val="22"/>
          <w:szCs w:val="22"/>
        </w:rPr>
        <w:t>verliehen.</w:t>
      </w:r>
      <w:r>
        <w:rPr>
          <w:rFonts w:ascii="Arial" w:hAnsi="Arial" w:cs="Arial"/>
          <w:sz w:val="22"/>
          <w:szCs w:val="22"/>
        </w:rPr>
        <w:t xml:space="preserve"> Die Ehrung fand in feierlichem Rahmen im </w:t>
      </w:r>
      <w:r w:rsidR="00334360">
        <w:rPr>
          <w:rFonts w:ascii="Arial" w:hAnsi="Arial" w:cs="Arial"/>
          <w:sz w:val="22"/>
          <w:szCs w:val="22"/>
        </w:rPr>
        <w:t>Besucherzentrum im</w:t>
      </w:r>
      <w:r w:rsidR="0076279E">
        <w:rPr>
          <w:rFonts w:ascii="Arial" w:hAnsi="Arial" w:cs="Arial"/>
          <w:sz w:val="22"/>
          <w:szCs w:val="22"/>
        </w:rPr>
        <w:t xml:space="preserve"> Museum &amp; Park in Kalkriese s</w:t>
      </w:r>
      <w:r w:rsidR="00334360">
        <w:rPr>
          <w:rFonts w:ascii="Arial" w:hAnsi="Arial" w:cs="Arial"/>
          <w:sz w:val="22"/>
          <w:szCs w:val="22"/>
        </w:rPr>
        <w:t>tatt.</w:t>
      </w:r>
    </w:p>
    <w:p w14:paraId="0811CF3F" w14:textId="77777777" w:rsidR="00CB6486" w:rsidRDefault="00CB6486" w:rsidP="0017796D">
      <w:pPr>
        <w:rPr>
          <w:rFonts w:ascii="Arial" w:hAnsi="Arial" w:cs="Arial"/>
          <w:sz w:val="22"/>
          <w:szCs w:val="22"/>
        </w:rPr>
      </w:pPr>
    </w:p>
    <w:p w14:paraId="2E486048" w14:textId="0214BC3B" w:rsidR="00F534A7" w:rsidRDefault="00F534A7" w:rsidP="001779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Der Jugendring </w:t>
      </w:r>
      <w:r w:rsidR="00625C2F">
        <w:rPr>
          <w:rFonts w:ascii="Arial" w:hAnsi="Arial" w:cs="Arial"/>
          <w:sz w:val="22"/>
          <w:szCs w:val="22"/>
        </w:rPr>
        <w:t xml:space="preserve">fördert damit Projekte, prämiert </w:t>
      </w:r>
      <w:r>
        <w:rPr>
          <w:rFonts w:ascii="Arial" w:hAnsi="Arial" w:cs="Arial"/>
          <w:sz w:val="22"/>
          <w:szCs w:val="22"/>
        </w:rPr>
        <w:t>tolle Ideen</w:t>
      </w:r>
      <w:r w:rsidR="00625C2F">
        <w:rPr>
          <w:rFonts w:ascii="Arial" w:hAnsi="Arial" w:cs="Arial"/>
          <w:sz w:val="22"/>
          <w:szCs w:val="22"/>
        </w:rPr>
        <w:t xml:space="preserve"> </w:t>
      </w:r>
      <w:r w:rsidR="00F72CAD">
        <w:rPr>
          <w:rFonts w:ascii="Arial" w:hAnsi="Arial" w:cs="Arial"/>
          <w:sz w:val="22"/>
          <w:szCs w:val="22"/>
        </w:rPr>
        <w:t>und bedankt</w:t>
      </w:r>
      <w:r w:rsidR="00625C2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sich</w:t>
      </w:r>
      <w:r w:rsidR="00625C2F">
        <w:rPr>
          <w:rFonts w:ascii="Arial" w:hAnsi="Arial" w:cs="Arial"/>
          <w:sz w:val="22"/>
          <w:szCs w:val="22"/>
        </w:rPr>
        <w:t xml:space="preserve"> damit</w:t>
      </w:r>
      <w:r>
        <w:rPr>
          <w:rFonts w:ascii="Arial" w:hAnsi="Arial" w:cs="Arial"/>
          <w:sz w:val="22"/>
          <w:szCs w:val="22"/>
        </w:rPr>
        <w:t xml:space="preserve"> bei</w:t>
      </w:r>
      <w:r w:rsidR="00F72CAD">
        <w:rPr>
          <w:rFonts w:ascii="Arial" w:hAnsi="Arial" w:cs="Arial"/>
          <w:sz w:val="22"/>
          <w:szCs w:val="22"/>
        </w:rPr>
        <w:t xml:space="preserve"> den vielen Engagierten</w:t>
      </w:r>
      <w:r>
        <w:rPr>
          <w:rFonts w:ascii="Arial" w:hAnsi="Arial" w:cs="Arial"/>
          <w:sz w:val="22"/>
          <w:szCs w:val="22"/>
        </w:rPr>
        <w:t>, die sich</w:t>
      </w:r>
      <w:r w:rsidR="006D6427">
        <w:rPr>
          <w:rFonts w:ascii="Arial" w:hAnsi="Arial" w:cs="Arial"/>
          <w:sz w:val="22"/>
          <w:szCs w:val="22"/>
        </w:rPr>
        <w:t xml:space="preserve"> immer wieder</w:t>
      </w:r>
      <w:r>
        <w:rPr>
          <w:rFonts w:ascii="Arial" w:hAnsi="Arial" w:cs="Arial"/>
          <w:sz w:val="22"/>
          <w:szCs w:val="22"/>
        </w:rPr>
        <w:t xml:space="preserve"> für eine erfolgreiche Kinder- und Jugendarbeit im</w:t>
      </w:r>
      <w:r w:rsidR="002F0F70">
        <w:rPr>
          <w:rFonts w:ascii="Arial" w:hAnsi="Arial" w:cs="Arial"/>
          <w:sz w:val="22"/>
          <w:szCs w:val="22"/>
        </w:rPr>
        <w:t xml:space="preserve"> Landkreis Osnabrück einsetzen.</w:t>
      </w:r>
    </w:p>
    <w:p w14:paraId="29A26D12" w14:textId="77777777" w:rsidR="00F534A7" w:rsidRDefault="00F534A7" w:rsidP="0017796D">
      <w:pPr>
        <w:rPr>
          <w:rFonts w:ascii="Arial" w:hAnsi="Arial" w:cs="Arial"/>
          <w:sz w:val="22"/>
          <w:szCs w:val="22"/>
        </w:rPr>
      </w:pPr>
    </w:p>
    <w:p w14:paraId="573F06E2" w14:textId="1EBB5460" w:rsidR="00F534A7" w:rsidRDefault="00F534A7" w:rsidP="001779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Dank der finanziellen Unterst</w:t>
      </w:r>
      <w:r w:rsidR="006D6427">
        <w:rPr>
          <w:rFonts w:ascii="Arial" w:hAnsi="Arial" w:cs="Arial"/>
          <w:sz w:val="22"/>
          <w:szCs w:val="22"/>
        </w:rPr>
        <w:t>ützung der Westenergie AG und des Bürgerschaftlichen Engagements d</w:t>
      </w:r>
      <w:r>
        <w:rPr>
          <w:rFonts w:ascii="Arial" w:hAnsi="Arial" w:cs="Arial"/>
          <w:sz w:val="22"/>
          <w:szCs w:val="22"/>
        </w:rPr>
        <w:t>es Lan</w:t>
      </w:r>
      <w:r w:rsidR="002F0F70">
        <w:rPr>
          <w:rFonts w:ascii="Arial" w:hAnsi="Arial" w:cs="Arial"/>
          <w:sz w:val="22"/>
          <w:szCs w:val="22"/>
        </w:rPr>
        <w:t>dkreises Osnabrück konnten erneut</w:t>
      </w:r>
      <w:r w:rsidR="00F72CAD">
        <w:rPr>
          <w:rFonts w:ascii="Arial" w:hAnsi="Arial" w:cs="Arial"/>
          <w:sz w:val="22"/>
          <w:szCs w:val="22"/>
        </w:rPr>
        <w:t xml:space="preserve"> Geldpreise in Höhe von 4.000 Euro</w:t>
      </w:r>
      <w:r>
        <w:rPr>
          <w:rFonts w:ascii="Arial" w:hAnsi="Arial" w:cs="Arial"/>
          <w:sz w:val="22"/>
          <w:szCs w:val="22"/>
        </w:rPr>
        <w:t xml:space="preserve"> verg</w:t>
      </w:r>
      <w:r w:rsidR="002F0F70">
        <w:rPr>
          <w:rFonts w:ascii="Arial" w:hAnsi="Arial" w:cs="Arial"/>
          <w:sz w:val="22"/>
          <w:szCs w:val="22"/>
        </w:rPr>
        <w:t>eben werden.</w:t>
      </w:r>
    </w:p>
    <w:p w14:paraId="27F7E08C" w14:textId="77777777" w:rsidR="006D6427" w:rsidRDefault="006D6427" w:rsidP="0017796D">
      <w:pPr>
        <w:rPr>
          <w:rFonts w:ascii="Arial" w:hAnsi="Arial" w:cs="Arial"/>
          <w:sz w:val="22"/>
          <w:szCs w:val="22"/>
        </w:rPr>
      </w:pPr>
    </w:p>
    <w:p w14:paraId="2D51F838" w14:textId="27C4F235" w:rsidR="0076279E" w:rsidRDefault="00402478" w:rsidP="001779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Der erste Platz mit einem Preisgeld von </w:t>
      </w:r>
      <w:r w:rsidR="000D2CED">
        <w:rPr>
          <w:rFonts w:ascii="Arial" w:hAnsi="Arial" w:cs="Arial"/>
          <w:sz w:val="22"/>
          <w:szCs w:val="22"/>
        </w:rPr>
        <w:t>1.</w:t>
      </w:r>
      <w:r w:rsidR="0076279E">
        <w:rPr>
          <w:rFonts w:ascii="Arial" w:hAnsi="Arial" w:cs="Arial"/>
          <w:sz w:val="22"/>
          <w:szCs w:val="22"/>
        </w:rPr>
        <w:t>0</w:t>
      </w:r>
      <w:r w:rsidR="00CB6486" w:rsidRPr="00CB6486">
        <w:rPr>
          <w:rFonts w:ascii="Arial" w:hAnsi="Arial" w:cs="Arial"/>
          <w:sz w:val="22"/>
          <w:szCs w:val="22"/>
        </w:rPr>
        <w:t xml:space="preserve">00 </w:t>
      </w:r>
      <w:r w:rsidR="002F0F70">
        <w:rPr>
          <w:rFonts w:ascii="Arial" w:hAnsi="Arial" w:cs="Arial"/>
          <w:sz w:val="22"/>
          <w:szCs w:val="22"/>
        </w:rPr>
        <w:t>Euro</w:t>
      </w:r>
      <w:r w:rsidR="00CB6486" w:rsidRPr="00CB6486">
        <w:rPr>
          <w:rFonts w:ascii="Arial" w:hAnsi="Arial" w:cs="Arial"/>
          <w:sz w:val="22"/>
          <w:szCs w:val="22"/>
        </w:rPr>
        <w:t xml:space="preserve"> ging </w:t>
      </w:r>
      <w:r w:rsidR="00CB6486">
        <w:rPr>
          <w:rFonts w:ascii="Arial" w:hAnsi="Arial" w:cs="Arial"/>
          <w:sz w:val="22"/>
          <w:szCs w:val="22"/>
        </w:rPr>
        <w:t xml:space="preserve">an </w:t>
      </w:r>
      <w:r w:rsidR="00113326">
        <w:rPr>
          <w:rFonts w:ascii="Arial" w:hAnsi="Arial" w:cs="Arial"/>
          <w:sz w:val="22"/>
          <w:szCs w:val="22"/>
        </w:rPr>
        <w:t xml:space="preserve">die Jugendfußballmannschaften des TuS Glane mit dem Projekt „Kinder helfen Kindern – spendet Pfand für Isabella“. </w:t>
      </w:r>
      <w:r w:rsidR="00AC4890">
        <w:rPr>
          <w:rFonts w:ascii="Arial" w:hAnsi="Arial" w:cs="Arial"/>
          <w:sz w:val="22"/>
          <w:szCs w:val="22"/>
        </w:rPr>
        <w:t xml:space="preserve">Isabella, die Tochter eines Jugendtrainers, leidet an einem bösartigen Hirntumor. Nur ein sehr teures Medikament aus Amerika kann ihr Leben verlängern. Die Bürger Bad </w:t>
      </w:r>
      <w:proofErr w:type="spellStart"/>
      <w:r w:rsidR="00AC4890">
        <w:rPr>
          <w:rFonts w:ascii="Arial" w:hAnsi="Arial" w:cs="Arial"/>
          <w:sz w:val="22"/>
          <w:szCs w:val="22"/>
        </w:rPr>
        <w:t>Iburgs</w:t>
      </w:r>
      <w:proofErr w:type="spellEnd"/>
      <w:r w:rsidR="00AC4890">
        <w:rPr>
          <w:rFonts w:ascii="Arial" w:hAnsi="Arial" w:cs="Arial"/>
          <w:sz w:val="22"/>
          <w:szCs w:val="22"/>
        </w:rPr>
        <w:t xml:space="preserve"> wurden daher aufgerufen, Kisten und Plastikflaschen an die Straße zu stellen und </w:t>
      </w:r>
      <w:r w:rsidR="00A15716">
        <w:rPr>
          <w:rFonts w:ascii="Arial" w:hAnsi="Arial" w:cs="Arial"/>
          <w:sz w:val="22"/>
          <w:szCs w:val="22"/>
        </w:rPr>
        <w:t xml:space="preserve">damit </w:t>
      </w:r>
      <w:r w:rsidR="00AC4890">
        <w:rPr>
          <w:rFonts w:ascii="Arial" w:hAnsi="Arial" w:cs="Arial"/>
          <w:sz w:val="22"/>
          <w:szCs w:val="22"/>
        </w:rPr>
        <w:t>das Flaschenpfand zu spenden. Außerdem fand ein Benefizspiel der Alten Herr</w:t>
      </w:r>
      <w:r w:rsidR="00A15716">
        <w:rPr>
          <w:rFonts w:ascii="Arial" w:hAnsi="Arial" w:cs="Arial"/>
          <w:sz w:val="22"/>
          <w:szCs w:val="22"/>
        </w:rPr>
        <w:t>e</w:t>
      </w:r>
      <w:r w:rsidR="00AC4890">
        <w:rPr>
          <w:rFonts w:ascii="Arial" w:hAnsi="Arial" w:cs="Arial"/>
          <w:sz w:val="22"/>
          <w:szCs w:val="22"/>
        </w:rPr>
        <w:t>n TuS Glane gegen die Oldies des VfL Osnabrück statt. Auch hier waren Kinder und Jugendliche aktiv, haben Getränke verkauft und Spenden gesammelt. Insgesamt brachten diese Akt</w:t>
      </w:r>
      <w:r w:rsidR="002F0F70">
        <w:rPr>
          <w:rFonts w:ascii="Arial" w:hAnsi="Arial" w:cs="Arial"/>
          <w:sz w:val="22"/>
          <w:szCs w:val="22"/>
        </w:rPr>
        <w:t>ionen 13.154,63 Euro</w:t>
      </w:r>
      <w:r w:rsidR="00AC4890">
        <w:rPr>
          <w:rFonts w:ascii="Arial" w:hAnsi="Arial" w:cs="Arial"/>
          <w:sz w:val="22"/>
          <w:szCs w:val="22"/>
        </w:rPr>
        <w:t xml:space="preserve"> für Isabella</w:t>
      </w:r>
      <w:r w:rsidR="00A15716">
        <w:rPr>
          <w:rFonts w:ascii="Arial" w:hAnsi="Arial" w:cs="Arial"/>
          <w:sz w:val="22"/>
          <w:szCs w:val="22"/>
        </w:rPr>
        <w:t xml:space="preserve"> ein</w:t>
      </w:r>
      <w:r w:rsidR="00AC4890">
        <w:rPr>
          <w:rFonts w:ascii="Arial" w:hAnsi="Arial" w:cs="Arial"/>
          <w:sz w:val="22"/>
          <w:szCs w:val="22"/>
        </w:rPr>
        <w:t xml:space="preserve">. </w:t>
      </w:r>
    </w:p>
    <w:p w14:paraId="3756DE92" w14:textId="77777777" w:rsidR="0076279E" w:rsidRDefault="0076279E" w:rsidP="0017796D">
      <w:pPr>
        <w:rPr>
          <w:rFonts w:ascii="Arial" w:hAnsi="Arial" w:cs="Arial"/>
          <w:sz w:val="22"/>
          <w:szCs w:val="22"/>
        </w:rPr>
      </w:pPr>
    </w:p>
    <w:p w14:paraId="74559842" w14:textId="3E5ADF30" w:rsidR="0076279E" w:rsidRDefault="00AC4890" w:rsidP="001779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</w:t>
      </w:r>
      <w:r w:rsidR="00FC1594">
        <w:rPr>
          <w:rFonts w:ascii="Arial" w:hAnsi="Arial" w:cs="Arial"/>
          <w:sz w:val="22"/>
          <w:szCs w:val="22"/>
        </w:rPr>
        <w:t>nge Menschen</w:t>
      </w:r>
      <w:r>
        <w:rPr>
          <w:rFonts w:ascii="Arial" w:hAnsi="Arial" w:cs="Arial"/>
          <w:sz w:val="22"/>
          <w:szCs w:val="22"/>
        </w:rPr>
        <w:t xml:space="preserve"> des Jugendkulturzentrums B ZEHN in Melle haben</w:t>
      </w:r>
      <w:r w:rsidR="005D5D64" w:rsidRPr="00A06549">
        <w:rPr>
          <w:rFonts w:ascii="Arial" w:hAnsi="Arial" w:cs="Arial"/>
          <w:sz w:val="22"/>
          <w:szCs w:val="22"/>
        </w:rPr>
        <w:t xml:space="preserve"> mit</w:t>
      </w:r>
      <w:r>
        <w:rPr>
          <w:rFonts w:ascii="Arial" w:hAnsi="Arial" w:cs="Arial"/>
          <w:sz w:val="22"/>
          <w:szCs w:val="22"/>
        </w:rPr>
        <w:t xml:space="preserve"> dem Projekt „Safe Places – Persönliche und gesellschaftliche Schutzräume“</w:t>
      </w:r>
      <w:r w:rsidR="005D5D64" w:rsidRPr="00A06549">
        <w:rPr>
          <w:rFonts w:ascii="Arial" w:hAnsi="Arial" w:cs="Arial"/>
          <w:sz w:val="22"/>
          <w:szCs w:val="22"/>
        </w:rPr>
        <w:t xml:space="preserve"> </w:t>
      </w:r>
      <w:r w:rsidR="00FC1594">
        <w:rPr>
          <w:rFonts w:ascii="Arial" w:hAnsi="Arial" w:cs="Arial"/>
          <w:sz w:val="22"/>
          <w:szCs w:val="22"/>
        </w:rPr>
        <w:t xml:space="preserve">den zweiten Platz </w:t>
      </w:r>
      <w:r w:rsidR="00032457">
        <w:rPr>
          <w:rFonts w:ascii="Arial" w:hAnsi="Arial" w:cs="Arial"/>
          <w:sz w:val="22"/>
          <w:szCs w:val="22"/>
        </w:rPr>
        <w:t xml:space="preserve">belegt </w:t>
      </w:r>
      <w:r w:rsidR="00FC1594">
        <w:rPr>
          <w:rFonts w:ascii="Arial" w:hAnsi="Arial" w:cs="Arial"/>
          <w:sz w:val="22"/>
          <w:szCs w:val="22"/>
        </w:rPr>
        <w:t xml:space="preserve">und somit </w:t>
      </w:r>
      <w:r w:rsidR="0076279E">
        <w:rPr>
          <w:rFonts w:ascii="Arial" w:hAnsi="Arial" w:cs="Arial"/>
          <w:sz w:val="22"/>
          <w:szCs w:val="22"/>
        </w:rPr>
        <w:t>7</w:t>
      </w:r>
      <w:r w:rsidR="000D2CED">
        <w:rPr>
          <w:rFonts w:ascii="Arial" w:hAnsi="Arial" w:cs="Arial"/>
          <w:sz w:val="22"/>
          <w:szCs w:val="22"/>
        </w:rPr>
        <w:t>00</w:t>
      </w:r>
      <w:r w:rsidR="005D5D64" w:rsidRPr="00A06549">
        <w:rPr>
          <w:rFonts w:ascii="Arial" w:hAnsi="Arial" w:cs="Arial"/>
          <w:sz w:val="22"/>
          <w:szCs w:val="22"/>
        </w:rPr>
        <w:t xml:space="preserve"> </w:t>
      </w:r>
      <w:r w:rsidR="00032457">
        <w:rPr>
          <w:rFonts w:ascii="Arial" w:hAnsi="Arial" w:cs="Arial"/>
          <w:sz w:val="22"/>
          <w:szCs w:val="22"/>
        </w:rPr>
        <w:t>Euro</w:t>
      </w:r>
      <w:r w:rsidR="005D5D64" w:rsidRPr="00A06549">
        <w:rPr>
          <w:rFonts w:ascii="Arial" w:hAnsi="Arial" w:cs="Arial"/>
          <w:sz w:val="22"/>
          <w:szCs w:val="22"/>
        </w:rPr>
        <w:t xml:space="preserve"> </w:t>
      </w:r>
      <w:r w:rsidR="000057CD" w:rsidRPr="00A06549">
        <w:rPr>
          <w:rFonts w:ascii="Arial" w:hAnsi="Arial" w:cs="Arial"/>
          <w:sz w:val="22"/>
          <w:szCs w:val="22"/>
        </w:rPr>
        <w:t>er</w:t>
      </w:r>
      <w:r w:rsidR="00032457">
        <w:rPr>
          <w:rFonts w:ascii="Arial" w:hAnsi="Arial" w:cs="Arial"/>
          <w:sz w:val="22"/>
          <w:szCs w:val="22"/>
        </w:rPr>
        <w:t>halten</w:t>
      </w:r>
      <w:r w:rsidR="000057CD" w:rsidRPr="00A06549">
        <w:rPr>
          <w:rFonts w:ascii="Arial" w:hAnsi="Arial" w:cs="Arial"/>
          <w:sz w:val="22"/>
          <w:szCs w:val="22"/>
        </w:rPr>
        <w:t xml:space="preserve">. </w:t>
      </w:r>
      <w:r w:rsidR="00FC1594">
        <w:rPr>
          <w:rFonts w:ascii="Arial" w:hAnsi="Arial" w:cs="Arial"/>
          <w:sz w:val="22"/>
          <w:szCs w:val="22"/>
        </w:rPr>
        <w:t>Etwa 80 Kinder und Jugendliche haben sich kreativ und int</w:t>
      </w:r>
      <w:r w:rsidR="00032457">
        <w:rPr>
          <w:rFonts w:ascii="Arial" w:hAnsi="Arial" w:cs="Arial"/>
          <w:sz w:val="22"/>
          <w:szCs w:val="22"/>
        </w:rPr>
        <w:t xml:space="preserve">ensiv mit der Frage beschäftigt: </w:t>
      </w:r>
      <w:r w:rsidR="00FC1594">
        <w:rPr>
          <w:rFonts w:ascii="Arial" w:hAnsi="Arial" w:cs="Arial"/>
          <w:sz w:val="22"/>
          <w:szCs w:val="22"/>
        </w:rPr>
        <w:t>„</w:t>
      </w:r>
      <w:r w:rsidR="00032457">
        <w:rPr>
          <w:rFonts w:ascii="Arial" w:hAnsi="Arial" w:cs="Arial"/>
          <w:sz w:val="22"/>
          <w:szCs w:val="22"/>
        </w:rPr>
        <w:t>W</w:t>
      </w:r>
      <w:r w:rsidR="00FC1594">
        <w:rPr>
          <w:rFonts w:ascii="Arial" w:hAnsi="Arial" w:cs="Arial"/>
          <w:sz w:val="22"/>
          <w:szCs w:val="22"/>
        </w:rPr>
        <w:t>as bedeutet ein sicherer Ort für mich persönlich – was sind sichere Orte in unserer Gesellschaft?“. Daraus entstand eine Ausstellung, die zahlreiche beeindruckende Exponate, imposante Skulpturen und ausdrucksstarke Bilder zeigte.</w:t>
      </w:r>
    </w:p>
    <w:p w14:paraId="219A28A4" w14:textId="6C62DCB5" w:rsidR="0076279E" w:rsidRDefault="007545F4" w:rsidP="00380834">
      <w:pPr>
        <w:spacing w:before="240"/>
        <w:ind w:left="3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Jury und das Publikum befand</w:t>
      </w:r>
      <w:r w:rsidR="00531E0F">
        <w:rPr>
          <w:rFonts w:ascii="Arial" w:hAnsi="Arial" w:cs="Arial"/>
          <w:sz w:val="22"/>
          <w:szCs w:val="22"/>
        </w:rPr>
        <w:t>en</w:t>
      </w:r>
      <w:r w:rsidR="00F6444A">
        <w:rPr>
          <w:rFonts w:ascii="Arial" w:hAnsi="Arial" w:cs="Arial"/>
          <w:sz w:val="22"/>
          <w:szCs w:val="22"/>
        </w:rPr>
        <w:t xml:space="preserve"> außerdem </w:t>
      </w:r>
      <w:r w:rsidR="00FC1594">
        <w:rPr>
          <w:rFonts w:ascii="Arial" w:hAnsi="Arial" w:cs="Arial"/>
          <w:sz w:val="22"/>
          <w:szCs w:val="22"/>
        </w:rPr>
        <w:t>das Engagement von Madeleine Große-</w:t>
      </w:r>
      <w:proofErr w:type="spellStart"/>
      <w:r w:rsidR="00FC1594">
        <w:rPr>
          <w:rFonts w:ascii="Arial" w:hAnsi="Arial" w:cs="Arial"/>
          <w:sz w:val="22"/>
          <w:szCs w:val="22"/>
        </w:rPr>
        <w:t>Kettler</w:t>
      </w:r>
      <w:proofErr w:type="spellEnd"/>
      <w:r w:rsidR="00FC1594">
        <w:rPr>
          <w:rFonts w:ascii="Arial" w:hAnsi="Arial" w:cs="Arial"/>
          <w:sz w:val="22"/>
          <w:szCs w:val="22"/>
        </w:rPr>
        <w:t xml:space="preserve"> </w:t>
      </w:r>
      <w:r w:rsidR="00F6444A"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>ür preiswürdig und verlieh</w:t>
      </w:r>
      <w:r w:rsidR="00531E0F">
        <w:rPr>
          <w:rFonts w:ascii="Arial" w:hAnsi="Arial" w:cs="Arial"/>
          <w:sz w:val="22"/>
          <w:szCs w:val="22"/>
        </w:rPr>
        <w:t>en</w:t>
      </w:r>
      <w:r w:rsidR="00F6444A">
        <w:rPr>
          <w:rFonts w:ascii="Arial" w:hAnsi="Arial" w:cs="Arial"/>
          <w:sz w:val="22"/>
          <w:szCs w:val="22"/>
        </w:rPr>
        <w:t xml:space="preserve"> </w:t>
      </w:r>
      <w:r w:rsidR="00FC1594">
        <w:rPr>
          <w:rFonts w:ascii="Arial" w:hAnsi="Arial" w:cs="Arial"/>
          <w:sz w:val="22"/>
          <w:szCs w:val="22"/>
        </w:rPr>
        <w:t xml:space="preserve">ihr den mit </w:t>
      </w:r>
      <w:r w:rsidR="0076279E">
        <w:rPr>
          <w:rFonts w:ascii="Arial" w:hAnsi="Arial" w:cs="Arial"/>
          <w:sz w:val="22"/>
          <w:szCs w:val="22"/>
        </w:rPr>
        <w:t>5</w:t>
      </w:r>
      <w:r w:rsidR="00032457">
        <w:rPr>
          <w:rFonts w:ascii="Arial" w:hAnsi="Arial" w:cs="Arial"/>
          <w:sz w:val="22"/>
          <w:szCs w:val="22"/>
        </w:rPr>
        <w:t>00 Euro</w:t>
      </w:r>
      <w:r>
        <w:rPr>
          <w:rFonts w:ascii="Arial" w:hAnsi="Arial" w:cs="Arial"/>
          <w:sz w:val="22"/>
          <w:szCs w:val="22"/>
        </w:rPr>
        <w:t xml:space="preserve"> dotierten dritten Platz.</w:t>
      </w:r>
      <w:r w:rsidR="00FC1594">
        <w:rPr>
          <w:rFonts w:ascii="Arial" w:hAnsi="Arial" w:cs="Arial"/>
          <w:sz w:val="22"/>
          <w:szCs w:val="22"/>
        </w:rPr>
        <w:t xml:space="preserve"> Beim SV Bad Laer bietet Madeleine Große-</w:t>
      </w:r>
      <w:proofErr w:type="spellStart"/>
      <w:r w:rsidR="00FC1594">
        <w:rPr>
          <w:rFonts w:ascii="Arial" w:hAnsi="Arial" w:cs="Arial"/>
          <w:sz w:val="22"/>
          <w:szCs w:val="22"/>
        </w:rPr>
        <w:t>Kettler</w:t>
      </w:r>
      <w:proofErr w:type="spellEnd"/>
      <w:r w:rsidR="00FC1594">
        <w:rPr>
          <w:rFonts w:ascii="Arial" w:hAnsi="Arial" w:cs="Arial"/>
          <w:sz w:val="22"/>
          <w:szCs w:val="22"/>
        </w:rPr>
        <w:t xml:space="preserve"> eine inklusive Sportgruppe für Kinder und Jugendliche zwischen 6 und 18 Jahren an.</w:t>
      </w:r>
      <w:r w:rsidR="00A15716">
        <w:rPr>
          <w:rFonts w:ascii="Arial" w:hAnsi="Arial" w:cs="Arial"/>
          <w:sz w:val="22"/>
          <w:szCs w:val="22"/>
        </w:rPr>
        <w:t xml:space="preserve"> Hier treffen sich Kinder mit und ohne Beeinträchtigung, um gemeinsam neue Sportarten auszuprobieren, sich gegenseitig zu unterstützen und voneinander zu lernen. Madeleine Große-</w:t>
      </w:r>
      <w:proofErr w:type="spellStart"/>
      <w:r w:rsidR="00A15716">
        <w:rPr>
          <w:rFonts w:ascii="Arial" w:hAnsi="Arial" w:cs="Arial"/>
          <w:sz w:val="22"/>
          <w:szCs w:val="22"/>
        </w:rPr>
        <w:t>Kettler</w:t>
      </w:r>
      <w:proofErr w:type="spellEnd"/>
      <w:r w:rsidR="00A15716">
        <w:rPr>
          <w:rFonts w:ascii="Arial" w:hAnsi="Arial" w:cs="Arial"/>
          <w:sz w:val="22"/>
          <w:szCs w:val="22"/>
        </w:rPr>
        <w:t xml:space="preserve"> bietet damit Bewegung, Gemeinschaft und Spaß für alle, unabhängig von körperlichen, geistigen oder sozialen Voraussetzungen. </w:t>
      </w:r>
    </w:p>
    <w:p w14:paraId="0A281897" w14:textId="77777777" w:rsidR="0076279E" w:rsidRDefault="0076279E" w:rsidP="00380834">
      <w:pPr>
        <w:spacing w:before="240"/>
        <w:ind w:left="37"/>
        <w:rPr>
          <w:rFonts w:ascii="Arial" w:hAnsi="Arial" w:cs="Arial"/>
          <w:sz w:val="22"/>
          <w:szCs w:val="22"/>
        </w:rPr>
      </w:pPr>
    </w:p>
    <w:p w14:paraId="770D499D" w14:textId="3CE6FFF1" w:rsidR="0053596B" w:rsidRDefault="006D6427" w:rsidP="00380834">
      <w:pPr>
        <w:spacing w:before="240"/>
        <w:ind w:left="3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4C2AA0">
        <w:rPr>
          <w:rFonts w:ascii="Arial" w:hAnsi="Arial" w:cs="Arial"/>
          <w:sz w:val="22"/>
          <w:szCs w:val="22"/>
        </w:rPr>
        <w:t>ede</w:t>
      </w:r>
      <w:r>
        <w:rPr>
          <w:rFonts w:ascii="Arial" w:hAnsi="Arial" w:cs="Arial"/>
          <w:sz w:val="22"/>
          <w:szCs w:val="22"/>
        </w:rPr>
        <w:t xml:space="preserve">r der Bewerber, ob </w:t>
      </w:r>
      <w:r w:rsidR="004C2AA0">
        <w:rPr>
          <w:rFonts w:ascii="Arial" w:hAnsi="Arial" w:cs="Arial"/>
          <w:sz w:val="22"/>
          <w:szCs w:val="22"/>
        </w:rPr>
        <w:t>Gruppe oder Einzelperson</w:t>
      </w:r>
      <w:r>
        <w:rPr>
          <w:rFonts w:ascii="Arial" w:hAnsi="Arial" w:cs="Arial"/>
          <w:sz w:val="22"/>
          <w:szCs w:val="22"/>
        </w:rPr>
        <w:t>,</w:t>
      </w:r>
      <w:r w:rsidR="004C2AA0">
        <w:rPr>
          <w:rFonts w:ascii="Arial" w:hAnsi="Arial" w:cs="Arial"/>
          <w:sz w:val="22"/>
          <w:szCs w:val="22"/>
        </w:rPr>
        <w:t xml:space="preserve"> hatte an diesem Abend die Möglichkeit, </w:t>
      </w:r>
      <w:r w:rsidR="00A15716">
        <w:rPr>
          <w:rFonts w:ascii="Arial" w:hAnsi="Arial" w:cs="Arial"/>
          <w:sz w:val="22"/>
          <w:szCs w:val="22"/>
        </w:rPr>
        <w:t>sein</w:t>
      </w:r>
      <w:r w:rsidR="004C2AA0">
        <w:rPr>
          <w:rFonts w:ascii="Arial" w:hAnsi="Arial" w:cs="Arial"/>
          <w:sz w:val="22"/>
          <w:szCs w:val="22"/>
        </w:rPr>
        <w:t xml:space="preserve"> Engagement zu präsentieren. Neben den drei Erstplatzierten wurde jeder Vorschlag je nach Platzierung mit einem Preisgeld zwischen </w:t>
      </w:r>
      <w:r w:rsidR="00915377">
        <w:rPr>
          <w:rFonts w:ascii="Arial" w:hAnsi="Arial" w:cs="Arial"/>
          <w:sz w:val="22"/>
          <w:szCs w:val="22"/>
        </w:rPr>
        <w:t>300 und 50</w:t>
      </w:r>
      <w:r w:rsidR="004C2AA0">
        <w:rPr>
          <w:rFonts w:ascii="Arial" w:hAnsi="Arial" w:cs="Arial"/>
          <w:sz w:val="22"/>
          <w:szCs w:val="22"/>
        </w:rPr>
        <w:t xml:space="preserve"> Euro bedacht. </w:t>
      </w:r>
    </w:p>
    <w:p w14:paraId="53CDFBC1" w14:textId="7D175A72" w:rsidR="004C2AA0" w:rsidRDefault="004C2AA0" w:rsidP="00380834">
      <w:pPr>
        <w:spacing w:before="240"/>
        <w:ind w:left="3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Bei der von Michael Lührmann moderierten Veranstaltung sorgte erneut die </w:t>
      </w:r>
      <w:proofErr w:type="spellStart"/>
      <w:r>
        <w:rPr>
          <w:rFonts w:ascii="Arial" w:hAnsi="Arial" w:cs="Arial"/>
          <w:sz w:val="22"/>
          <w:szCs w:val="22"/>
        </w:rPr>
        <w:t>BigBand</w:t>
      </w:r>
      <w:proofErr w:type="spellEnd"/>
      <w:r>
        <w:rPr>
          <w:rFonts w:ascii="Arial" w:hAnsi="Arial" w:cs="Arial"/>
          <w:sz w:val="22"/>
          <w:szCs w:val="22"/>
        </w:rPr>
        <w:t xml:space="preserve"> der </w:t>
      </w:r>
      <w:proofErr w:type="spellStart"/>
      <w:r>
        <w:rPr>
          <w:rFonts w:ascii="Arial" w:hAnsi="Arial" w:cs="Arial"/>
          <w:sz w:val="22"/>
          <w:szCs w:val="22"/>
        </w:rPr>
        <w:t>Angelaschule</w:t>
      </w:r>
      <w:proofErr w:type="spellEnd"/>
      <w:r>
        <w:rPr>
          <w:rFonts w:ascii="Arial" w:hAnsi="Arial" w:cs="Arial"/>
          <w:sz w:val="22"/>
          <w:szCs w:val="22"/>
        </w:rPr>
        <w:t xml:space="preserve"> sowie </w:t>
      </w:r>
      <w:r w:rsidR="0076279E">
        <w:rPr>
          <w:rFonts w:ascii="Arial" w:hAnsi="Arial" w:cs="Arial"/>
          <w:sz w:val="22"/>
          <w:szCs w:val="22"/>
        </w:rPr>
        <w:t xml:space="preserve">„Roy der Funkendrache und </w:t>
      </w:r>
      <w:proofErr w:type="spellStart"/>
      <w:r w:rsidR="00DD55AA">
        <w:rPr>
          <w:rFonts w:ascii="Arial" w:hAnsi="Arial" w:cs="Arial"/>
          <w:sz w:val="22"/>
          <w:szCs w:val="22"/>
        </w:rPr>
        <w:t>Timbard</w:t>
      </w:r>
      <w:proofErr w:type="spellEnd"/>
      <w:r w:rsidR="00DD55AA">
        <w:rPr>
          <w:rFonts w:ascii="Arial" w:hAnsi="Arial" w:cs="Arial"/>
          <w:sz w:val="22"/>
          <w:szCs w:val="22"/>
        </w:rPr>
        <w:t xml:space="preserve"> Kinnbart“ mit einer </w:t>
      </w:r>
      <w:proofErr w:type="spellStart"/>
      <w:r w:rsidR="00DD55AA">
        <w:rPr>
          <w:rFonts w:ascii="Arial" w:hAnsi="Arial" w:cs="Arial"/>
          <w:sz w:val="22"/>
          <w:szCs w:val="22"/>
        </w:rPr>
        <w:t>Feuerjonglage</w:t>
      </w:r>
      <w:proofErr w:type="spellEnd"/>
      <w:r w:rsidR="00DD55AA">
        <w:rPr>
          <w:rFonts w:ascii="Arial" w:hAnsi="Arial" w:cs="Arial"/>
          <w:sz w:val="22"/>
          <w:szCs w:val="22"/>
        </w:rPr>
        <w:t xml:space="preserve"> und musikalischer Begleitung </w:t>
      </w:r>
      <w:r w:rsidR="00DB7D6D">
        <w:rPr>
          <w:rFonts w:ascii="Arial" w:hAnsi="Arial" w:cs="Arial"/>
          <w:sz w:val="22"/>
          <w:szCs w:val="22"/>
        </w:rPr>
        <w:t xml:space="preserve">für </w:t>
      </w:r>
      <w:r w:rsidR="00DD55AA">
        <w:rPr>
          <w:rFonts w:ascii="Arial" w:hAnsi="Arial" w:cs="Arial"/>
          <w:sz w:val="22"/>
          <w:szCs w:val="22"/>
        </w:rPr>
        <w:t xml:space="preserve">beste </w:t>
      </w:r>
      <w:r w:rsidR="00032457">
        <w:rPr>
          <w:rFonts w:ascii="Arial" w:hAnsi="Arial" w:cs="Arial"/>
          <w:sz w:val="22"/>
          <w:szCs w:val="22"/>
        </w:rPr>
        <w:t>Unterhaltung.</w:t>
      </w:r>
    </w:p>
    <w:p w14:paraId="203FEE5C" w14:textId="77777777" w:rsidR="00DB7D6D" w:rsidRDefault="00DB7D6D" w:rsidP="00380834">
      <w:pPr>
        <w:spacing w:before="240"/>
        <w:ind w:left="37"/>
        <w:rPr>
          <w:rFonts w:ascii="Arial" w:hAnsi="Arial" w:cs="Arial"/>
          <w:sz w:val="22"/>
          <w:szCs w:val="22"/>
        </w:rPr>
      </w:pPr>
    </w:p>
    <w:p w14:paraId="4FA811B1" w14:textId="77777777" w:rsidR="007545F4" w:rsidRDefault="007545F4" w:rsidP="007545F4">
      <w:pPr>
        <w:rPr>
          <w:rFonts w:ascii="Arial" w:hAnsi="Arial"/>
          <w:sz w:val="22"/>
          <w:szCs w:val="22"/>
        </w:rPr>
      </w:pPr>
    </w:p>
    <w:p w14:paraId="7DBB9E12" w14:textId="09495F96" w:rsidR="007545F4" w:rsidRPr="00BB23BA" w:rsidRDefault="00E306C8" w:rsidP="007545F4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Bildunterschrift</w:t>
      </w:r>
      <w:r w:rsidR="00032457">
        <w:rPr>
          <w:rFonts w:ascii="Arial" w:hAnsi="Arial" w:cs="Arial"/>
          <w:i/>
          <w:sz w:val="22"/>
          <w:szCs w:val="22"/>
        </w:rPr>
        <w:t>:</w:t>
      </w:r>
    </w:p>
    <w:p w14:paraId="17613C96" w14:textId="4A106EC6" w:rsidR="00CF6E87" w:rsidRDefault="00E306C8" w:rsidP="00CF6E87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Der erste Platz des Jugendförderpreises des Jugendringes Osnabrücker Land 2025 ging an den TuS Glane. Darüber freuen sich (von links): </w:t>
      </w:r>
      <w:r w:rsidR="005D77F1">
        <w:rPr>
          <w:rFonts w:ascii="Arial" w:hAnsi="Arial" w:cs="Arial"/>
          <w:i/>
          <w:sz w:val="22"/>
          <w:szCs w:val="22"/>
        </w:rPr>
        <w:t xml:space="preserve">Toni Krüger und </w:t>
      </w:r>
      <w:r w:rsidR="00CF6E87">
        <w:rPr>
          <w:rFonts w:ascii="Arial" w:hAnsi="Arial" w:cs="Arial"/>
          <w:i/>
          <w:sz w:val="22"/>
          <w:szCs w:val="22"/>
        </w:rPr>
        <w:t>Stefan Pleitner (TuS Glane), Torsten Schindler (Jugendring), Hermann-Josef Jansen (Westenergie AG), Michael Lührmann (Moderator der Verleihung und stellvertretender Landrat)</w:t>
      </w:r>
      <w:r w:rsidR="00032457">
        <w:rPr>
          <w:rFonts w:ascii="Arial" w:hAnsi="Arial" w:cs="Arial"/>
          <w:i/>
          <w:sz w:val="22"/>
          <w:szCs w:val="22"/>
        </w:rPr>
        <w:t xml:space="preserve"> sowie</w:t>
      </w:r>
      <w:r w:rsidR="005D77F1">
        <w:rPr>
          <w:rFonts w:ascii="Arial" w:hAnsi="Arial" w:cs="Arial"/>
          <w:i/>
          <w:sz w:val="22"/>
          <w:szCs w:val="22"/>
        </w:rPr>
        <w:t xml:space="preserve"> Jonas Große Albers</w:t>
      </w:r>
      <w:r w:rsidR="00CF6E87">
        <w:rPr>
          <w:rFonts w:ascii="Arial" w:hAnsi="Arial" w:cs="Arial"/>
          <w:i/>
          <w:sz w:val="22"/>
          <w:szCs w:val="22"/>
        </w:rPr>
        <w:t xml:space="preserve"> </w:t>
      </w:r>
      <w:r w:rsidR="005D77F1">
        <w:rPr>
          <w:rFonts w:ascii="Arial" w:hAnsi="Arial" w:cs="Arial"/>
          <w:i/>
          <w:sz w:val="22"/>
          <w:szCs w:val="22"/>
        </w:rPr>
        <w:t>(TuS Glane)</w:t>
      </w:r>
    </w:p>
    <w:p w14:paraId="614F6D6D" w14:textId="77777777" w:rsidR="00DB7D6D" w:rsidRDefault="00DB7D6D" w:rsidP="007545F4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Foto: Kevin </w:t>
      </w:r>
      <w:proofErr w:type="spellStart"/>
      <w:r>
        <w:rPr>
          <w:rFonts w:ascii="Arial" w:hAnsi="Arial" w:cs="Arial"/>
          <w:i/>
          <w:sz w:val="22"/>
          <w:szCs w:val="22"/>
        </w:rPr>
        <w:t>Vallo</w:t>
      </w:r>
      <w:bookmarkStart w:id="0" w:name="_GoBack"/>
      <w:bookmarkEnd w:id="0"/>
      <w:proofErr w:type="spellEnd"/>
    </w:p>
    <w:sectPr w:rsidR="00DB7D6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E2FDD"/>
    <w:multiLevelType w:val="hybridMultilevel"/>
    <w:tmpl w:val="9E84980E"/>
    <w:lvl w:ilvl="0" w:tplc="87F6876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B36DBF"/>
    <w:multiLevelType w:val="hybridMultilevel"/>
    <w:tmpl w:val="D1A083D8"/>
    <w:lvl w:ilvl="0" w:tplc="4B160D7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EE4101"/>
    <w:multiLevelType w:val="hybridMultilevel"/>
    <w:tmpl w:val="2188E3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BA25D1"/>
    <w:multiLevelType w:val="hybridMultilevel"/>
    <w:tmpl w:val="05EC95F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BAC3CAE"/>
    <w:multiLevelType w:val="hybridMultilevel"/>
    <w:tmpl w:val="8250B362"/>
    <w:lvl w:ilvl="0" w:tplc="1786C3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AD7"/>
    <w:rsid w:val="000057CD"/>
    <w:rsid w:val="00032457"/>
    <w:rsid w:val="00040738"/>
    <w:rsid w:val="000D2CED"/>
    <w:rsid w:val="00113044"/>
    <w:rsid w:val="00113326"/>
    <w:rsid w:val="00127AD7"/>
    <w:rsid w:val="00174191"/>
    <w:rsid w:val="00176426"/>
    <w:rsid w:val="0017796D"/>
    <w:rsid w:val="001C3468"/>
    <w:rsid w:val="00207181"/>
    <w:rsid w:val="002138F7"/>
    <w:rsid w:val="002567C2"/>
    <w:rsid w:val="0026510F"/>
    <w:rsid w:val="002D72F4"/>
    <w:rsid w:val="002E05D2"/>
    <w:rsid w:val="002F0F70"/>
    <w:rsid w:val="0030105D"/>
    <w:rsid w:val="00321371"/>
    <w:rsid w:val="00334360"/>
    <w:rsid w:val="00380834"/>
    <w:rsid w:val="003C25E3"/>
    <w:rsid w:val="00400573"/>
    <w:rsid w:val="00402478"/>
    <w:rsid w:val="004360AA"/>
    <w:rsid w:val="00443639"/>
    <w:rsid w:val="004C2AA0"/>
    <w:rsid w:val="00531E0F"/>
    <w:rsid w:val="0053596B"/>
    <w:rsid w:val="00547146"/>
    <w:rsid w:val="00562EB9"/>
    <w:rsid w:val="0057210F"/>
    <w:rsid w:val="005D5D64"/>
    <w:rsid w:val="005D77F1"/>
    <w:rsid w:val="00607718"/>
    <w:rsid w:val="00625C2F"/>
    <w:rsid w:val="00626B3F"/>
    <w:rsid w:val="006546A6"/>
    <w:rsid w:val="006C65A5"/>
    <w:rsid w:val="006D6427"/>
    <w:rsid w:val="007545F4"/>
    <w:rsid w:val="0076279E"/>
    <w:rsid w:val="00776CCB"/>
    <w:rsid w:val="007B5061"/>
    <w:rsid w:val="008C0F38"/>
    <w:rsid w:val="008C50E6"/>
    <w:rsid w:val="00915377"/>
    <w:rsid w:val="009760F8"/>
    <w:rsid w:val="009A1CB2"/>
    <w:rsid w:val="009A6B47"/>
    <w:rsid w:val="009E76FD"/>
    <w:rsid w:val="00A06549"/>
    <w:rsid w:val="00A15716"/>
    <w:rsid w:val="00A26E5A"/>
    <w:rsid w:val="00A27FAD"/>
    <w:rsid w:val="00A44591"/>
    <w:rsid w:val="00AC4890"/>
    <w:rsid w:val="00AD1F36"/>
    <w:rsid w:val="00AE552F"/>
    <w:rsid w:val="00B03000"/>
    <w:rsid w:val="00B27E52"/>
    <w:rsid w:val="00B345CF"/>
    <w:rsid w:val="00B3734B"/>
    <w:rsid w:val="00B47E5F"/>
    <w:rsid w:val="00B94CE0"/>
    <w:rsid w:val="00B9534C"/>
    <w:rsid w:val="00BB23BA"/>
    <w:rsid w:val="00C0166D"/>
    <w:rsid w:val="00C7425D"/>
    <w:rsid w:val="00C811E7"/>
    <w:rsid w:val="00CB6486"/>
    <w:rsid w:val="00CF6E87"/>
    <w:rsid w:val="00DA2522"/>
    <w:rsid w:val="00DB7D6D"/>
    <w:rsid w:val="00DC1C96"/>
    <w:rsid w:val="00DD55AA"/>
    <w:rsid w:val="00E306C8"/>
    <w:rsid w:val="00E8245C"/>
    <w:rsid w:val="00EA55E7"/>
    <w:rsid w:val="00F534A7"/>
    <w:rsid w:val="00F6444A"/>
    <w:rsid w:val="00F724C0"/>
    <w:rsid w:val="00F72CAD"/>
    <w:rsid w:val="00F77999"/>
    <w:rsid w:val="00F935BD"/>
    <w:rsid w:val="00FC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03AF1"/>
  <w15:chartTrackingRefBased/>
  <w15:docId w15:val="{74785DDE-C8EE-4E7F-8548-3FD6BEC68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E0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27A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uiPriority w:val="99"/>
    <w:rsid w:val="002E05D2"/>
    <w:rPr>
      <w:color w:val="0000FF"/>
      <w:u w:val="single"/>
    </w:rPr>
  </w:style>
  <w:style w:type="paragraph" w:styleId="Kopfzeile">
    <w:name w:val="header"/>
    <w:basedOn w:val="Standard"/>
    <w:link w:val="KopfzeileZchn"/>
    <w:rsid w:val="002E05D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2E05D2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qFormat/>
    <w:rsid w:val="002567C2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E552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E552F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5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gendring@lkos.de" TargetMode="External"/><Relationship Id="rId3" Type="http://schemas.openxmlformats.org/officeDocument/2006/relationships/styles" Target="styles.xml"/><Relationship Id="rId7" Type="http://schemas.openxmlformats.org/officeDocument/2006/relationships/image" Target="cid:image008.jpg@01D9FAC8.BC8C3A1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CA7C2-8D47-44D9-8535-3C2E03E0F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Nega</dc:creator>
  <cp:keywords/>
  <dc:description/>
  <cp:lastModifiedBy>Müller-Detert, Henning</cp:lastModifiedBy>
  <cp:revision>35</cp:revision>
  <cp:lastPrinted>2022-08-25T12:10:00Z</cp:lastPrinted>
  <dcterms:created xsi:type="dcterms:W3CDTF">2021-02-10T15:31:00Z</dcterms:created>
  <dcterms:modified xsi:type="dcterms:W3CDTF">2025-12-01T12:48:00Z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S_LastOpenTime">
    <vt:lpwstr>10/4/2021 11:33:11 AM</vt:lpwstr>
  </property>
  <property fmtid="{D5CDD505-2E9C-101B-9397-08002B2CF9AE}" pid="3" name="OS_LastOpenUser">
    <vt:lpwstr>SAMLAND</vt:lpwstr>
  </property>
</Properties>
</file>