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639A177B"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8E45E7">
        <w:rPr>
          <w:rFonts w:ascii="Arial Narrow" w:hAnsi="Arial Narrow" w:cs="Arial"/>
          <w:szCs w:val="22"/>
        </w:rPr>
        <w:t>7. Januar 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6FE7CC8A"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C17B59">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2677D194"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C17B59">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3EACF97F"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C17B59">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56CF15B" w14:textId="3789719F" w:rsidR="00DF6E64" w:rsidRDefault="00DF6E64" w:rsidP="00DF6E64">
      <w:pPr>
        <w:tabs>
          <w:tab w:val="left" w:pos="9072"/>
        </w:tabs>
        <w:ind w:right="-1"/>
        <w:jc w:val="both"/>
        <w:rPr>
          <w:rFonts w:cs="Arial"/>
          <w:b/>
          <w:sz w:val="44"/>
          <w:szCs w:val="44"/>
        </w:rPr>
      </w:pPr>
      <w:r w:rsidRPr="00F16104">
        <w:rPr>
          <w:rFonts w:cs="Arial"/>
          <w:b/>
          <w:sz w:val="44"/>
          <w:szCs w:val="44"/>
        </w:rPr>
        <w:t>Pressemitteilung</w:t>
      </w:r>
    </w:p>
    <w:p w14:paraId="5F740088" w14:textId="77777777" w:rsidR="00DF6E64" w:rsidRDefault="00DF6E64" w:rsidP="00DF6E64">
      <w:pPr>
        <w:tabs>
          <w:tab w:val="left" w:pos="9072"/>
        </w:tabs>
        <w:ind w:right="-1"/>
        <w:jc w:val="both"/>
        <w:rPr>
          <w:rFonts w:cs="Arial"/>
          <w:szCs w:val="22"/>
        </w:rPr>
      </w:pPr>
    </w:p>
    <w:p w14:paraId="00453E65" w14:textId="77777777" w:rsidR="00DF6E64" w:rsidRDefault="00DF6E64" w:rsidP="00DF6E64">
      <w:pPr>
        <w:tabs>
          <w:tab w:val="left" w:pos="9072"/>
        </w:tabs>
        <w:ind w:right="-1"/>
        <w:jc w:val="both"/>
        <w:rPr>
          <w:rFonts w:cs="Arial"/>
          <w:szCs w:val="22"/>
        </w:rPr>
      </w:pPr>
    </w:p>
    <w:p w14:paraId="7B776C20" w14:textId="4072B60A" w:rsidR="00DF6E64" w:rsidRPr="00A159DB" w:rsidRDefault="00DF6E64" w:rsidP="00DF6E64">
      <w:pPr>
        <w:tabs>
          <w:tab w:val="left" w:pos="9072"/>
        </w:tabs>
        <w:spacing w:line="360" w:lineRule="auto"/>
        <w:ind w:right="1134"/>
        <w:rPr>
          <w:rFonts w:cs="Arial"/>
          <w:b/>
          <w:sz w:val="28"/>
          <w:szCs w:val="28"/>
        </w:rPr>
      </w:pPr>
      <w:r w:rsidRPr="00A159DB">
        <w:rPr>
          <w:rFonts w:cs="Arial"/>
          <w:b/>
          <w:sz w:val="28"/>
          <w:szCs w:val="28"/>
        </w:rPr>
        <w:t xml:space="preserve">Zahl der Langzeitarbeitslosen </w:t>
      </w:r>
      <w:r w:rsidR="008E45E7">
        <w:rPr>
          <w:rFonts w:cs="Arial"/>
          <w:b/>
          <w:sz w:val="28"/>
          <w:szCs w:val="28"/>
        </w:rPr>
        <w:t>fast unverändert</w:t>
      </w:r>
      <w:bookmarkStart w:id="0" w:name="_GoBack"/>
      <w:bookmarkEnd w:id="0"/>
    </w:p>
    <w:p w14:paraId="269D4635" w14:textId="77777777" w:rsidR="00C23402" w:rsidRPr="00EA3D4B" w:rsidRDefault="00C23402" w:rsidP="00DF6E64">
      <w:pPr>
        <w:tabs>
          <w:tab w:val="left" w:pos="9072"/>
        </w:tabs>
        <w:spacing w:line="360" w:lineRule="auto"/>
        <w:ind w:right="1134"/>
        <w:rPr>
          <w:rFonts w:cs="Arial"/>
          <w:b/>
          <w:szCs w:val="22"/>
        </w:rPr>
      </w:pPr>
    </w:p>
    <w:p w14:paraId="561DA74F" w14:textId="15B2C859" w:rsidR="008E45E7" w:rsidRPr="008E45E7" w:rsidRDefault="00B73477" w:rsidP="008E45E7">
      <w:pPr>
        <w:tabs>
          <w:tab w:val="left" w:pos="7088"/>
          <w:tab w:val="left" w:pos="9072"/>
        </w:tabs>
        <w:spacing w:line="360" w:lineRule="auto"/>
        <w:ind w:right="1978"/>
        <w:rPr>
          <w:rFonts w:eastAsia="Times New Roman" w:cs="Arial"/>
          <w:color w:val="auto"/>
          <w:szCs w:val="22"/>
          <w:lang w:eastAsia="de-DE"/>
        </w:rPr>
      </w:pPr>
      <w:r w:rsidRPr="00B73477">
        <w:rPr>
          <w:rFonts w:eastAsia="Times New Roman" w:cs="Arial"/>
          <w:b/>
          <w:color w:val="auto"/>
          <w:szCs w:val="22"/>
          <w:lang w:eastAsia="de-DE"/>
        </w:rPr>
        <w:t xml:space="preserve">Altkreis Wittlage. </w:t>
      </w:r>
      <w:r w:rsidRPr="00B73477">
        <w:rPr>
          <w:rFonts w:eastAsia="Times New Roman" w:cs="Arial"/>
          <w:color w:val="auto"/>
          <w:szCs w:val="22"/>
          <w:lang w:eastAsia="de-DE"/>
        </w:rPr>
        <w:t xml:space="preserve">Die Zahl der langzeitarbeitslosen Menschen im </w:t>
      </w:r>
      <w:proofErr w:type="spellStart"/>
      <w:r w:rsidRPr="00B73477">
        <w:rPr>
          <w:rFonts w:eastAsia="Times New Roman" w:cs="Arial"/>
          <w:color w:val="auto"/>
          <w:szCs w:val="22"/>
          <w:lang w:eastAsia="de-DE"/>
        </w:rPr>
        <w:t>Wittlager</w:t>
      </w:r>
      <w:proofErr w:type="spellEnd"/>
      <w:r w:rsidRPr="00B73477">
        <w:rPr>
          <w:rFonts w:eastAsia="Times New Roman" w:cs="Arial"/>
          <w:color w:val="auto"/>
          <w:szCs w:val="22"/>
          <w:lang w:eastAsia="de-DE"/>
        </w:rPr>
        <w:t xml:space="preserve"> La</w:t>
      </w:r>
      <w:r w:rsidR="00A159DB">
        <w:rPr>
          <w:rFonts w:eastAsia="Times New Roman" w:cs="Arial"/>
          <w:color w:val="auto"/>
          <w:szCs w:val="22"/>
          <w:lang w:eastAsia="de-DE"/>
        </w:rPr>
        <w:t>nd stagniert</w:t>
      </w:r>
      <w:r w:rsidR="008E45E7">
        <w:rPr>
          <w:rFonts w:eastAsia="Times New Roman" w:cs="Arial"/>
          <w:color w:val="auto"/>
          <w:szCs w:val="22"/>
          <w:lang w:eastAsia="de-DE"/>
        </w:rPr>
        <w:t xml:space="preserve"> weiterhin</w:t>
      </w:r>
      <w:r w:rsidRPr="00B73477">
        <w:rPr>
          <w:rFonts w:eastAsia="Times New Roman" w:cs="Arial"/>
          <w:color w:val="auto"/>
          <w:szCs w:val="22"/>
          <w:lang w:eastAsia="de-DE"/>
        </w:rPr>
        <w:t xml:space="preserve">. Die MaßArbeit registrierte in den Gemeinden Bad Essen, Bohmte und Ostercappeln für den Monat </w:t>
      </w:r>
      <w:r w:rsidR="008E45E7">
        <w:rPr>
          <w:rFonts w:eastAsia="Times New Roman" w:cs="Arial"/>
          <w:color w:val="auto"/>
          <w:szCs w:val="22"/>
          <w:lang w:eastAsia="de-DE"/>
        </w:rPr>
        <w:t>Dezember 500</w:t>
      </w:r>
      <w:r w:rsidR="009571F0">
        <w:rPr>
          <w:rFonts w:eastAsia="Times New Roman" w:cs="Arial"/>
          <w:color w:val="auto"/>
          <w:szCs w:val="22"/>
          <w:lang w:eastAsia="de-DE"/>
        </w:rPr>
        <w:t xml:space="preserve"> </w:t>
      </w:r>
      <w:r w:rsidRPr="00B73477">
        <w:rPr>
          <w:rFonts w:eastAsia="Times New Roman" w:cs="Arial"/>
          <w:color w:val="auto"/>
          <w:szCs w:val="22"/>
          <w:lang w:eastAsia="de-DE"/>
        </w:rPr>
        <w:t xml:space="preserve">arbeitslose </w:t>
      </w:r>
      <w:r w:rsidR="001603D1">
        <w:rPr>
          <w:rFonts w:eastAsia="Times New Roman" w:cs="Arial"/>
          <w:color w:val="auto"/>
          <w:szCs w:val="22"/>
          <w:lang w:eastAsia="de-DE"/>
        </w:rPr>
        <w:t xml:space="preserve">Empfänger von Bürgergeld. Im </w:t>
      </w:r>
      <w:r w:rsidR="008E45E7">
        <w:rPr>
          <w:rFonts w:eastAsia="Times New Roman" w:cs="Arial"/>
          <w:color w:val="auto"/>
          <w:szCs w:val="22"/>
          <w:lang w:eastAsia="de-DE"/>
        </w:rPr>
        <w:t>November</w:t>
      </w:r>
      <w:r w:rsidRPr="00B73477">
        <w:rPr>
          <w:rFonts w:eastAsia="Times New Roman" w:cs="Arial"/>
          <w:color w:val="auto"/>
          <w:szCs w:val="22"/>
          <w:lang w:eastAsia="de-DE"/>
        </w:rPr>
        <w:t xml:space="preserve"> waren </w:t>
      </w:r>
      <w:r w:rsidR="001603D1">
        <w:rPr>
          <w:rFonts w:eastAsia="Times New Roman" w:cs="Arial"/>
          <w:color w:val="auto"/>
          <w:szCs w:val="22"/>
          <w:lang w:eastAsia="de-DE"/>
        </w:rPr>
        <w:t xml:space="preserve">es </w:t>
      </w:r>
      <w:r w:rsidR="008E45E7">
        <w:rPr>
          <w:rFonts w:eastAsia="Times New Roman" w:cs="Arial"/>
          <w:color w:val="auto"/>
          <w:szCs w:val="22"/>
          <w:lang w:eastAsia="de-DE"/>
        </w:rPr>
        <w:t>499</w:t>
      </w:r>
      <w:r w:rsidRPr="00B73477">
        <w:rPr>
          <w:rFonts w:eastAsia="Times New Roman" w:cs="Arial"/>
          <w:color w:val="auto"/>
          <w:szCs w:val="22"/>
          <w:lang w:eastAsia="de-DE"/>
        </w:rPr>
        <w:t xml:space="preserve"> Personen. </w:t>
      </w:r>
      <w:r w:rsidR="008E45E7" w:rsidRPr="008E45E7">
        <w:rPr>
          <w:rFonts w:eastAsia="Times New Roman" w:cs="Arial"/>
          <w:color w:val="auto"/>
          <w:szCs w:val="22"/>
          <w:lang w:eastAsia="de-DE"/>
        </w:rPr>
        <w:t xml:space="preserve">„Es gibt nur wenig Bewegung auf dem regionalen Arbeitsmarkt, aber die Tendenz stimmt“, sagte </w:t>
      </w:r>
      <w:proofErr w:type="spellStart"/>
      <w:r w:rsidR="008E45E7" w:rsidRPr="008E45E7">
        <w:rPr>
          <w:rFonts w:eastAsia="Times New Roman" w:cs="Arial"/>
          <w:color w:val="auto"/>
          <w:szCs w:val="22"/>
          <w:lang w:eastAsia="de-DE"/>
        </w:rPr>
        <w:t>MaßArbeit</w:t>
      </w:r>
      <w:proofErr w:type="spellEnd"/>
      <w:r w:rsidR="008E45E7" w:rsidRPr="008E45E7">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p>
    <w:p w14:paraId="292F3550" w14:textId="1149970E" w:rsidR="00DF6E64" w:rsidRPr="00A159DB" w:rsidRDefault="00DF6E64" w:rsidP="00A159DB">
      <w:pPr>
        <w:tabs>
          <w:tab w:val="left" w:pos="7088"/>
          <w:tab w:val="left" w:pos="9072"/>
        </w:tabs>
        <w:spacing w:line="360" w:lineRule="auto"/>
        <w:ind w:right="1978"/>
        <w:rPr>
          <w:rFonts w:eastAsia="Times New Roman" w:cs="Arial"/>
          <w:color w:val="auto"/>
          <w:szCs w:val="22"/>
          <w:lang w:eastAsia="de-DE"/>
        </w:rPr>
      </w:pPr>
    </w:p>
    <w:p w14:paraId="2F7BF3C0" w14:textId="20604B23" w:rsidR="00DF6E64" w:rsidRPr="00EA3D4B" w:rsidRDefault="00DF6E64" w:rsidP="00DF6E64">
      <w:pPr>
        <w:tabs>
          <w:tab w:val="left" w:pos="9072"/>
        </w:tabs>
        <w:spacing w:line="360" w:lineRule="auto"/>
        <w:ind w:right="1134"/>
        <w:rPr>
          <w:rFonts w:cs="Arial"/>
          <w:b/>
          <w:szCs w:val="22"/>
        </w:rPr>
      </w:pPr>
    </w:p>
    <w:sectPr w:rsidR="00DF6E64" w:rsidRPr="00EA3D4B"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F2AA" w14:textId="77777777" w:rsidR="00082F90" w:rsidRDefault="00082F90" w:rsidP="00DF6E64">
      <w:r>
        <w:separator/>
      </w:r>
    </w:p>
  </w:endnote>
  <w:endnote w:type="continuationSeparator" w:id="0">
    <w:p w14:paraId="09DC7954" w14:textId="77777777" w:rsidR="00082F90" w:rsidRDefault="00082F90"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4D34F692" w:rsidR="00C50D19" w:rsidRPr="001E48E9" w:rsidRDefault="00A159DB"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507C1525"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A159DB">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77DD0DB5"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0342AB">
      <w:rPr>
        <w:rFonts w:ascii="Arial Narrow" w:hAnsi="Arial Narrow" w:cs="Arial"/>
        <w:sz w:val="14"/>
      </w:rPr>
      <w:t>rück</w:t>
    </w:r>
    <w:r w:rsidR="000342AB">
      <w:rPr>
        <w:rFonts w:ascii="Arial Narrow" w:hAnsi="Arial Narrow" w:cs="Arial"/>
        <w:sz w:val="14"/>
      </w:rPr>
      <w:tab/>
    </w:r>
    <w:r w:rsidR="000342AB">
      <w:rPr>
        <w:rFonts w:ascii="Arial Narrow" w:hAnsi="Arial Narrow" w:cs="Arial"/>
        <w:sz w:val="14"/>
      </w:rPr>
      <w:tab/>
    </w:r>
    <w:r w:rsidR="000342AB">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680918BC" w14:textId="77777777" w:rsidR="00A159DB" w:rsidRPr="00A159DB" w:rsidRDefault="00A159DB" w:rsidP="00A159DB">
    <w:pPr>
      <w:rPr>
        <w:rFonts w:ascii="Arial Narrow" w:hAnsi="Arial Narrow" w:cs="Arial"/>
        <w:sz w:val="14"/>
      </w:rPr>
    </w:pPr>
    <w:r>
      <w:rPr>
        <w:rFonts w:ascii="Arial Narrow" w:hAnsi="Arial Narrow" w:cs="Arial"/>
        <w:sz w:val="14"/>
      </w:rPr>
      <w:tab/>
    </w:r>
    <w:r>
      <w:rPr>
        <w:rFonts w:ascii="Arial Narrow" w:hAnsi="Arial Narrow" w:cs="Arial"/>
        <w:sz w:val="14"/>
      </w:rPr>
      <w:tab/>
    </w:r>
    <w:r>
      <w:rPr>
        <w:rFonts w:ascii="Arial Narrow" w:hAnsi="Arial Narrow" w:cs="Arial"/>
        <w:sz w:val="14"/>
      </w:rPr>
      <w:tab/>
    </w:r>
    <w:r>
      <w:rPr>
        <w:rFonts w:ascii="Arial Narrow" w:hAnsi="Arial Narrow" w:cs="Arial"/>
        <w:sz w:val="14"/>
      </w:rPr>
      <w:tab/>
    </w:r>
    <w:r w:rsidRPr="00A159DB">
      <w:rPr>
        <w:rFonts w:ascii="Arial Narrow" w:hAnsi="Arial Narrow" w:cs="Arial"/>
        <w:sz w:val="14"/>
      </w:rPr>
      <w:t>Freitag 08:00 bis 12:00 Uhr</w:t>
    </w:r>
  </w:p>
  <w:p w14:paraId="4006DA16" w14:textId="77777777" w:rsidR="00A159DB" w:rsidRPr="00A159DB" w:rsidRDefault="00A159DB" w:rsidP="00A159DB">
    <w:pPr>
      <w:tabs>
        <w:tab w:val="center" w:pos="4536"/>
        <w:tab w:val="right" w:pos="9072"/>
      </w:tabs>
    </w:pPr>
  </w:p>
  <w:p w14:paraId="28728684" w14:textId="0F829943" w:rsidR="00C50D19" w:rsidRPr="001E48E9" w:rsidRDefault="00C50D19" w:rsidP="00C50D19">
    <w:pPr>
      <w:rPr>
        <w:rFonts w:ascii="Arial Narrow" w:hAnsi="Arial Narrow" w:cs="Arial"/>
        <w:sz w:val="14"/>
      </w:rPr>
    </w:pP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A612E" w14:textId="77777777" w:rsidR="00082F90" w:rsidRDefault="00082F90" w:rsidP="00DF6E64">
      <w:r>
        <w:separator/>
      </w:r>
    </w:p>
  </w:footnote>
  <w:footnote w:type="continuationSeparator" w:id="0">
    <w:p w14:paraId="44760A19" w14:textId="77777777" w:rsidR="00082F90" w:rsidRDefault="00082F90"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32C3C"/>
    <w:rsid w:val="000342AB"/>
    <w:rsid w:val="000806BD"/>
    <w:rsid w:val="00082F90"/>
    <w:rsid w:val="0008602E"/>
    <w:rsid w:val="000A5E73"/>
    <w:rsid w:val="00142C01"/>
    <w:rsid w:val="001603D1"/>
    <w:rsid w:val="00221A1B"/>
    <w:rsid w:val="003F0585"/>
    <w:rsid w:val="003F79AD"/>
    <w:rsid w:val="00411778"/>
    <w:rsid w:val="004157B2"/>
    <w:rsid w:val="00446EF5"/>
    <w:rsid w:val="004872A1"/>
    <w:rsid w:val="00490B40"/>
    <w:rsid w:val="004F4A5E"/>
    <w:rsid w:val="0057643D"/>
    <w:rsid w:val="00612F66"/>
    <w:rsid w:val="006434D3"/>
    <w:rsid w:val="00644574"/>
    <w:rsid w:val="00677E58"/>
    <w:rsid w:val="006E2F7D"/>
    <w:rsid w:val="00713F32"/>
    <w:rsid w:val="00737E50"/>
    <w:rsid w:val="0081393B"/>
    <w:rsid w:val="00846DFE"/>
    <w:rsid w:val="008E45E7"/>
    <w:rsid w:val="009571F0"/>
    <w:rsid w:val="00A159DB"/>
    <w:rsid w:val="00B73477"/>
    <w:rsid w:val="00BB03A8"/>
    <w:rsid w:val="00BB176E"/>
    <w:rsid w:val="00C17B59"/>
    <w:rsid w:val="00C23402"/>
    <w:rsid w:val="00C50D19"/>
    <w:rsid w:val="00C614F8"/>
    <w:rsid w:val="00C86E77"/>
    <w:rsid w:val="00C87906"/>
    <w:rsid w:val="00DC6ED1"/>
    <w:rsid w:val="00DF6E64"/>
    <w:rsid w:val="00E60465"/>
    <w:rsid w:val="00EA26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16</cp:revision>
  <dcterms:created xsi:type="dcterms:W3CDTF">2025-08-13T09:00:00Z</dcterms:created>
  <dcterms:modified xsi:type="dcterms:W3CDTF">2025-12-29T09:10:00Z</dcterms:modified>
</cp:coreProperties>
</file>