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CAEEF" w14:textId="77777777" w:rsidR="00566731" w:rsidRPr="006D4E99" w:rsidRDefault="007B30BA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1828381A" wp14:editId="59FCF1D2">
            <wp:extent cx="1098550" cy="1009650"/>
            <wp:effectExtent l="0" t="0" r="0" b="0"/>
            <wp:docPr id="1" name="Bild 1" descr="Screenshot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4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FF98A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31E5007F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3950C80D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6B17723D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7D866DFD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 w14:paraId="792F9D94" w14:textId="77777777">
        <w:tc>
          <w:tcPr>
            <w:tcW w:w="6591" w:type="dxa"/>
          </w:tcPr>
          <w:p w14:paraId="29368F67" w14:textId="77777777"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14:paraId="2D282C13" w14:textId="77777777"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 w14:paraId="6FF936BF" w14:textId="77777777">
        <w:tc>
          <w:tcPr>
            <w:tcW w:w="6591" w:type="dxa"/>
          </w:tcPr>
          <w:p w14:paraId="32BD3E50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14:paraId="210C4D2B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 w14:paraId="21253969" w14:textId="77777777">
        <w:tc>
          <w:tcPr>
            <w:tcW w:w="6591" w:type="dxa"/>
          </w:tcPr>
          <w:p w14:paraId="46B62C35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55CAB99B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5D3F4CAB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606D2266" w14:textId="77777777"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14:paraId="55CD7A92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14:paraId="46E412DF" w14:textId="77777777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14:paraId="36B4DB11" w14:textId="77777777"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14:paraId="13FD5438" w14:textId="77777777" w:rsidR="00566731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14:paraId="7C1F8844" w14:textId="77777777" w:rsidR="00853614" w:rsidRPr="006D4E99" w:rsidRDefault="00853614" w:rsidP="005D4065">
            <w:pPr>
              <w:spacing w:line="240" w:lineRule="auto"/>
              <w:rPr>
                <w:rFonts w:cs="Arial"/>
                <w:b/>
              </w:rPr>
            </w:pPr>
          </w:p>
          <w:p w14:paraId="79D405D1" w14:textId="71583C9B" w:rsidR="00566731" w:rsidRPr="00853614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="00DA4841">
              <w:rPr>
                <w:rFonts w:cs="Arial"/>
                <w:sz w:val="14"/>
              </w:rPr>
              <w:t xml:space="preserve"> 30.01</w:t>
            </w:r>
            <w:r w:rsidR="00403706">
              <w:rPr>
                <w:rFonts w:cs="Arial"/>
                <w:sz w:val="14"/>
              </w:rPr>
              <w:t>.2026</w:t>
            </w:r>
            <w:r w:rsidRPr="006D4E99">
              <w:rPr>
                <w:rFonts w:cs="Arial"/>
                <w:sz w:val="14"/>
              </w:rPr>
              <w:tab/>
            </w:r>
            <w:r w:rsidRPr="006D4E99">
              <w:rPr>
                <w:rFonts w:cs="Arial"/>
                <w:sz w:val="14"/>
              </w:rPr>
              <w:tab/>
            </w:r>
          </w:p>
          <w:p w14:paraId="4F998211" w14:textId="77777777" w:rsidR="00403706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="00B26C46">
              <w:rPr>
                <w:rFonts w:cs="Arial"/>
                <w:sz w:val="14"/>
              </w:rPr>
              <w:t xml:space="preserve"> </w:t>
            </w:r>
            <w:r w:rsidR="00403706">
              <w:rPr>
                <w:rFonts w:cs="Arial"/>
                <w:sz w:val="14"/>
              </w:rPr>
              <w:t>Henning Müller-Detert</w:t>
            </w:r>
          </w:p>
          <w:p w14:paraId="7F7604D0" w14:textId="518C6418" w:rsidR="00403706" w:rsidRDefault="00265440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Tel: 0541 – 501-2463</w:t>
            </w:r>
            <w:bookmarkStart w:id="0" w:name="_GoBack"/>
            <w:bookmarkEnd w:id="0"/>
          </w:p>
          <w:p w14:paraId="790A7486" w14:textId="17B48CE9" w:rsidR="00566731" w:rsidRPr="006D4E99" w:rsidRDefault="00403706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>
              <w:rPr>
                <w:rFonts w:cs="Arial"/>
                <w:sz w:val="14"/>
              </w:rPr>
              <w:t xml:space="preserve">Mail: </w:t>
            </w:r>
            <w:r w:rsidR="00566731" w:rsidRPr="006D4E99">
              <w:rPr>
                <w:rFonts w:cs="Arial"/>
                <w:sz w:val="14"/>
              </w:rPr>
              <w:tab/>
            </w:r>
          </w:p>
        </w:tc>
      </w:tr>
      <w:tr w:rsidR="00566731" w:rsidRPr="006051C9" w14:paraId="6C9081BB" w14:textId="77777777">
        <w:trPr>
          <w:trHeight w:val="874"/>
        </w:trPr>
        <w:tc>
          <w:tcPr>
            <w:tcW w:w="6591" w:type="dxa"/>
          </w:tcPr>
          <w:p w14:paraId="6D78DBEE" w14:textId="77777777" w:rsidR="00FB6270" w:rsidRPr="006051C9" w:rsidRDefault="00FB6270" w:rsidP="005D4065">
            <w:pPr>
              <w:spacing w:after="40" w:line="240" w:lineRule="auto"/>
              <w:rPr>
                <w:rFonts w:cs="Arial"/>
                <w:b/>
                <w:noProof/>
                <w:spacing w:val="60"/>
              </w:rPr>
            </w:pPr>
          </w:p>
          <w:p w14:paraId="2C182705" w14:textId="75B47CF9" w:rsidR="00566731" w:rsidRPr="006051C9" w:rsidRDefault="00566731" w:rsidP="005D4065">
            <w:pPr>
              <w:spacing w:after="40" w:line="240" w:lineRule="auto"/>
              <w:rPr>
                <w:rFonts w:cs="Arial"/>
              </w:rPr>
            </w:pPr>
            <w:r w:rsidRPr="006051C9">
              <w:rPr>
                <w:rFonts w:cs="Arial"/>
                <w:b/>
                <w:noProof/>
                <w:spacing w:val="60"/>
                <w:sz w:val="52"/>
                <w:szCs w:val="52"/>
              </w:rPr>
              <w:t>Pressemitteilung</w:t>
            </w:r>
          </w:p>
        </w:tc>
        <w:tc>
          <w:tcPr>
            <w:tcW w:w="1276" w:type="dxa"/>
          </w:tcPr>
          <w:p w14:paraId="359DB54C" w14:textId="588CE48C" w:rsidR="00403706" w:rsidRPr="006051C9" w:rsidRDefault="00566731" w:rsidP="00403706">
            <w:pPr>
              <w:spacing w:after="80" w:line="240" w:lineRule="auto"/>
              <w:rPr>
                <w:rFonts w:cs="Arial"/>
                <w:lang w:val="fr-FR"/>
              </w:rPr>
            </w:pPr>
            <w:r w:rsidRPr="006051C9">
              <w:rPr>
                <w:rFonts w:cs="Arial"/>
              </w:rPr>
              <w:br/>
            </w:r>
          </w:p>
          <w:p w14:paraId="1BD93132" w14:textId="4BCE9766" w:rsidR="00566731" w:rsidRPr="006051C9" w:rsidRDefault="00566731" w:rsidP="005D4065">
            <w:pPr>
              <w:spacing w:after="80" w:line="240" w:lineRule="auto"/>
              <w:rPr>
                <w:rFonts w:cs="Arial"/>
                <w:lang w:val="fr-FR"/>
              </w:rPr>
            </w:pPr>
          </w:p>
        </w:tc>
        <w:tc>
          <w:tcPr>
            <w:tcW w:w="2409" w:type="dxa"/>
          </w:tcPr>
          <w:p w14:paraId="76411950" w14:textId="304CC6A0" w:rsidR="00195B79" w:rsidRPr="006051C9" w:rsidRDefault="00195B79" w:rsidP="005D4065">
            <w:pPr>
              <w:spacing w:line="240" w:lineRule="auto"/>
              <w:rPr>
                <w:rFonts w:cs="Arial"/>
                <w:lang w:val="fr-FR"/>
              </w:rPr>
            </w:pPr>
          </w:p>
          <w:p w14:paraId="69981931" w14:textId="068F4355" w:rsidR="00FB6270" w:rsidRPr="006051C9" w:rsidRDefault="00FB6270" w:rsidP="005D4065">
            <w:pPr>
              <w:spacing w:line="240" w:lineRule="auto"/>
              <w:rPr>
                <w:rFonts w:cs="Arial"/>
                <w:lang w:val="fr-FR"/>
              </w:rPr>
            </w:pPr>
          </w:p>
          <w:p w14:paraId="13B39CBC" w14:textId="22EB237A" w:rsidR="00566731" w:rsidRPr="006051C9" w:rsidRDefault="007B30BA" w:rsidP="005D4065">
            <w:pPr>
              <w:spacing w:line="240" w:lineRule="auto"/>
              <w:rPr>
                <w:rFonts w:cs="Arial"/>
                <w:lang w:val="fr-FR"/>
              </w:rPr>
            </w:pPr>
            <w:r w:rsidRPr="006051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 wp14:anchorId="2E1A27B6" wp14:editId="3C723959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368214C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Pr="006051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050EE912" wp14:editId="281013EF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DA1494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14:paraId="7ECDCDED" w14:textId="77777777" w:rsidR="00566731" w:rsidRPr="006051C9" w:rsidRDefault="00566731" w:rsidP="005D4065">
      <w:pPr>
        <w:spacing w:line="240" w:lineRule="auto"/>
        <w:rPr>
          <w:rFonts w:cs="Arial"/>
          <w:lang w:val="fr-FR"/>
        </w:rPr>
        <w:sectPr w:rsidR="00566731" w:rsidRPr="006051C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14:paraId="4F94193D" w14:textId="7FC494B3" w:rsidR="006B2337" w:rsidRPr="006051C9" w:rsidRDefault="006B2337" w:rsidP="006B2337">
      <w:pPr>
        <w:spacing w:after="120"/>
        <w:rPr>
          <w:b/>
          <w:bCs/>
          <w:sz w:val="28"/>
          <w:szCs w:val="28"/>
        </w:rPr>
      </w:pPr>
      <w:r w:rsidRPr="006051C9">
        <w:rPr>
          <w:b/>
          <w:bCs/>
          <w:sz w:val="28"/>
          <w:szCs w:val="28"/>
        </w:rPr>
        <w:t>Neujahrsempfang 2026: Gemeinsam stark für das Osnabrücker Land</w:t>
      </w:r>
    </w:p>
    <w:p w14:paraId="7F991E9C" w14:textId="40E7F315" w:rsidR="006B2337" w:rsidRPr="00403706" w:rsidRDefault="006B2337" w:rsidP="006B2337">
      <w:pPr>
        <w:spacing w:after="120"/>
      </w:pPr>
      <w:r w:rsidRPr="00403706">
        <w:rPr>
          <w:b/>
          <w:bCs/>
        </w:rPr>
        <w:t>Osnabrück</w:t>
      </w:r>
      <w:r w:rsidRPr="00403706">
        <w:t xml:space="preserve">. </w:t>
      </w:r>
      <w:r w:rsidR="008E0829" w:rsidRPr="00403706">
        <w:t xml:space="preserve">„Wir sind immer dann besonders erfolgreich, wenn viele Menschen an einem Strang ziehen und trotz unterschiedlicher Perspektiven gemeinsam ein starkes Bündnis für das Osnabrücker Land bilden.“ </w:t>
      </w:r>
      <w:r w:rsidRPr="00403706">
        <w:t xml:space="preserve">Mit dieser zentralen Botschaft </w:t>
      </w:r>
      <w:r w:rsidR="00F27D3A" w:rsidRPr="00403706">
        <w:t>richtete sich</w:t>
      </w:r>
      <w:r w:rsidRPr="00403706">
        <w:t xml:space="preserve"> Landrätin Anna Kebschull beim festlichen</w:t>
      </w:r>
      <w:r w:rsidR="00403706">
        <w:t xml:space="preserve"> Neujahrsempfang 2026 im Museum</w:t>
      </w:r>
      <w:r w:rsidR="00A64203">
        <w:t xml:space="preserve"> und P</w:t>
      </w:r>
      <w:r w:rsidRPr="00403706">
        <w:t xml:space="preserve">ark Kalkriese </w:t>
      </w:r>
      <w:r w:rsidR="00F27D3A" w:rsidRPr="00403706">
        <w:t xml:space="preserve">an die etwa 200 geladenen Gäste. </w:t>
      </w:r>
      <w:r w:rsidRPr="00403706">
        <w:t xml:space="preserve">Im Rahmen einer moderierten Talk-Runde ging die Landrätin gemeinsam mit Tobias </w:t>
      </w:r>
      <w:proofErr w:type="spellStart"/>
      <w:r w:rsidRPr="00403706">
        <w:t>Avermann</w:t>
      </w:r>
      <w:proofErr w:type="spellEnd"/>
      <w:r w:rsidRPr="00403706">
        <w:t xml:space="preserve"> (Bürgermeister Bad Laer und Sprecher der Bürgermeisterkonferenz) sowie Vertretern von Wirtschaft und Landwirtschaft der Frage nach, „was die Region h</w:t>
      </w:r>
      <w:r w:rsidR="00D16C89">
        <w:t>eute und in Zukunft stark macht</w:t>
      </w:r>
      <w:r w:rsidRPr="00403706">
        <w:t>“</w:t>
      </w:r>
      <w:r w:rsidR="00D16C89">
        <w:t>.</w:t>
      </w:r>
      <w:r w:rsidR="008E0829" w:rsidRPr="00403706">
        <w:t xml:space="preserve"> </w:t>
      </w:r>
      <w:r w:rsidR="00403706">
        <w:t>Der „</w:t>
      </w:r>
      <w:proofErr w:type="spellStart"/>
      <w:r w:rsidR="00403706">
        <w:t>Gelingensschlüssel</w:t>
      </w:r>
      <w:proofErr w:type="spellEnd"/>
      <w:r w:rsidR="00403706">
        <w:t>“, so Kebschull, liege im Zuhören und im gemeinsamen, konstruktiven Arbeiten an Lösungen.</w:t>
      </w:r>
    </w:p>
    <w:p w14:paraId="303844A1" w14:textId="77777777" w:rsidR="006B2337" w:rsidRPr="00403706" w:rsidRDefault="006B2337" w:rsidP="006B2337">
      <w:pPr>
        <w:spacing w:after="120"/>
        <w:rPr>
          <w:rFonts w:cs="Arial"/>
        </w:rPr>
      </w:pPr>
    </w:p>
    <w:p w14:paraId="41942B3D" w14:textId="77777777" w:rsidR="00AD1F91" w:rsidRPr="00403706" w:rsidRDefault="00AD1F91" w:rsidP="006B2337">
      <w:pPr>
        <w:spacing w:after="120"/>
        <w:rPr>
          <w:rFonts w:cs="Arial"/>
          <w:b/>
          <w:bCs/>
        </w:rPr>
      </w:pPr>
      <w:r w:rsidRPr="00403706">
        <w:rPr>
          <w:rFonts w:cs="Arial"/>
          <w:b/>
          <w:bCs/>
        </w:rPr>
        <w:t>Rückblick 2025 und Ausblick 2026</w:t>
      </w:r>
    </w:p>
    <w:p w14:paraId="03E99F58" w14:textId="7F9376D4" w:rsidR="00403706" w:rsidRDefault="00403706" w:rsidP="006B2337">
      <w:pPr>
        <w:spacing w:after="120"/>
      </w:pPr>
      <w:r>
        <w:t>In ihrer Begrüßung</w:t>
      </w:r>
      <w:r w:rsidR="004C5B65">
        <w:t xml:space="preserve"> betonte Kebschull</w:t>
      </w:r>
      <w:r>
        <w:t xml:space="preserve">, dass die großen Zukunftsaufgaben – von Klimaschutz und Gesundheitsversorgung über Digitalisierung bis hin zu Mobilität und Energie – nur durch Kooperation, Bündnisse und gemeinsames Handeln zu bewältigen seien. Der historische Ort stehe sinnbildlich dafür, </w:t>
      </w:r>
      <w:r>
        <w:lastRenderedPageBreak/>
        <w:t>dass Stärke nicht aus Einzelinteressen, sondern aus guter Vorbereitung und dem Zusammenwirken vieler entstehe.</w:t>
      </w:r>
    </w:p>
    <w:p w14:paraId="6A24E799" w14:textId="37CE518B" w:rsidR="004C5B65" w:rsidRDefault="00403706" w:rsidP="006B2337">
      <w:pPr>
        <w:spacing w:after="120"/>
      </w:pPr>
      <w:r>
        <w:t xml:space="preserve">Ein Beispiel für dieses Zusammenwirken werde in Kalkriese – „hier im Moor, wo einst die Römer im Schlamm versanken“ – sehr deutlich. Seit fünf Jahren wird dort konsequent an der Renaturierung des Moores gearbeitet, viele Hundert Hektar wurden bereits </w:t>
      </w:r>
      <w:proofErr w:type="spellStart"/>
      <w:r>
        <w:t>wiedervernässt</w:t>
      </w:r>
      <w:proofErr w:type="spellEnd"/>
      <w:r>
        <w:t>, insgesamt 5.000 Hektar sind gemeinsam mit dem Landkreis Vechta das Ziel. Die Stärke des Projekts: eine breite Beteiligung aller, die im Moor leben oder dort arbeiten – vom landwirtschaftlichen Betrieb bis zum ehrenamtlichen Naturschutz.</w:t>
      </w:r>
    </w:p>
    <w:p w14:paraId="22845EF1" w14:textId="21F9979C" w:rsidR="004C5B65" w:rsidRDefault="00403706" w:rsidP="006B2337">
      <w:pPr>
        <w:spacing w:after="120"/>
      </w:pPr>
      <w:r>
        <w:t>Auch in anderen Bereichen sei</w:t>
      </w:r>
      <w:r w:rsidR="004C5B65">
        <w:t xml:space="preserve"> die Zusammenarbeit der </w:t>
      </w:r>
      <w:proofErr w:type="spellStart"/>
      <w:r w:rsidR="004C5B65">
        <w:t>Schlüsel</w:t>
      </w:r>
      <w:proofErr w:type="spellEnd"/>
      <w:r w:rsidR="004C5B65">
        <w:t xml:space="preserve"> zum Erfolg</w:t>
      </w:r>
      <w:r>
        <w:t xml:space="preserve">. So wurden unter anderem wichtige Weichen für eine zukunftsfähige Gesundheitsversorgung gestellt – etwa durch das gemeinsame Großprojekt </w:t>
      </w:r>
      <w:r w:rsidR="00D16C89">
        <w:t xml:space="preserve">„Medizinische Hochschule“ </w:t>
      </w:r>
      <w:r>
        <w:t>mit der Stadt Osnab</w:t>
      </w:r>
      <w:r w:rsidR="00D16C89">
        <w:t xml:space="preserve">rück. </w:t>
      </w:r>
      <w:r>
        <w:t xml:space="preserve">Ebenso wurde die digitale Infrastruktur gemeinsam mit den Kommunen </w:t>
      </w:r>
      <w:r w:rsidR="004C5B65">
        <w:t>vorangebracht.</w:t>
      </w:r>
      <w:r>
        <w:t xml:space="preserve"> Mit einer aktuellen Glasfaserquote von rund 83 Prozent gehört der Landkreis Osnabrück bundesweit zu den Spitzenreitern, bis Ende 2026 soll die Versorgung auf über 90 Prozent steigen. </w:t>
      </w:r>
    </w:p>
    <w:p w14:paraId="575625C5" w14:textId="4C53A670" w:rsidR="00B66828" w:rsidRDefault="00403706" w:rsidP="006B2337">
      <w:pPr>
        <w:spacing w:after="120"/>
      </w:pPr>
      <w:r>
        <w:t>Im Bereich des Katastrophenschutzes wurden Strukturen weiter gestärkt, die Bevölkerung gezielt informiert und die notwendige Infrastruktur – unter anderem durch den geplanten Ausbau von Sirenen</w:t>
      </w:r>
      <w:r w:rsidR="00D16C89">
        <w:t xml:space="preserve"> – konsequent weiterentwickelt. </w:t>
      </w:r>
      <w:r>
        <w:t>Diese Erfolge seien nur möglich durch die enge Zusammenarbeit vieler Akteure: Landkreis, Kommunen, Politik, Landwirtschaft, Wissenschaft, Zivilgesellschaft und Wirtschaft. Unternehmer und Unternehmerinnen seien „das Rückgrat unseres Wohlstandes“, unterstrich Kebschull.</w:t>
      </w:r>
    </w:p>
    <w:p w14:paraId="2C0997CE" w14:textId="77777777" w:rsidR="004C5B65" w:rsidRPr="00403706" w:rsidRDefault="004C5B65" w:rsidP="006B2337">
      <w:pPr>
        <w:spacing w:after="120"/>
        <w:rPr>
          <w:b/>
          <w:bCs/>
        </w:rPr>
      </w:pPr>
    </w:p>
    <w:p w14:paraId="493FB265" w14:textId="28DA0D14" w:rsidR="006B2337" w:rsidRPr="00403706" w:rsidRDefault="006B2337" w:rsidP="006B2337">
      <w:pPr>
        <w:spacing w:after="120"/>
      </w:pPr>
      <w:r w:rsidRPr="00403706">
        <w:rPr>
          <w:b/>
          <w:bCs/>
        </w:rPr>
        <w:t xml:space="preserve">Talkrunde: </w:t>
      </w:r>
      <w:r w:rsidR="006051C9" w:rsidRPr="00403706">
        <w:rPr>
          <w:b/>
          <w:bCs/>
        </w:rPr>
        <w:t>„Zusammenhalt ist ein Standortvorteil“</w:t>
      </w:r>
    </w:p>
    <w:p w14:paraId="1BE8DF97" w14:textId="328535E3" w:rsidR="006B2337" w:rsidRPr="00403706" w:rsidRDefault="00AD1F91" w:rsidP="006051C9">
      <w:r w:rsidRPr="00403706">
        <w:t xml:space="preserve">Die Rede </w:t>
      </w:r>
      <w:proofErr w:type="spellStart"/>
      <w:r w:rsidRPr="00403706">
        <w:t>Kebschulls</w:t>
      </w:r>
      <w:proofErr w:type="spellEnd"/>
      <w:r w:rsidRPr="00403706">
        <w:t xml:space="preserve"> leitete über zu </w:t>
      </w:r>
      <w:r w:rsidR="00551E86" w:rsidRPr="00403706">
        <w:t>eine</w:t>
      </w:r>
      <w:r w:rsidRPr="00403706">
        <w:t>r</w:t>
      </w:r>
      <w:r w:rsidR="00551E86" w:rsidRPr="00403706">
        <w:t xml:space="preserve"> von Stefan </w:t>
      </w:r>
      <w:proofErr w:type="spellStart"/>
      <w:r w:rsidR="00551E86" w:rsidRPr="00403706">
        <w:t>D</w:t>
      </w:r>
      <w:r w:rsidR="006051C9" w:rsidRPr="00403706">
        <w:t>ü</w:t>
      </w:r>
      <w:r w:rsidR="00551E86" w:rsidRPr="00403706">
        <w:t>ing</w:t>
      </w:r>
      <w:proofErr w:type="spellEnd"/>
      <w:r w:rsidR="00551E86" w:rsidRPr="00403706">
        <w:t xml:space="preserve"> (Kolping</w:t>
      </w:r>
      <w:r w:rsidR="006051C9" w:rsidRPr="00403706">
        <w:t>werk</w:t>
      </w:r>
      <w:r w:rsidR="00551E86" w:rsidRPr="00403706">
        <w:t xml:space="preserve">) </w:t>
      </w:r>
      <w:r w:rsidR="006B2337" w:rsidRPr="00403706">
        <w:t>moderierte Talkrunde</w:t>
      </w:r>
      <w:r w:rsidR="00551E86" w:rsidRPr="00403706">
        <w:t xml:space="preserve"> </w:t>
      </w:r>
      <w:r w:rsidR="006B2337" w:rsidRPr="00403706">
        <w:t>zur Leitfrage „Was macht uns gemeinsam stark?“</w:t>
      </w:r>
      <w:r w:rsidR="00551E86" w:rsidRPr="00403706">
        <w:t xml:space="preserve">  </w:t>
      </w:r>
      <w:r w:rsidR="00403706">
        <w:t xml:space="preserve">Auf dem Podium diskutierten Dr. Alexander Becker (Vorsitzender der Geschäftsführung der </w:t>
      </w:r>
      <w:r w:rsidR="00403706">
        <w:lastRenderedPageBreak/>
        <w:t xml:space="preserve">Georgsmarienhütte Gruppe), Dirk </w:t>
      </w:r>
      <w:proofErr w:type="spellStart"/>
      <w:r w:rsidR="00403706">
        <w:t>Westrup</w:t>
      </w:r>
      <w:proofErr w:type="spellEnd"/>
      <w:r w:rsidR="00403706">
        <w:t xml:space="preserve"> (Landwirt und Erster Vorsitzender des Landvolks Osnabrück), Rainer </w:t>
      </w:r>
      <w:proofErr w:type="spellStart"/>
      <w:r w:rsidR="00403706">
        <w:t>Aschenbroich</w:t>
      </w:r>
      <w:proofErr w:type="spellEnd"/>
      <w:r w:rsidR="00403706">
        <w:t xml:space="preserve"> (Geschäftsführer </w:t>
      </w:r>
      <w:proofErr w:type="spellStart"/>
      <w:r w:rsidR="00403706">
        <w:t>NDEnergie</w:t>
      </w:r>
      <w:proofErr w:type="spellEnd"/>
      <w:r w:rsidR="00403706">
        <w:t xml:space="preserve"> GmbH &amp; Co. KG) sowie Bürgermeister Tobias </w:t>
      </w:r>
      <w:proofErr w:type="spellStart"/>
      <w:r w:rsidR="00403706">
        <w:t>Avermann</w:t>
      </w:r>
      <w:proofErr w:type="spellEnd"/>
      <w:r w:rsidR="00D16C89">
        <w:t xml:space="preserve"> (Bad Laer)</w:t>
      </w:r>
      <w:r w:rsidR="00403706">
        <w:t>. Einigkeit bestand darin, dass enge Zusammenarbeit und gegenseitiges Vertrauen den entscheidenden Unterschied machten. „Regionaler Zusammenhalt ist auch für Weltmarkt-Player ein klarer Standortvorteil“, hob Kebschull hervor.</w:t>
      </w:r>
    </w:p>
    <w:p w14:paraId="61B8D780" w14:textId="77777777" w:rsidR="006051C9" w:rsidRPr="00403706" w:rsidRDefault="006051C9" w:rsidP="006051C9"/>
    <w:p w14:paraId="4FD65B14" w14:textId="4CFA8E32" w:rsidR="006B2337" w:rsidRPr="00403706" w:rsidRDefault="006B2337" w:rsidP="006B2337">
      <w:pPr>
        <w:spacing w:after="120"/>
      </w:pPr>
      <w:r w:rsidRPr="00403706">
        <w:t>Zum Abschluss dankte</w:t>
      </w:r>
      <w:r w:rsidR="00B26C46" w:rsidRPr="00403706">
        <w:t xml:space="preserve"> die</w:t>
      </w:r>
      <w:r w:rsidRPr="00403706">
        <w:t xml:space="preserve"> Landrätin den vielen </w:t>
      </w:r>
      <w:r w:rsidR="00403706">
        <w:t xml:space="preserve">Engagierten </w:t>
      </w:r>
      <w:r w:rsidRPr="00403706">
        <w:t>im Osnabrücker Land – in den Kommunen, der Politik, der Verwaltung sowie im Ehrenamt – für ihren Einsatz. Jede und jeder Einzelne trage dazu bei, dass das Osnabrücker Land auch in herausfordernden Zeiten handlungsfähig bleibe und sich weiter positiv entwickle.</w:t>
      </w:r>
    </w:p>
    <w:p w14:paraId="72926637" w14:textId="07E90CBE" w:rsidR="006051C9" w:rsidRPr="00403706" w:rsidRDefault="006B2337" w:rsidP="006B2337">
      <w:pPr>
        <w:spacing w:after="120"/>
      </w:pPr>
      <w:r w:rsidRPr="00403706">
        <w:t xml:space="preserve">Musikalisch umrahmt wurde der Neujahrsempfang vom Duo </w:t>
      </w:r>
      <w:proofErr w:type="spellStart"/>
      <w:r w:rsidRPr="00403706">
        <w:t>Chanyang</w:t>
      </w:r>
      <w:proofErr w:type="spellEnd"/>
      <w:r w:rsidRPr="00403706">
        <w:t xml:space="preserve"> Park-</w:t>
      </w:r>
      <w:proofErr w:type="spellStart"/>
      <w:r w:rsidRPr="00403706">
        <w:t>Pleister</w:t>
      </w:r>
      <w:proofErr w:type="spellEnd"/>
      <w:r w:rsidRPr="00403706">
        <w:t xml:space="preserve"> und Stefan </w:t>
      </w:r>
      <w:proofErr w:type="spellStart"/>
      <w:r w:rsidRPr="00403706">
        <w:t>Pleister</w:t>
      </w:r>
      <w:proofErr w:type="spellEnd"/>
      <w:r w:rsidRPr="00403706">
        <w:t>.</w:t>
      </w:r>
    </w:p>
    <w:p w14:paraId="6226CCA8" w14:textId="5B11738D" w:rsidR="00AD1F91" w:rsidRPr="00D16C89" w:rsidRDefault="00AD1F91" w:rsidP="006B2337">
      <w:pPr>
        <w:spacing w:after="120"/>
      </w:pPr>
    </w:p>
    <w:p w14:paraId="7490E0DE" w14:textId="580D5490" w:rsidR="00D16C89" w:rsidRDefault="00D16C89" w:rsidP="006B2337">
      <w:pPr>
        <w:spacing w:after="120"/>
      </w:pPr>
      <w:r>
        <w:t>Bildunterschrift:</w:t>
      </w:r>
    </w:p>
    <w:p w14:paraId="3681F382" w14:textId="75FC4AF6" w:rsidR="00D16C89" w:rsidRPr="00D16C89" w:rsidRDefault="00D16C89" w:rsidP="00D16C89">
      <w:pPr>
        <w:spacing w:after="120"/>
      </w:pPr>
      <w:r>
        <w:t>Landrätin Anna Kebschull empfing zahlreiche</w:t>
      </w:r>
      <w:r w:rsidRPr="00D16C89">
        <w:t xml:space="preserve"> Gäste im </w:t>
      </w:r>
      <w:r>
        <w:t>Museum und Park Kalkriese zum Neujahrsempfang des Landkreises Osnabrück.</w:t>
      </w:r>
    </w:p>
    <w:p w14:paraId="5A54E7A0" w14:textId="7D6F6BA7" w:rsidR="006051C9" w:rsidRPr="00D16C89" w:rsidRDefault="00B26C46" w:rsidP="00D16C89">
      <w:pPr>
        <w:spacing w:after="120"/>
        <w:jc w:val="right"/>
      </w:pPr>
      <w:r w:rsidRPr="00D16C89">
        <w:t xml:space="preserve">Foto: Jan </w:t>
      </w:r>
      <w:proofErr w:type="spellStart"/>
      <w:r w:rsidRPr="00D16C89">
        <w:t>Bünnemeyer</w:t>
      </w:r>
      <w:proofErr w:type="spellEnd"/>
    </w:p>
    <w:p w14:paraId="7500D42E" w14:textId="77777777" w:rsidR="006051C9" w:rsidRPr="006051C9" w:rsidRDefault="006051C9">
      <w:pPr>
        <w:spacing w:after="120"/>
      </w:pPr>
    </w:p>
    <w:sectPr w:rsidR="006051C9" w:rsidRPr="006051C9" w:rsidSect="00464130">
      <w:footerReference w:type="default" r:id="rId10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8FC47" w14:textId="77777777" w:rsidR="00B72BBA" w:rsidRDefault="00B72BBA">
      <w:pPr>
        <w:spacing w:line="240" w:lineRule="auto"/>
      </w:pPr>
      <w:r>
        <w:separator/>
      </w:r>
    </w:p>
  </w:endnote>
  <w:endnote w:type="continuationSeparator" w:id="0">
    <w:p w14:paraId="4D8BC968" w14:textId="77777777" w:rsidR="00B72BBA" w:rsidRDefault="00B72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78106" w14:textId="77777777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DD83FE" w14:textId="77777777"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E5F51" w14:textId="14AA40AC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65440">
      <w:rPr>
        <w:rStyle w:val="Seitenzahl"/>
        <w:noProof/>
      </w:rPr>
      <w:t>1</w:t>
    </w:r>
    <w:r>
      <w:rPr>
        <w:rStyle w:val="Seitenzahl"/>
      </w:rPr>
      <w:fldChar w:fldCharType="end"/>
    </w:r>
  </w:p>
  <w:p w14:paraId="1DBB90FA" w14:textId="77777777"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551960"/>
      <w:docPartObj>
        <w:docPartGallery w:val="Page Numbers (Bottom of Page)"/>
        <w:docPartUnique/>
      </w:docPartObj>
    </w:sdtPr>
    <w:sdtEndPr/>
    <w:sdtContent>
      <w:p w14:paraId="67E1D04F" w14:textId="665FDB28" w:rsidR="00DE306D" w:rsidRDefault="00DE306D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440">
          <w:rPr>
            <w:noProof/>
          </w:rPr>
          <w:t>3</w:t>
        </w:r>
        <w:r>
          <w:fldChar w:fldCharType="end"/>
        </w:r>
      </w:p>
    </w:sdtContent>
  </w:sdt>
  <w:p w14:paraId="31D673A0" w14:textId="77777777"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6DC92" w14:textId="77777777" w:rsidR="00B72BBA" w:rsidRDefault="00B72BBA">
      <w:pPr>
        <w:spacing w:line="240" w:lineRule="auto"/>
      </w:pPr>
      <w:r>
        <w:separator/>
      </w:r>
    </w:p>
  </w:footnote>
  <w:footnote w:type="continuationSeparator" w:id="0">
    <w:p w14:paraId="119FF367" w14:textId="77777777" w:rsidR="00B72BBA" w:rsidRDefault="00B72B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65"/>
    <w:rsid w:val="00010558"/>
    <w:rsid w:val="00024066"/>
    <w:rsid w:val="000345B8"/>
    <w:rsid w:val="00070537"/>
    <w:rsid w:val="0008310A"/>
    <w:rsid w:val="0008394D"/>
    <w:rsid w:val="00084E5C"/>
    <w:rsid w:val="00085B5C"/>
    <w:rsid w:val="0009174E"/>
    <w:rsid w:val="00096CD7"/>
    <w:rsid w:val="000A025B"/>
    <w:rsid w:val="000B0542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269AF"/>
    <w:rsid w:val="00142162"/>
    <w:rsid w:val="001465F4"/>
    <w:rsid w:val="0015295E"/>
    <w:rsid w:val="0015505A"/>
    <w:rsid w:val="001567A1"/>
    <w:rsid w:val="0016056D"/>
    <w:rsid w:val="001605DF"/>
    <w:rsid w:val="00162327"/>
    <w:rsid w:val="001640AC"/>
    <w:rsid w:val="00185344"/>
    <w:rsid w:val="00195B79"/>
    <w:rsid w:val="001A34B2"/>
    <w:rsid w:val="001C0D85"/>
    <w:rsid w:val="001F1F8D"/>
    <w:rsid w:val="001F5C9C"/>
    <w:rsid w:val="001F6145"/>
    <w:rsid w:val="002011BE"/>
    <w:rsid w:val="00230050"/>
    <w:rsid w:val="0023371B"/>
    <w:rsid w:val="00250ED8"/>
    <w:rsid w:val="002514AE"/>
    <w:rsid w:val="00254737"/>
    <w:rsid w:val="00260969"/>
    <w:rsid w:val="00264EC4"/>
    <w:rsid w:val="00265440"/>
    <w:rsid w:val="002726B8"/>
    <w:rsid w:val="00294A40"/>
    <w:rsid w:val="002B3D5E"/>
    <w:rsid w:val="002C1213"/>
    <w:rsid w:val="002D0804"/>
    <w:rsid w:val="002D46DE"/>
    <w:rsid w:val="002E0B3F"/>
    <w:rsid w:val="002E43CA"/>
    <w:rsid w:val="002E6FF7"/>
    <w:rsid w:val="002E745F"/>
    <w:rsid w:val="002E7D59"/>
    <w:rsid w:val="002F0C1F"/>
    <w:rsid w:val="003026CF"/>
    <w:rsid w:val="00322A2F"/>
    <w:rsid w:val="00341DA3"/>
    <w:rsid w:val="0034297C"/>
    <w:rsid w:val="00342C21"/>
    <w:rsid w:val="00344E7E"/>
    <w:rsid w:val="00363A82"/>
    <w:rsid w:val="0036445F"/>
    <w:rsid w:val="00377AD5"/>
    <w:rsid w:val="00382DC9"/>
    <w:rsid w:val="003B1659"/>
    <w:rsid w:val="003C726C"/>
    <w:rsid w:val="003D64A3"/>
    <w:rsid w:val="003E1893"/>
    <w:rsid w:val="003F2DB8"/>
    <w:rsid w:val="00403706"/>
    <w:rsid w:val="00434BED"/>
    <w:rsid w:val="00447B33"/>
    <w:rsid w:val="00464130"/>
    <w:rsid w:val="00464C94"/>
    <w:rsid w:val="00487F4D"/>
    <w:rsid w:val="004A57A0"/>
    <w:rsid w:val="004A6621"/>
    <w:rsid w:val="004C1946"/>
    <w:rsid w:val="004C5AA4"/>
    <w:rsid w:val="004C5B65"/>
    <w:rsid w:val="00500497"/>
    <w:rsid w:val="005064D3"/>
    <w:rsid w:val="00511E94"/>
    <w:rsid w:val="00515E7D"/>
    <w:rsid w:val="005210A3"/>
    <w:rsid w:val="005220E2"/>
    <w:rsid w:val="005226F6"/>
    <w:rsid w:val="00526FE2"/>
    <w:rsid w:val="00543D20"/>
    <w:rsid w:val="00547809"/>
    <w:rsid w:val="00551E86"/>
    <w:rsid w:val="00554C06"/>
    <w:rsid w:val="005634A4"/>
    <w:rsid w:val="0056448C"/>
    <w:rsid w:val="00566731"/>
    <w:rsid w:val="0057486D"/>
    <w:rsid w:val="005A6720"/>
    <w:rsid w:val="005B7959"/>
    <w:rsid w:val="005C4BD9"/>
    <w:rsid w:val="005D4065"/>
    <w:rsid w:val="005E75A9"/>
    <w:rsid w:val="006033EF"/>
    <w:rsid w:val="00604CDD"/>
    <w:rsid w:val="006051C9"/>
    <w:rsid w:val="00610DBA"/>
    <w:rsid w:val="006230B6"/>
    <w:rsid w:val="006375C0"/>
    <w:rsid w:val="00640F0A"/>
    <w:rsid w:val="00657240"/>
    <w:rsid w:val="00660CF1"/>
    <w:rsid w:val="00673BD4"/>
    <w:rsid w:val="00676722"/>
    <w:rsid w:val="00682ECD"/>
    <w:rsid w:val="0068340C"/>
    <w:rsid w:val="006928CA"/>
    <w:rsid w:val="006A6EB9"/>
    <w:rsid w:val="006B2337"/>
    <w:rsid w:val="006C10F0"/>
    <w:rsid w:val="006C2BA2"/>
    <w:rsid w:val="006C3FC2"/>
    <w:rsid w:val="006D4E99"/>
    <w:rsid w:val="006D5BD1"/>
    <w:rsid w:val="006E0E4F"/>
    <w:rsid w:val="006E4B46"/>
    <w:rsid w:val="006E6EAC"/>
    <w:rsid w:val="006E7893"/>
    <w:rsid w:val="006F2E7E"/>
    <w:rsid w:val="007009FB"/>
    <w:rsid w:val="00713DE2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66F0E"/>
    <w:rsid w:val="00793504"/>
    <w:rsid w:val="007945D7"/>
    <w:rsid w:val="007A10A8"/>
    <w:rsid w:val="007A134E"/>
    <w:rsid w:val="007B30BA"/>
    <w:rsid w:val="007B38FB"/>
    <w:rsid w:val="007C5758"/>
    <w:rsid w:val="007E0170"/>
    <w:rsid w:val="007E107A"/>
    <w:rsid w:val="007E3D2F"/>
    <w:rsid w:val="007E607B"/>
    <w:rsid w:val="007F1E7D"/>
    <w:rsid w:val="007F3360"/>
    <w:rsid w:val="00810E65"/>
    <w:rsid w:val="008113E7"/>
    <w:rsid w:val="008248EA"/>
    <w:rsid w:val="00836C30"/>
    <w:rsid w:val="008477B5"/>
    <w:rsid w:val="00853614"/>
    <w:rsid w:val="00853960"/>
    <w:rsid w:val="00861BA4"/>
    <w:rsid w:val="00862A5C"/>
    <w:rsid w:val="00865A52"/>
    <w:rsid w:val="00873367"/>
    <w:rsid w:val="008761FC"/>
    <w:rsid w:val="00876B90"/>
    <w:rsid w:val="00885402"/>
    <w:rsid w:val="00896200"/>
    <w:rsid w:val="00896F52"/>
    <w:rsid w:val="008A1EB3"/>
    <w:rsid w:val="008A4FB1"/>
    <w:rsid w:val="008C7993"/>
    <w:rsid w:val="008D355B"/>
    <w:rsid w:val="008D3D08"/>
    <w:rsid w:val="008E0829"/>
    <w:rsid w:val="008E4BEC"/>
    <w:rsid w:val="008E4E3C"/>
    <w:rsid w:val="008F0606"/>
    <w:rsid w:val="008F06E5"/>
    <w:rsid w:val="008F0878"/>
    <w:rsid w:val="008F5A3A"/>
    <w:rsid w:val="00932B68"/>
    <w:rsid w:val="00933713"/>
    <w:rsid w:val="00936A53"/>
    <w:rsid w:val="00942E6A"/>
    <w:rsid w:val="00951963"/>
    <w:rsid w:val="00952203"/>
    <w:rsid w:val="00955F60"/>
    <w:rsid w:val="00975993"/>
    <w:rsid w:val="00977EA8"/>
    <w:rsid w:val="009833AA"/>
    <w:rsid w:val="009A39ED"/>
    <w:rsid w:val="009A5C20"/>
    <w:rsid w:val="009C0F1C"/>
    <w:rsid w:val="009C6E9E"/>
    <w:rsid w:val="009D1F51"/>
    <w:rsid w:val="009E1D78"/>
    <w:rsid w:val="009E5BDC"/>
    <w:rsid w:val="009F64D5"/>
    <w:rsid w:val="00A04908"/>
    <w:rsid w:val="00A05B1C"/>
    <w:rsid w:val="00A22DB2"/>
    <w:rsid w:val="00A374C3"/>
    <w:rsid w:val="00A37E09"/>
    <w:rsid w:val="00A40F64"/>
    <w:rsid w:val="00A45AB3"/>
    <w:rsid w:val="00A61527"/>
    <w:rsid w:val="00A64203"/>
    <w:rsid w:val="00A67313"/>
    <w:rsid w:val="00A7088A"/>
    <w:rsid w:val="00A83D02"/>
    <w:rsid w:val="00A85C15"/>
    <w:rsid w:val="00A92CA8"/>
    <w:rsid w:val="00AB46ED"/>
    <w:rsid w:val="00AD1F91"/>
    <w:rsid w:val="00AD25F9"/>
    <w:rsid w:val="00AD2C6B"/>
    <w:rsid w:val="00AD7438"/>
    <w:rsid w:val="00AE6834"/>
    <w:rsid w:val="00AF79A2"/>
    <w:rsid w:val="00B0156A"/>
    <w:rsid w:val="00B04EB0"/>
    <w:rsid w:val="00B25788"/>
    <w:rsid w:val="00B26C46"/>
    <w:rsid w:val="00B50FA9"/>
    <w:rsid w:val="00B53688"/>
    <w:rsid w:val="00B66828"/>
    <w:rsid w:val="00B67D99"/>
    <w:rsid w:val="00B72BBA"/>
    <w:rsid w:val="00B83981"/>
    <w:rsid w:val="00B862D5"/>
    <w:rsid w:val="00B86B03"/>
    <w:rsid w:val="00B90845"/>
    <w:rsid w:val="00B96A66"/>
    <w:rsid w:val="00BA0B1F"/>
    <w:rsid w:val="00BA2A94"/>
    <w:rsid w:val="00BA6600"/>
    <w:rsid w:val="00BB0E7C"/>
    <w:rsid w:val="00BC2115"/>
    <w:rsid w:val="00BC6733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561BA"/>
    <w:rsid w:val="00C8046B"/>
    <w:rsid w:val="00C85ADC"/>
    <w:rsid w:val="00CA2D96"/>
    <w:rsid w:val="00CB38B8"/>
    <w:rsid w:val="00CC29AE"/>
    <w:rsid w:val="00D0152A"/>
    <w:rsid w:val="00D0252A"/>
    <w:rsid w:val="00D138B0"/>
    <w:rsid w:val="00D16C89"/>
    <w:rsid w:val="00D178D9"/>
    <w:rsid w:val="00D34915"/>
    <w:rsid w:val="00D40B12"/>
    <w:rsid w:val="00D41EE0"/>
    <w:rsid w:val="00D4784A"/>
    <w:rsid w:val="00D510AD"/>
    <w:rsid w:val="00D7273D"/>
    <w:rsid w:val="00D760D9"/>
    <w:rsid w:val="00D85FEE"/>
    <w:rsid w:val="00D902F7"/>
    <w:rsid w:val="00DA4841"/>
    <w:rsid w:val="00DB2B7E"/>
    <w:rsid w:val="00DC155D"/>
    <w:rsid w:val="00DD791D"/>
    <w:rsid w:val="00DE306D"/>
    <w:rsid w:val="00DF5185"/>
    <w:rsid w:val="00E130BA"/>
    <w:rsid w:val="00E144D1"/>
    <w:rsid w:val="00E33231"/>
    <w:rsid w:val="00E37808"/>
    <w:rsid w:val="00E37934"/>
    <w:rsid w:val="00E4131A"/>
    <w:rsid w:val="00E421D9"/>
    <w:rsid w:val="00E47ABD"/>
    <w:rsid w:val="00E51ECE"/>
    <w:rsid w:val="00E526DB"/>
    <w:rsid w:val="00E6094F"/>
    <w:rsid w:val="00E65E29"/>
    <w:rsid w:val="00E84CE8"/>
    <w:rsid w:val="00E854F5"/>
    <w:rsid w:val="00E94D5B"/>
    <w:rsid w:val="00EA23A1"/>
    <w:rsid w:val="00EA437E"/>
    <w:rsid w:val="00EB7E11"/>
    <w:rsid w:val="00EC12D2"/>
    <w:rsid w:val="00EC4FA5"/>
    <w:rsid w:val="00EC724B"/>
    <w:rsid w:val="00EF7121"/>
    <w:rsid w:val="00F123C7"/>
    <w:rsid w:val="00F16D97"/>
    <w:rsid w:val="00F27D3A"/>
    <w:rsid w:val="00F37764"/>
    <w:rsid w:val="00F407FE"/>
    <w:rsid w:val="00F40D96"/>
    <w:rsid w:val="00F420A1"/>
    <w:rsid w:val="00F47A48"/>
    <w:rsid w:val="00F52F9C"/>
    <w:rsid w:val="00F6152E"/>
    <w:rsid w:val="00F639AF"/>
    <w:rsid w:val="00F65A12"/>
    <w:rsid w:val="00F70DA6"/>
    <w:rsid w:val="00F742A8"/>
    <w:rsid w:val="00F9059A"/>
    <w:rsid w:val="00F91324"/>
    <w:rsid w:val="00F966D1"/>
    <w:rsid w:val="00FA5F78"/>
    <w:rsid w:val="00FB6270"/>
    <w:rsid w:val="00FC4AF0"/>
    <w:rsid w:val="00FC6BB7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DB726"/>
  <w15:docId w15:val="{6A313BAC-FB91-497C-A392-6D3DC5F2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E306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306D"/>
    <w:rPr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E306D"/>
    <w:rPr>
      <w:sz w:val="22"/>
      <w:szCs w:val="22"/>
    </w:rPr>
  </w:style>
  <w:style w:type="character" w:styleId="Hervorhebung">
    <w:name w:val="Emphasis"/>
    <w:basedOn w:val="Absatz-Standardschriftart"/>
    <w:uiPriority w:val="20"/>
    <w:qFormat/>
    <w:rsid w:val="00DE30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8C047-7174-4958-B143-7EDA9867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Müller-Detert, Henning</cp:lastModifiedBy>
  <cp:revision>12</cp:revision>
  <cp:lastPrinted>2016-07-21T12:50:00Z</cp:lastPrinted>
  <dcterms:created xsi:type="dcterms:W3CDTF">2026-01-29T13:49:00Z</dcterms:created>
  <dcterms:modified xsi:type="dcterms:W3CDTF">2026-01-30T19:54:00Z</dcterms:modified>
</cp:coreProperties>
</file>