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7D6B" w14:paraId="187845A4" w14:textId="77777777" w:rsidTr="00C12473">
        <w:trPr>
          <w:trHeight w:val="1693"/>
        </w:trPr>
        <w:tc>
          <w:tcPr>
            <w:tcW w:w="4531" w:type="dxa"/>
            <w:tcBorders>
              <w:bottom w:val="single" w:sz="4" w:space="0" w:color="auto"/>
            </w:tcBorders>
          </w:tcPr>
          <w:p w14:paraId="16A100A2" w14:textId="77777777" w:rsidR="00127D6B" w:rsidRDefault="00127D6B" w:rsidP="00C12473">
            <w:pPr>
              <w:jc w:val="right"/>
              <w:rPr>
                <w:sz w:val="18"/>
                <w:szCs w:val="18"/>
              </w:rPr>
            </w:pPr>
            <w:bookmarkStart w:id="0" w:name="_Hlk111119830"/>
          </w:p>
          <w:p w14:paraId="39A1F66F" w14:textId="77777777" w:rsidR="00127D6B" w:rsidRDefault="00127D6B" w:rsidP="00C12473">
            <w:pPr>
              <w:jc w:val="right"/>
              <w:rPr>
                <w:sz w:val="18"/>
                <w:szCs w:val="18"/>
              </w:rPr>
            </w:pPr>
          </w:p>
          <w:p w14:paraId="1577C0EA" w14:textId="77777777" w:rsidR="00127D6B" w:rsidRDefault="00127D6B" w:rsidP="00C12473">
            <w:pPr>
              <w:jc w:val="right"/>
              <w:rPr>
                <w:sz w:val="18"/>
                <w:szCs w:val="18"/>
              </w:rPr>
            </w:pPr>
          </w:p>
          <w:p w14:paraId="2E309A84" w14:textId="77777777" w:rsidR="00127D6B" w:rsidRDefault="00127D6B" w:rsidP="00C12473">
            <w:pPr>
              <w:jc w:val="right"/>
              <w:rPr>
                <w:sz w:val="18"/>
                <w:szCs w:val="18"/>
              </w:rPr>
            </w:pPr>
          </w:p>
          <w:p w14:paraId="19A474B3" w14:textId="77777777" w:rsidR="00127D6B" w:rsidRDefault="00127D6B" w:rsidP="00C12473">
            <w:pPr>
              <w:jc w:val="right"/>
              <w:rPr>
                <w:sz w:val="18"/>
                <w:szCs w:val="18"/>
              </w:rPr>
            </w:pPr>
          </w:p>
          <w:p w14:paraId="551DBA16" w14:textId="77777777" w:rsidR="00127D6B" w:rsidRDefault="00127D6B" w:rsidP="00C12473">
            <w:pPr>
              <w:jc w:val="right"/>
              <w:rPr>
                <w:sz w:val="18"/>
                <w:szCs w:val="18"/>
              </w:rPr>
            </w:pPr>
          </w:p>
          <w:p w14:paraId="7078CDA2" w14:textId="77777777" w:rsidR="00127D6B" w:rsidRDefault="00127D6B" w:rsidP="00C12473">
            <w:pPr>
              <w:jc w:val="right"/>
              <w:rPr>
                <w:sz w:val="18"/>
                <w:szCs w:val="18"/>
              </w:rPr>
            </w:pPr>
          </w:p>
          <w:p w14:paraId="6575B26A" w14:textId="110E9C94" w:rsidR="00127D6B" w:rsidRDefault="00127D6B" w:rsidP="00C12473"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TIME \@ "dd.MM.yyyy" </w:instrText>
            </w:r>
            <w:r>
              <w:rPr>
                <w:sz w:val="18"/>
                <w:szCs w:val="18"/>
              </w:rPr>
              <w:fldChar w:fldCharType="separate"/>
            </w:r>
            <w:r w:rsidR="00892810">
              <w:rPr>
                <w:noProof/>
                <w:sz w:val="18"/>
                <w:szCs w:val="18"/>
              </w:rPr>
              <w:t>03.03.2026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F4A825E" w14:textId="77777777" w:rsidR="00127D6B" w:rsidRDefault="00127D6B" w:rsidP="00C1247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92542FD" wp14:editId="1587B775">
                  <wp:extent cx="2207842" cy="959360"/>
                  <wp:effectExtent l="0" t="0" r="2540" b="0"/>
                  <wp:docPr id="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vo_logo_4c_transparent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076" cy="98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D6B" w14:paraId="65CFF093" w14:textId="77777777" w:rsidTr="00C12473">
        <w:trPr>
          <w:trHeight w:val="837"/>
        </w:trPr>
        <w:tc>
          <w:tcPr>
            <w:tcW w:w="4531" w:type="dxa"/>
            <w:tcBorders>
              <w:top w:val="single" w:sz="4" w:space="0" w:color="auto"/>
            </w:tcBorders>
          </w:tcPr>
          <w:p w14:paraId="591450DC" w14:textId="77777777" w:rsidR="00127D6B" w:rsidRDefault="00127D6B" w:rsidP="00C12473">
            <w:pPr>
              <w:rPr>
                <w:b/>
                <w:sz w:val="32"/>
                <w:szCs w:val="32"/>
              </w:rPr>
            </w:pPr>
          </w:p>
          <w:p w14:paraId="7B6EEF2B" w14:textId="77777777" w:rsidR="00127D6B" w:rsidRDefault="00127D6B" w:rsidP="00C12473">
            <w:r w:rsidRPr="00C12473">
              <w:rPr>
                <w:b/>
                <w:sz w:val="32"/>
                <w:szCs w:val="32"/>
              </w:rPr>
              <w:t>Pressemitteilung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9DA505C" w14:textId="77777777" w:rsidR="00127D6B" w:rsidRDefault="00127D6B" w:rsidP="00C12473">
            <w:pPr>
              <w:jc w:val="right"/>
            </w:pPr>
          </w:p>
          <w:p w14:paraId="7749D07B" w14:textId="77777777" w:rsidR="00127D6B" w:rsidRPr="00C12473" w:rsidRDefault="00127D6B" w:rsidP="00C12473">
            <w:pPr>
              <w:jc w:val="right"/>
              <w:rPr>
                <w:sz w:val="18"/>
                <w:szCs w:val="18"/>
              </w:rPr>
            </w:pPr>
          </w:p>
        </w:tc>
      </w:tr>
    </w:tbl>
    <w:p w14:paraId="754D14D6" w14:textId="77777777" w:rsidR="00127D6B" w:rsidRDefault="00127D6B"/>
    <w:p w14:paraId="4B999ADB" w14:textId="7967B2E8" w:rsidR="004C6701" w:rsidRPr="00C570DD" w:rsidRDefault="004C6701" w:rsidP="006A0044">
      <w:pPr>
        <w:spacing w:after="0" w:line="360" w:lineRule="auto"/>
        <w:rPr>
          <w:rFonts w:ascii="Arial" w:hAnsi="Arial" w:cs="Arial"/>
          <w:b/>
        </w:rPr>
      </w:pPr>
      <w:r w:rsidRPr="00C570DD">
        <w:rPr>
          <w:rFonts w:ascii="Arial" w:hAnsi="Arial" w:cs="Arial"/>
          <w:b/>
        </w:rPr>
        <w:t>Förderprogramm für Investitionen kleine</w:t>
      </w:r>
      <w:r w:rsidR="00DE2FE6" w:rsidRPr="00C570DD">
        <w:rPr>
          <w:rFonts w:ascii="Arial" w:hAnsi="Arial" w:cs="Arial"/>
          <w:b/>
        </w:rPr>
        <w:t>r</w:t>
      </w:r>
      <w:r w:rsidRPr="00C570DD">
        <w:rPr>
          <w:rFonts w:ascii="Arial" w:hAnsi="Arial" w:cs="Arial"/>
          <w:b/>
        </w:rPr>
        <w:t xml:space="preserve"> Kultureinrichtungen</w:t>
      </w:r>
      <w:r w:rsidRPr="00C570DD">
        <w:rPr>
          <w:rFonts w:ascii="Arial" w:hAnsi="Arial" w:cs="Arial"/>
          <w:b/>
        </w:rPr>
        <w:br/>
      </w:r>
      <w:r w:rsidR="002F6282" w:rsidRPr="00C570DD">
        <w:rPr>
          <w:rFonts w:ascii="Arial" w:hAnsi="Arial" w:cs="Arial"/>
          <w:b/>
        </w:rPr>
        <w:t xml:space="preserve">Antragstellung </w:t>
      </w:r>
      <w:r w:rsidR="009F08F7" w:rsidRPr="00C570DD">
        <w:rPr>
          <w:rFonts w:ascii="Arial" w:hAnsi="Arial" w:cs="Arial"/>
          <w:b/>
        </w:rPr>
        <w:t xml:space="preserve">bis spätestens </w:t>
      </w:r>
      <w:r w:rsidR="00127D6B">
        <w:rPr>
          <w:rFonts w:ascii="Arial" w:hAnsi="Arial" w:cs="Arial"/>
          <w:b/>
        </w:rPr>
        <w:t>18</w:t>
      </w:r>
      <w:r w:rsidR="009F08F7" w:rsidRPr="00C570DD">
        <w:rPr>
          <w:rFonts w:ascii="Arial" w:hAnsi="Arial" w:cs="Arial"/>
          <w:b/>
        </w:rPr>
        <w:t xml:space="preserve">. </w:t>
      </w:r>
      <w:r w:rsidR="00127D6B">
        <w:rPr>
          <w:rFonts w:ascii="Arial" w:hAnsi="Arial" w:cs="Arial"/>
          <w:b/>
        </w:rPr>
        <w:t>Mai 2026</w:t>
      </w:r>
      <w:r w:rsidR="00CD5429" w:rsidRPr="00C570DD">
        <w:rPr>
          <w:rFonts w:ascii="Arial" w:hAnsi="Arial" w:cs="Arial"/>
          <w:b/>
        </w:rPr>
        <w:t xml:space="preserve"> </w:t>
      </w:r>
      <w:r w:rsidR="002F6282" w:rsidRPr="00C570DD">
        <w:rPr>
          <w:rFonts w:ascii="Arial" w:hAnsi="Arial" w:cs="Arial"/>
          <w:b/>
        </w:rPr>
        <w:t>möglich</w:t>
      </w:r>
    </w:p>
    <w:p w14:paraId="5ED696A7" w14:textId="77777777" w:rsidR="00DE2FE6" w:rsidRPr="00C570DD" w:rsidRDefault="00DE2FE6" w:rsidP="006A0044">
      <w:pPr>
        <w:spacing w:after="0" w:line="360" w:lineRule="auto"/>
        <w:rPr>
          <w:rFonts w:ascii="Arial" w:hAnsi="Arial" w:cs="Arial"/>
        </w:rPr>
      </w:pPr>
    </w:p>
    <w:p w14:paraId="695E6F5D" w14:textId="5D00603A" w:rsidR="00CD5429" w:rsidRPr="00C570DD" w:rsidRDefault="00A71816" w:rsidP="006A0044">
      <w:pPr>
        <w:spacing w:after="0" w:line="360" w:lineRule="auto"/>
        <w:rPr>
          <w:rFonts w:ascii="Arial" w:hAnsi="Arial" w:cs="Arial"/>
        </w:rPr>
      </w:pPr>
      <w:r w:rsidRPr="00C570DD">
        <w:rPr>
          <w:rFonts w:ascii="Arial" w:hAnsi="Arial" w:cs="Arial"/>
          <w:b/>
        </w:rPr>
        <w:t>Osnabrück.</w:t>
      </w:r>
      <w:r w:rsidRPr="00C570DD">
        <w:rPr>
          <w:rFonts w:ascii="Arial" w:hAnsi="Arial" w:cs="Arial"/>
        </w:rPr>
        <w:t xml:space="preserve"> </w:t>
      </w:r>
      <w:r w:rsidR="00127D6B">
        <w:rPr>
          <w:rFonts w:ascii="Arial" w:hAnsi="Arial" w:cs="Arial"/>
        </w:rPr>
        <w:t>Barrierefreiheit, Brandschutz, Nachhaltigkeit ...</w:t>
      </w:r>
      <w:r w:rsidR="007D12E4" w:rsidRPr="00C570DD">
        <w:rPr>
          <w:rFonts w:ascii="Arial" w:hAnsi="Arial" w:cs="Arial"/>
        </w:rPr>
        <w:t xml:space="preserve"> </w:t>
      </w:r>
      <w:r w:rsidR="009F08F7" w:rsidRPr="00C570DD">
        <w:rPr>
          <w:rFonts w:ascii="Arial" w:hAnsi="Arial" w:cs="Arial"/>
        </w:rPr>
        <w:t xml:space="preserve">Oftmals fehlt </w:t>
      </w:r>
      <w:r w:rsidR="007D12E4" w:rsidRPr="00C570DD">
        <w:rPr>
          <w:rFonts w:ascii="Arial" w:hAnsi="Arial" w:cs="Arial"/>
        </w:rPr>
        <w:t>klein</w:t>
      </w:r>
      <w:r w:rsidR="00C570DD">
        <w:rPr>
          <w:rFonts w:ascii="Arial" w:hAnsi="Arial" w:cs="Arial"/>
        </w:rPr>
        <w:t>er</w:t>
      </w:r>
      <w:r w:rsidR="007D12E4" w:rsidRPr="00C570DD">
        <w:rPr>
          <w:rFonts w:ascii="Arial" w:hAnsi="Arial" w:cs="Arial"/>
        </w:rPr>
        <w:t>e</w:t>
      </w:r>
      <w:r w:rsidR="009F08F7" w:rsidRPr="00C570DD">
        <w:rPr>
          <w:rFonts w:ascii="Arial" w:hAnsi="Arial" w:cs="Arial"/>
        </w:rPr>
        <w:t>n</w:t>
      </w:r>
      <w:r w:rsidR="007D12E4" w:rsidRPr="00C570DD">
        <w:rPr>
          <w:rFonts w:ascii="Arial" w:hAnsi="Arial" w:cs="Arial"/>
        </w:rPr>
        <w:t xml:space="preserve"> </w:t>
      </w:r>
      <w:r w:rsidR="00CD5429" w:rsidRPr="00C570DD">
        <w:rPr>
          <w:rFonts w:ascii="Arial" w:hAnsi="Arial" w:cs="Arial"/>
        </w:rPr>
        <w:t>Kulture</w:t>
      </w:r>
      <w:r w:rsidR="007D12E4" w:rsidRPr="00C570DD">
        <w:rPr>
          <w:rFonts w:ascii="Arial" w:hAnsi="Arial" w:cs="Arial"/>
        </w:rPr>
        <w:t xml:space="preserve">inrichtungen </w:t>
      </w:r>
      <w:r w:rsidR="009F08F7" w:rsidRPr="00C570DD">
        <w:rPr>
          <w:rFonts w:ascii="Arial" w:hAnsi="Arial" w:cs="Arial"/>
        </w:rPr>
        <w:t xml:space="preserve">für </w:t>
      </w:r>
      <w:r w:rsidR="00C570DD">
        <w:rPr>
          <w:rFonts w:ascii="Arial" w:hAnsi="Arial" w:cs="Arial"/>
        </w:rPr>
        <w:t>dringend</w:t>
      </w:r>
      <w:r w:rsidR="00127D6B">
        <w:rPr>
          <w:rFonts w:ascii="Arial" w:hAnsi="Arial" w:cs="Arial"/>
        </w:rPr>
        <w:t xml:space="preserve"> erforderliche</w:t>
      </w:r>
      <w:r w:rsidR="00C570DD">
        <w:rPr>
          <w:rFonts w:ascii="Arial" w:hAnsi="Arial" w:cs="Arial"/>
        </w:rPr>
        <w:t xml:space="preserve"> Investitionen </w:t>
      </w:r>
      <w:r w:rsidR="009F08F7" w:rsidRPr="00C570DD">
        <w:rPr>
          <w:rFonts w:ascii="Arial" w:hAnsi="Arial" w:cs="Arial"/>
        </w:rPr>
        <w:t>das Geld</w:t>
      </w:r>
      <w:r w:rsidR="007D12E4" w:rsidRPr="00C570DD">
        <w:rPr>
          <w:rFonts w:ascii="Arial" w:hAnsi="Arial" w:cs="Arial"/>
        </w:rPr>
        <w:t xml:space="preserve">. </w:t>
      </w:r>
      <w:r w:rsidR="00816046">
        <w:rPr>
          <w:rFonts w:ascii="Arial" w:hAnsi="Arial" w:cs="Arial"/>
        </w:rPr>
        <w:t xml:space="preserve">Hier kann das </w:t>
      </w:r>
      <w:r w:rsidR="00F976AF">
        <w:rPr>
          <w:rFonts w:ascii="Arial" w:hAnsi="Arial" w:cs="Arial"/>
        </w:rPr>
        <w:t>Investitionsprogramm</w:t>
      </w:r>
      <w:r w:rsidR="00816046">
        <w:rPr>
          <w:rFonts w:ascii="Arial" w:hAnsi="Arial" w:cs="Arial"/>
        </w:rPr>
        <w:t xml:space="preserve"> für kleine Kultureinrichtungen des Landes Niedersachsen vielleicht helfen. 2026 vergibt der Landschaftsverband Osnabrücker Land e. V. (LVO) </w:t>
      </w:r>
      <w:r w:rsidR="00816046" w:rsidRPr="00C570DD">
        <w:rPr>
          <w:rFonts w:ascii="Arial" w:hAnsi="Arial" w:cs="Arial"/>
        </w:rPr>
        <w:t>erneut Zuschüsse des Landes Niedersachsen zur Förderung von Investitionen</w:t>
      </w:r>
      <w:r w:rsidR="00816046">
        <w:rPr>
          <w:rFonts w:ascii="Arial" w:hAnsi="Arial" w:cs="Arial"/>
        </w:rPr>
        <w:t xml:space="preserve">. </w:t>
      </w:r>
      <w:r w:rsidR="004C6701" w:rsidRPr="00C570DD">
        <w:rPr>
          <w:rFonts w:ascii="Arial" w:hAnsi="Arial" w:cs="Arial"/>
        </w:rPr>
        <w:t xml:space="preserve">Antragsfrist ist der </w:t>
      </w:r>
      <w:r w:rsidR="00816046">
        <w:rPr>
          <w:rFonts w:ascii="Arial" w:hAnsi="Arial" w:cs="Arial"/>
        </w:rPr>
        <w:t>18</w:t>
      </w:r>
      <w:r w:rsidR="00C570DD">
        <w:rPr>
          <w:rFonts w:ascii="Arial" w:hAnsi="Arial" w:cs="Arial"/>
        </w:rPr>
        <w:t xml:space="preserve">. </w:t>
      </w:r>
      <w:r w:rsidR="00816046">
        <w:rPr>
          <w:rFonts w:ascii="Arial" w:hAnsi="Arial" w:cs="Arial"/>
        </w:rPr>
        <w:t>Mai 2026</w:t>
      </w:r>
      <w:r w:rsidR="004C6701" w:rsidRPr="00C570DD">
        <w:rPr>
          <w:rFonts w:ascii="Arial" w:hAnsi="Arial" w:cs="Arial"/>
        </w:rPr>
        <w:t xml:space="preserve">. </w:t>
      </w:r>
    </w:p>
    <w:p w14:paraId="66E335CC" w14:textId="77777777" w:rsidR="00CD5429" w:rsidRPr="00C570DD" w:rsidRDefault="00CD5429" w:rsidP="006A0044">
      <w:pPr>
        <w:spacing w:after="0" w:line="360" w:lineRule="auto"/>
        <w:rPr>
          <w:rFonts w:ascii="Arial" w:hAnsi="Arial" w:cs="Arial"/>
        </w:rPr>
      </w:pPr>
    </w:p>
    <w:p w14:paraId="3593CC58" w14:textId="726EAEF9" w:rsidR="00E319AB" w:rsidRPr="00C570DD" w:rsidRDefault="002F6282" w:rsidP="00CD5429">
      <w:pPr>
        <w:spacing w:after="0" w:line="360" w:lineRule="auto"/>
        <w:rPr>
          <w:rFonts w:ascii="Arial" w:hAnsi="Arial" w:cs="Arial"/>
        </w:rPr>
      </w:pPr>
      <w:r w:rsidRPr="00C570DD">
        <w:rPr>
          <w:rFonts w:ascii="Arial" w:hAnsi="Arial" w:cs="Arial"/>
        </w:rPr>
        <w:t xml:space="preserve">Gefördert werden </w:t>
      </w:r>
      <w:r w:rsidR="004949E7" w:rsidRPr="00C570DD">
        <w:rPr>
          <w:rFonts w:ascii="Arial" w:hAnsi="Arial" w:cs="Arial"/>
        </w:rPr>
        <w:t>kleine Kultureinrichtungen und Kulturvereine mit Sitz in</w:t>
      </w:r>
      <w:r w:rsidR="00C66568" w:rsidRPr="00C570DD">
        <w:rPr>
          <w:rFonts w:ascii="Arial" w:hAnsi="Arial" w:cs="Arial"/>
        </w:rPr>
        <w:t xml:space="preserve"> </w:t>
      </w:r>
      <w:r w:rsidR="00CD5429" w:rsidRPr="00C570DD">
        <w:rPr>
          <w:rFonts w:ascii="Arial" w:hAnsi="Arial" w:cs="Arial"/>
        </w:rPr>
        <w:t>Stadt und Landkreis Osnabrück</w:t>
      </w:r>
      <w:r w:rsidR="004949E7" w:rsidRPr="00C570DD">
        <w:rPr>
          <w:rFonts w:ascii="Arial" w:hAnsi="Arial" w:cs="Arial"/>
        </w:rPr>
        <w:t>, die überwiegend Zwecke der Förderung von Kunst und Kultur verfolgen</w:t>
      </w:r>
      <w:r w:rsidR="007D12E4" w:rsidRPr="00C570DD">
        <w:rPr>
          <w:rFonts w:ascii="Arial" w:hAnsi="Arial" w:cs="Arial"/>
        </w:rPr>
        <w:t xml:space="preserve"> und</w:t>
      </w:r>
      <w:r w:rsidR="004949E7" w:rsidRPr="00C570DD">
        <w:rPr>
          <w:rFonts w:ascii="Arial" w:hAnsi="Arial" w:cs="Arial"/>
        </w:rPr>
        <w:t xml:space="preserve"> ein regelmäßiges</w:t>
      </w:r>
      <w:r w:rsidR="00EF394E" w:rsidRPr="00C570DD">
        <w:rPr>
          <w:rFonts w:ascii="Arial" w:hAnsi="Arial" w:cs="Arial"/>
        </w:rPr>
        <w:t>,</w:t>
      </w:r>
      <w:r w:rsidR="004949E7" w:rsidRPr="00C570DD">
        <w:rPr>
          <w:rFonts w:ascii="Arial" w:hAnsi="Arial" w:cs="Arial"/>
        </w:rPr>
        <w:t xml:space="preserve"> </w:t>
      </w:r>
      <w:r w:rsidR="00726622">
        <w:rPr>
          <w:rFonts w:ascii="Arial" w:hAnsi="Arial" w:cs="Arial"/>
        </w:rPr>
        <w:t>öffentlich</w:t>
      </w:r>
      <w:r w:rsidR="004949E7" w:rsidRPr="00C570DD">
        <w:rPr>
          <w:rFonts w:ascii="Arial" w:hAnsi="Arial" w:cs="Arial"/>
        </w:rPr>
        <w:t xml:space="preserve"> zugängliches Kulturangebot vorhalten. Dazu gehören beispielsweise Heimatvereine, Amateurtheater, Freilichtbühnen, freie professionelle Theater</w:t>
      </w:r>
      <w:r w:rsidR="00726622">
        <w:rPr>
          <w:rFonts w:ascii="Arial" w:hAnsi="Arial" w:cs="Arial"/>
        </w:rPr>
        <w:t xml:space="preserve"> ebenso wie</w:t>
      </w:r>
      <w:r w:rsidR="004949E7" w:rsidRPr="00C570DD">
        <w:rPr>
          <w:rFonts w:ascii="Arial" w:hAnsi="Arial" w:cs="Arial"/>
        </w:rPr>
        <w:t xml:space="preserve"> nichtstaatliche Museen, soziokulturelle Einrichtungen, Kunstvereine, Kunstschulen, Musikvereine,</w:t>
      </w:r>
      <w:r w:rsidR="007D12E4" w:rsidRPr="00C570DD">
        <w:rPr>
          <w:rFonts w:ascii="Arial" w:hAnsi="Arial" w:cs="Arial"/>
        </w:rPr>
        <w:t xml:space="preserve"> </w:t>
      </w:r>
      <w:r w:rsidR="004949E7" w:rsidRPr="00C570DD">
        <w:rPr>
          <w:rFonts w:ascii="Arial" w:hAnsi="Arial" w:cs="Arial"/>
        </w:rPr>
        <w:t>Musikschulen</w:t>
      </w:r>
      <w:r w:rsidR="00D301E8">
        <w:rPr>
          <w:rFonts w:ascii="Arial" w:hAnsi="Arial" w:cs="Arial"/>
        </w:rPr>
        <w:t xml:space="preserve"> oder</w:t>
      </w:r>
      <w:r w:rsidR="004949E7" w:rsidRPr="00C570DD">
        <w:rPr>
          <w:rFonts w:ascii="Arial" w:hAnsi="Arial" w:cs="Arial"/>
        </w:rPr>
        <w:t xml:space="preserve"> Musikzentren.</w:t>
      </w:r>
      <w:r w:rsidR="00726622">
        <w:rPr>
          <w:rFonts w:ascii="Arial" w:hAnsi="Arial" w:cs="Arial"/>
        </w:rPr>
        <w:t xml:space="preserve"> </w:t>
      </w:r>
      <w:r w:rsidR="00E319AB" w:rsidRPr="00C570DD">
        <w:rPr>
          <w:rFonts w:ascii="Arial" w:hAnsi="Arial" w:cs="Arial"/>
        </w:rPr>
        <w:t xml:space="preserve">Im Antrag müssen </w:t>
      </w:r>
      <w:r w:rsidR="00C570DD">
        <w:rPr>
          <w:rFonts w:ascii="Arial" w:hAnsi="Arial" w:cs="Arial"/>
        </w:rPr>
        <w:t xml:space="preserve">sowohl </w:t>
      </w:r>
      <w:r w:rsidR="00E319AB" w:rsidRPr="00C570DD">
        <w:rPr>
          <w:rFonts w:ascii="Arial" w:hAnsi="Arial" w:cs="Arial"/>
        </w:rPr>
        <w:t xml:space="preserve">die Notwendigkeit </w:t>
      </w:r>
      <w:r w:rsidR="00C570DD">
        <w:rPr>
          <w:rFonts w:ascii="Arial" w:hAnsi="Arial" w:cs="Arial"/>
        </w:rPr>
        <w:t>als auch</w:t>
      </w:r>
      <w:r w:rsidR="00E319AB" w:rsidRPr="00C570DD">
        <w:rPr>
          <w:rFonts w:ascii="Arial" w:hAnsi="Arial" w:cs="Arial"/>
        </w:rPr>
        <w:t xml:space="preserve"> der Umfang der </w:t>
      </w:r>
      <w:r w:rsidR="00726622">
        <w:rPr>
          <w:rFonts w:ascii="Arial" w:hAnsi="Arial" w:cs="Arial"/>
        </w:rPr>
        <w:t>geplanten</w:t>
      </w:r>
      <w:r w:rsidR="009F08F7" w:rsidRPr="00C570DD">
        <w:rPr>
          <w:rFonts w:ascii="Arial" w:hAnsi="Arial" w:cs="Arial"/>
        </w:rPr>
        <w:t xml:space="preserve"> </w:t>
      </w:r>
      <w:r w:rsidR="00E319AB" w:rsidRPr="00C570DD">
        <w:rPr>
          <w:rFonts w:ascii="Arial" w:hAnsi="Arial" w:cs="Arial"/>
        </w:rPr>
        <w:t xml:space="preserve">Maßnahme nachvollziehbar </w:t>
      </w:r>
      <w:r w:rsidR="00726622">
        <w:rPr>
          <w:rFonts w:ascii="Arial" w:hAnsi="Arial" w:cs="Arial"/>
        </w:rPr>
        <w:t>dargelegt</w:t>
      </w:r>
      <w:r w:rsidR="00E319AB" w:rsidRPr="00C570DD">
        <w:rPr>
          <w:rFonts w:ascii="Arial" w:hAnsi="Arial" w:cs="Arial"/>
        </w:rPr>
        <w:t xml:space="preserve"> werden</w:t>
      </w:r>
      <w:r w:rsidR="00726622">
        <w:rPr>
          <w:rFonts w:ascii="Arial" w:hAnsi="Arial" w:cs="Arial"/>
        </w:rPr>
        <w:t xml:space="preserve">; das gilt auch für den </w:t>
      </w:r>
      <w:r w:rsidR="00E319AB" w:rsidRPr="00C570DD">
        <w:rPr>
          <w:rFonts w:ascii="Arial" w:hAnsi="Arial" w:cs="Arial"/>
        </w:rPr>
        <w:t>nachhaltige</w:t>
      </w:r>
      <w:r w:rsidR="00726622">
        <w:rPr>
          <w:rFonts w:ascii="Arial" w:hAnsi="Arial" w:cs="Arial"/>
        </w:rPr>
        <w:t>n</w:t>
      </w:r>
      <w:r w:rsidR="00E319AB" w:rsidRPr="00C570DD">
        <w:rPr>
          <w:rFonts w:ascii="Arial" w:hAnsi="Arial" w:cs="Arial"/>
        </w:rPr>
        <w:t xml:space="preserve"> Nutzen.</w:t>
      </w:r>
    </w:p>
    <w:p w14:paraId="021321C4" w14:textId="77777777" w:rsidR="004949E7" w:rsidRPr="00C570DD" w:rsidRDefault="004949E7" w:rsidP="006A0044">
      <w:pPr>
        <w:spacing w:after="0" w:line="360" w:lineRule="auto"/>
        <w:rPr>
          <w:rFonts w:ascii="Arial" w:hAnsi="Arial" w:cs="Arial"/>
        </w:rPr>
      </w:pPr>
    </w:p>
    <w:p w14:paraId="33030EDB" w14:textId="4799AA5A" w:rsidR="002F6282" w:rsidRPr="00C570DD" w:rsidRDefault="00CD5429" w:rsidP="006A0044">
      <w:pPr>
        <w:spacing w:after="0" w:line="360" w:lineRule="auto"/>
        <w:rPr>
          <w:rFonts w:ascii="Arial" w:hAnsi="Arial" w:cs="Arial"/>
        </w:rPr>
      </w:pPr>
      <w:r w:rsidRPr="00C570DD">
        <w:rPr>
          <w:rFonts w:ascii="Arial" w:hAnsi="Arial" w:cs="Arial"/>
        </w:rPr>
        <w:t>Der LVO fördert</w:t>
      </w:r>
      <w:r w:rsidR="00DE2FE6" w:rsidRPr="00C570DD">
        <w:rPr>
          <w:rFonts w:ascii="Arial" w:hAnsi="Arial" w:cs="Arial"/>
        </w:rPr>
        <w:t xml:space="preserve"> b</w:t>
      </w:r>
      <w:r w:rsidR="002F6282" w:rsidRPr="00C570DD">
        <w:rPr>
          <w:rFonts w:ascii="Arial" w:hAnsi="Arial" w:cs="Arial"/>
        </w:rPr>
        <w:t xml:space="preserve">auliche </w:t>
      </w:r>
      <w:r w:rsidR="00D301E8">
        <w:rPr>
          <w:rFonts w:ascii="Arial" w:hAnsi="Arial" w:cs="Arial"/>
        </w:rPr>
        <w:t>Investitionen</w:t>
      </w:r>
      <w:r w:rsidR="002F6282" w:rsidRPr="00C570DD">
        <w:rPr>
          <w:rFonts w:ascii="Arial" w:hAnsi="Arial" w:cs="Arial"/>
        </w:rPr>
        <w:t xml:space="preserve"> inklusive Erhaltungsmaßnahmen</w:t>
      </w:r>
      <w:r w:rsidR="00DE2FE6" w:rsidRPr="00C570DD">
        <w:rPr>
          <w:rFonts w:ascii="Arial" w:hAnsi="Arial" w:cs="Arial"/>
        </w:rPr>
        <w:t xml:space="preserve">, </w:t>
      </w:r>
      <w:r w:rsidR="00C570DD">
        <w:rPr>
          <w:rFonts w:ascii="Arial" w:hAnsi="Arial" w:cs="Arial"/>
        </w:rPr>
        <w:t xml:space="preserve">ferner </w:t>
      </w:r>
      <w:r w:rsidR="00AF25A0">
        <w:rPr>
          <w:rFonts w:ascii="Arial" w:hAnsi="Arial" w:cs="Arial"/>
        </w:rPr>
        <w:t xml:space="preserve">Anschaffungen einschließlich </w:t>
      </w:r>
      <w:r w:rsidR="002F6282" w:rsidRPr="00C570DD">
        <w:rPr>
          <w:rFonts w:ascii="Arial" w:hAnsi="Arial" w:cs="Arial"/>
        </w:rPr>
        <w:t>digitale</w:t>
      </w:r>
      <w:r w:rsidR="00AF25A0">
        <w:rPr>
          <w:rFonts w:ascii="Arial" w:hAnsi="Arial" w:cs="Arial"/>
        </w:rPr>
        <w:t>r</w:t>
      </w:r>
      <w:r w:rsidR="002F6282" w:rsidRPr="00C570DD">
        <w:rPr>
          <w:rFonts w:ascii="Arial" w:hAnsi="Arial" w:cs="Arial"/>
        </w:rPr>
        <w:t xml:space="preserve"> Infrastruktur </w:t>
      </w:r>
      <w:r w:rsidR="00C570DD">
        <w:rPr>
          <w:rFonts w:ascii="Arial" w:hAnsi="Arial" w:cs="Arial"/>
        </w:rPr>
        <w:t>oder</w:t>
      </w:r>
      <w:r w:rsidR="002F6282" w:rsidRPr="00C570DD">
        <w:rPr>
          <w:rFonts w:ascii="Arial" w:hAnsi="Arial" w:cs="Arial"/>
        </w:rPr>
        <w:t xml:space="preserve"> Veranstaltungstechnik</w:t>
      </w:r>
      <w:r w:rsidR="00DE2FE6" w:rsidRPr="00C570DD">
        <w:rPr>
          <w:rFonts w:ascii="Arial" w:hAnsi="Arial" w:cs="Arial"/>
        </w:rPr>
        <w:t xml:space="preserve">. </w:t>
      </w:r>
      <w:r w:rsidR="00AF21DC">
        <w:rPr>
          <w:rFonts w:ascii="Arial" w:hAnsi="Arial" w:cs="Arial"/>
        </w:rPr>
        <w:t xml:space="preserve">Sie sollen u. a. </w:t>
      </w:r>
      <w:r w:rsidR="002F6282" w:rsidRPr="00C570DD">
        <w:rPr>
          <w:rFonts w:ascii="Arial" w:hAnsi="Arial" w:cs="Arial"/>
        </w:rPr>
        <w:t xml:space="preserve">zur Verbesserung der inhaltlichen Qualität </w:t>
      </w:r>
      <w:r w:rsidR="00DE2FE6" w:rsidRPr="00C570DD">
        <w:rPr>
          <w:rFonts w:ascii="Arial" w:hAnsi="Arial" w:cs="Arial"/>
        </w:rPr>
        <w:t xml:space="preserve">sowie </w:t>
      </w:r>
      <w:r w:rsidR="002F6282" w:rsidRPr="00C570DD">
        <w:rPr>
          <w:rFonts w:ascii="Arial" w:hAnsi="Arial" w:cs="Arial"/>
        </w:rPr>
        <w:t>der Aufenthaltsqualität</w:t>
      </w:r>
      <w:r w:rsidR="00C570DD">
        <w:rPr>
          <w:rFonts w:ascii="Arial" w:hAnsi="Arial" w:cs="Arial"/>
        </w:rPr>
        <w:t xml:space="preserve"> beitragen</w:t>
      </w:r>
      <w:r w:rsidR="00DE2FE6" w:rsidRPr="00C570DD">
        <w:rPr>
          <w:rFonts w:ascii="Arial" w:hAnsi="Arial" w:cs="Arial"/>
        </w:rPr>
        <w:t>.</w:t>
      </w:r>
      <w:r w:rsidRPr="00C570DD">
        <w:rPr>
          <w:rFonts w:ascii="Arial" w:hAnsi="Arial" w:cs="Arial"/>
        </w:rPr>
        <w:t xml:space="preserve"> </w:t>
      </w:r>
      <w:r w:rsidR="00816046">
        <w:rPr>
          <w:rFonts w:ascii="Arial" w:hAnsi="Arial" w:cs="Arial"/>
        </w:rPr>
        <w:t xml:space="preserve">Von diesem Förderprogramm konnte 2025 zum Beispiel der Heimat- und Verkehrsverein Ankum profitieren und eine neue Küche für sein Heimathaus anschaffen. Der Kur- und Verkehrsverein Hasbergen baute an einem restaurierten historischen Wasserturm ein Gartenhaus und schuf </w:t>
      </w:r>
      <w:r w:rsidR="00F976AF">
        <w:rPr>
          <w:rFonts w:ascii="Arial" w:hAnsi="Arial" w:cs="Arial"/>
        </w:rPr>
        <w:t xml:space="preserve">zusätzlich </w:t>
      </w:r>
      <w:r w:rsidR="00816046">
        <w:rPr>
          <w:rFonts w:ascii="Arial" w:hAnsi="Arial" w:cs="Arial"/>
        </w:rPr>
        <w:t>eine Sitzgelegenheit, das Piesberger Gesellschaftshaus erhielt endlich eine robuste, sichere Rollstuhlrampe und der Heimatverein Rieste konnte seine Vereinsräume neu gestalten.</w:t>
      </w:r>
      <w:r w:rsidR="002040ED">
        <w:rPr>
          <w:rFonts w:ascii="Arial" w:hAnsi="Arial" w:cs="Arial"/>
        </w:rPr>
        <w:t xml:space="preserve"> </w:t>
      </w:r>
    </w:p>
    <w:p w14:paraId="175DB94F" w14:textId="77777777" w:rsidR="00DE2FE6" w:rsidRPr="00C570DD" w:rsidRDefault="00DE2FE6" w:rsidP="006A0044">
      <w:pPr>
        <w:spacing w:after="0" w:line="360" w:lineRule="auto"/>
        <w:rPr>
          <w:rFonts w:ascii="Arial" w:hAnsi="Arial" w:cs="Arial"/>
        </w:rPr>
      </w:pPr>
    </w:p>
    <w:p w14:paraId="136AD922" w14:textId="15E0501D" w:rsidR="00DE2FE6" w:rsidRPr="00C570DD" w:rsidRDefault="00EF394E" w:rsidP="006A0044">
      <w:pPr>
        <w:spacing w:after="0" w:line="360" w:lineRule="auto"/>
        <w:rPr>
          <w:rFonts w:ascii="Arial" w:hAnsi="Arial" w:cs="Arial"/>
        </w:rPr>
      </w:pPr>
      <w:r w:rsidRPr="00C570DD">
        <w:rPr>
          <w:rFonts w:ascii="Arial" w:hAnsi="Arial" w:cs="Arial"/>
        </w:rPr>
        <w:t xml:space="preserve">Beantragt werden können Fördermittel in Höhe von </w:t>
      </w:r>
      <w:r w:rsidR="00C63DF6" w:rsidRPr="00C570DD">
        <w:rPr>
          <w:rFonts w:ascii="Arial" w:hAnsi="Arial" w:cs="Arial"/>
        </w:rPr>
        <w:t xml:space="preserve">1.000 </w:t>
      </w:r>
      <w:r w:rsidR="00CD5429" w:rsidRPr="00C570DD">
        <w:rPr>
          <w:rFonts w:ascii="Arial" w:hAnsi="Arial" w:cs="Arial"/>
        </w:rPr>
        <w:t>Euro</w:t>
      </w:r>
      <w:r w:rsidR="00C63DF6" w:rsidRPr="00C570DD">
        <w:rPr>
          <w:rFonts w:ascii="Arial" w:hAnsi="Arial" w:cs="Arial"/>
        </w:rPr>
        <w:t xml:space="preserve"> bis zu 25.000 Euro. Die Förderung beträgt in der Regel bis zu 75</w:t>
      </w:r>
      <w:r w:rsidR="006213CE" w:rsidRPr="00C570DD">
        <w:rPr>
          <w:rFonts w:ascii="Arial" w:hAnsi="Arial" w:cs="Arial"/>
        </w:rPr>
        <w:t xml:space="preserve"> Prozent</w:t>
      </w:r>
      <w:r w:rsidR="00C63DF6" w:rsidRPr="00C570DD">
        <w:rPr>
          <w:rFonts w:ascii="Arial" w:hAnsi="Arial" w:cs="Arial"/>
        </w:rPr>
        <w:t xml:space="preserve"> der Gesamtausgaben. </w:t>
      </w:r>
      <w:r w:rsidR="009F08F7" w:rsidRPr="00C570DD">
        <w:rPr>
          <w:rFonts w:ascii="Arial" w:hAnsi="Arial" w:cs="Arial"/>
        </w:rPr>
        <w:t>E</w:t>
      </w:r>
      <w:r w:rsidR="002F6282" w:rsidRPr="00C570DD">
        <w:rPr>
          <w:rFonts w:ascii="Arial" w:hAnsi="Arial" w:cs="Arial"/>
        </w:rPr>
        <w:t xml:space="preserve">hrenamtliches </w:t>
      </w:r>
      <w:r w:rsidR="002F6282" w:rsidRPr="00C570DD">
        <w:rPr>
          <w:rFonts w:ascii="Arial" w:hAnsi="Arial" w:cs="Arial"/>
        </w:rPr>
        <w:lastRenderedPageBreak/>
        <w:t xml:space="preserve">Engagement </w:t>
      </w:r>
      <w:r w:rsidR="009F08F7" w:rsidRPr="00C570DD">
        <w:rPr>
          <w:rFonts w:ascii="Arial" w:hAnsi="Arial" w:cs="Arial"/>
        </w:rPr>
        <w:t xml:space="preserve">kann </w:t>
      </w:r>
      <w:r w:rsidR="002F6282" w:rsidRPr="00C570DD">
        <w:rPr>
          <w:rFonts w:ascii="Arial" w:hAnsi="Arial" w:cs="Arial"/>
        </w:rPr>
        <w:t xml:space="preserve">als fiktive Ausgabe </w:t>
      </w:r>
      <w:r w:rsidR="009F08F7" w:rsidRPr="00C570DD">
        <w:rPr>
          <w:rFonts w:ascii="Arial" w:hAnsi="Arial" w:cs="Arial"/>
        </w:rPr>
        <w:t xml:space="preserve">einberechnet </w:t>
      </w:r>
      <w:r w:rsidR="002F6282" w:rsidRPr="00C570DD">
        <w:rPr>
          <w:rFonts w:ascii="Arial" w:hAnsi="Arial" w:cs="Arial"/>
        </w:rPr>
        <w:t>werden</w:t>
      </w:r>
      <w:r w:rsidR="00DE2FE6" w:rsidRPr="00C570DD">
        <w:rPr>
          <w:rFonts w:ascii="Arial" w:hAnsi="Arial" w:cs="Arial"/>
        </w:rPr>
        <w:t xml:space="preserve">; </w:t>
      </w:r>
      <w:r w:rsidR="00D301E8">
        <w:rPr>
          <w:rFonts w:ascii="Arial" w:hAnsi="Arial" w:cs="Arial"/>
        </w:rPr>
        <w:t>Näheres</w:t>
      </w:r>
      <w:r w:rsidR="00AF21DC">
        <w:rPr>
          <w:rFonts w:ascii="Arial" w:hAnsi="Arial" w:cs="Arial"/>
        </w:rPr>
        <w:t xml:space="preserve"> </w:t>
      </w:r>
      <w:r w:rsidR="00DE2FE6" w:rsidRPr="00C570DD">
        <w:rPr>
          <w:rFonts w:ascii="Arial" w:hAnsi="Arial" w:cs="Arial"/>
        </w:rPr>
        <w:t>regeln die Förderrichtlinien</w:t>
      </w:r>
      <w:r w:rsidR="002F6282" w:rsidRPr="00C570DD">
        <w:rPr>
          <w:rFonts w:ascii="Arial" w:hAnsi="Arial" w:cs="Arial"/>
        </w:rPr>
        <w:t>.</w:t>
      </w:r>
    </w:p>
    <w:p w14:paraId="05189AE0" w14:textId="77777777" w:rsidR="00C63DF6" w:rsidRPr="00C570DD" w:rsidRDefault="00C63DF6" w:rsidP="006A0044">
      <w:pPr>
        <w:spacing w:after="0" w:line="360" w:lineRule="auto"/>
        <w:rPr>
          <w:rFonts w:ascii="Arial" w:hAnsi="Arial" w:cs="Arial"/>
        </w:rPr>
      </w:pPr>
    </w:p>
    <w:p w14:paraId="68357504" w14:textId="22ACFA13" w:rsidR="004C6701" w:rsidRPr="00C570DD" w:rsidRDefault="002F6282" w:rsidP="006A0044">
      <w:pPr>
        <w:spacing w:after="0" w:line="360" w:lineRule="auto"/>
        <w:rPr>
          <w:rFonts w:ascii="Arial" w:hAnsi="Arial" w:cs="Arial"/>
        </w:rPr>
      </w:pPr>
      <w:r w:rsidRPr="00C570DD">
        <w:rPr>
          <w:rFonts w:ascii="Arial" w:hAnsi="Arial" w:cs="Arial"/>
        </w:rPr>
        <w:t xml:space="preserve">Anträge </w:t>
      </w:r>
      <w:r w:rsidR="00DE2FE6" w:rsidRPr="00C570DD">
        <w:rPr>
          <w:rFonts w:ascii="Arial" w:hAnsi="Arial" w:cs="Arial"/>
        </w:rPr>
        <w:t xml:space="preserve">können </w:t>
      </w:r>
      <w:r w:rsidRPr="00C570DD">
        <w:rPr>
          <w:rFonts w:ascii="Arial" w:hAnsi="Arial" w:cs="Arial"/>
        </w:rPr>
        <w:t xml:space="preserve">bis spätestens </w:t>
      </w:r>
      <w:r w:rsidR="002040ED">
        <w:rPr>
          <w:rFonts w:ascii="Arial" w:hAnsi="Arial" w:cs="Arial"/>
        </w:rPr>
        <w:t>18. Mai</w:t>
      </w:r>
      <w:r w:rsidR="00DE2FE6" w:rsidRPr="00C570DD">
        <w:rPr>
          <w:rFonts w:ascii="Arial" w:hAnsi="Arial" w:cs="Arial"/>
        </w:rPr>
        <w:t xml:space="preserve"> beim Landschaftsverband Osnabrücker Land eingereicht werden. </w:t>
      </w:r>
      <w:r w:rsidR="004C6701" w:rsidRPr="00C570DD">
        <w:rPr>
          <w:rFonts w:ascii="Arial" w:hAnsi="Arial" w:cs="Arial"/>
          <w:color w:val="2B2B2B"/>
        </w:rPr>
        <w:t xml:space="preserve">Detaillierte Informationen zum Förderprogramm und Antragsformulare zum Herunterladen </w:t>
      </w:r>
      <w:r w:rsidR="00AF21DC" w:rsidRPr="00C570DD">
        <w:rPr>
          <w:rFonts w:ascii="Arial" w:hAnsi="Arial" w:cs="Arial"/>
          <w:color w:val="2B2B2B"/>
        </w:rPr>
        <w:t xml:space="preserve">sind </w:t>
      </w:r>
      <w:r w:rsidR="004C6701" w:rsidRPr="00C570DD">
        <w:rPr>
          <w:rFonts w:ascii="Arial" w:hAnsi="Arial" w:cs="Arial"/>
          <w:color w:val="2B2B2B"/>
        </w:rPr>
        <w:t xml:space="preserve">auf der Website des Landschaftsverbandes </w:t>
      </w:r>
      <w:r w:rsidR="00FA5B18">
        <w:rPr>
          <w:rFonts w:ascii="Arial" w:hAnsi="Arial" w:cs="Arial"/>
          <w:color w:val="2B2B2B"/>
        </w:rPr>
        <w:t>(</w:t>
      </w:r>
      <w:hyperlink r:id="rId8" w:history="1">
        <w:r w:rsidR="00FA5B18" w:rsidRPr="00224B20">
          <w:rPr>
            <w:rStyle w:val="Hyperlink"/>
            <w:rFonts w:ascii="Arial" w:hAnsi="Arial" w:cs="Arial"/>
          </w:rPr>
          <w:t>www.lvosl.de</w:t>
        </w:r>
      </w:hyperlink>
      <w:r w:rsidR="00FA5B18">
        <w:rPr>
          <w:rFonts w:ascii="Arial" w:hAnsi="Arial" w:cs="Arial"/>
          <w:color w:val="2B2B2B"/>
        </w:rPr>
        <w:t xml:space="preserve">) </w:t>
      </w:r>
      <w:r w:rsidR="004C6701" w:rsidRPr="00C570DD">
        <w:rPr>
          <w:rFonts w:ascii="Arial" w:hAnsi="Arial" w:cs="Arial"/>
          <w:color w:val="2B2B2B"/>
        </w:rPr>
        <w:t>zu finden</w:t>
      </w:r>
      <w:r w:rsidR="00FA5B18">
        <w:rPr>
          <w:rFonts w:ascii="Arial" w:hAnsi="Arial" w:cs="Arial"/>
          <w:color w:val="2B2B2B"/>
        </w:rPr>
        <w:t xml:space="preserve">. </w:t>
      </w:r>
      <w:r w:rsidR="006213CE" w:rsidRPr="00C570DD">
        <w:rPr>
          <w:rFonts w:ascii="Arial" w:hAnsi="Arial" w:cs="Arial"/>
        </w:rPr>
        <w:t xml:space="preserve">Bei Fragen wenden Sie sich an Nina Hauff (T </w:t>
      </w:r>
      <w:r w:rsidR="00DE2FE6" w:rsidRPr="00C570DD">
        <w:rPr>
          <w:rFonts w:ascii="Arial" w:hAnsi="Arial" w:cs="Arial"/>
        </w:rPr>
        <w:t>0541 600</w:t>
      </w:r>
      <w:r w:rsidR="00AF21DC">
        <w:rPr>
          <w:rFonts w:ascii="Arial" w:hAnsi="Arial" w:cs="Arial"/>
        </w:rPr>
        <w:t xml:space="preserve"> </w:t>
      </w:r>
      <w:r w:rsidR="00DE2FE6" w:rsidRPr="00C570DD">
        <w:rPr>
          <w:rFonts w:ascii="Arial" w:hAnsi="Arial" w:cs="Arial"/>
        </w:rPr>
        <w:t>585-</w:t>
      </w:r>
      <w:r w:rsidR="004A37D7" w:rsidRPr="00C570DD">
        <w:rPr>
          <w:rFonts w:ascii="Arial" w:hAnsi="Arial" w:cs="Arial"/>
        </w:rPr>
        <w:t>1</w:t>
      </w:r>
      <w:r w:rsidR="002040ED">
        <w:rPr>
          <w:rFonts w:ascii="Arial" w:hAnsi="Arial" w:cs="Arial"/>
        </w:rPr>
        <w:t>6</w:t>
      </w:r>
      <w:r w:rsidR="00DE2FE6" w:rsidRPr="00C570DD">
        <w:rPr>
          <w:rFonts w:ascii="Arial" w:hAnsi="Arial" w:cs="Arial"/>
        </w:rPr>
        <w:t xml:space="preserve">, </w:t>
      </w:r>
      <w:hyperlink r:id="rId9" w:history="1">
        <w:r w:rsidR="006213CE" w:rsidRPr="00C570DD">
          <w:rPr>
            <w:rStyle w:val="Hyperlink"/>
            <w:rFonts w:ascii="Arial" w:hAnsi="Arial" w:cs="Arial"/>
            <w:color w:val="auto"/>
          </w:rPr>
          <w:t>hauff@lvosl.de</w:t>
        </w:r>
      </w:hyperlink>
      <w:bookmarkEnd w:id="0"/>
      <w:r w:rsidR="006213CE" w:rsidRPr="00C570DD">
        <w:rPr>
          <w:rFonts w:ascii="Arial" w:hAnsi="Arial" w:cs="Arial"/>
        </w:rPr>
        <w:t>).</w:t>
      </w:r>
    </w:p>
    <w:p w14:paraId="65D7179E" w14:textId="77777777" w:rsidR="00AB34B9" w:rsidRPr="00C570DD" w:rsidRDefault="00AB34B9" w:rsidP="006A0044">
      <w:pPr>
        <w:spacing w:after="0" w:line="360" w:lineRule="auto"/>
        <w:rPr>
          <w:rFonts w:ascii="Arial" w:hAnsi="Arial" w:cs="Arial"/>
        </w:rPr>
      </w:pPr>
    </w:p>
    <w:p w14:paraId="07B205FB" w14:textId="31644F9F" w:rsidR="00AB34B9" w:rsidRPr="00F84069" w:rsidRDefault="00AB34B9" w:rsidP="006A0044">
      <w:pPr>
        <w:spacing w:after="0" w:line="360" w:lineRule="auto"/>
        <w:rPr>
          <w:rFonts w:ascii="Arial" w:hAnsi="Arial" w:cs="Arial"/>
          <w:u w:val="single"/>
        </w:rPr>
      </w:pPr>
      <w:r w:rsidRPr="00F84069">
        <w:rPr>
          <w:rFonts w:ascii="Arial" w:hAnsi="Arial" w:cs="Arial"/>
          <w:u w:val="single"/>
        </w:rPr>
        <w:t>Bildunterschrift</w:t>
      </w:r>
      <w:r w:rsidR="00F84069" w:rsidRPr="00F84069">
        <w:rPr>
          <w:rFonts w:ascii="Arial" w:hAnsi="Arial" w:cs="Arial"/>
          <w:u w:val="single"/>
        </w:rPr>
        <w:t>en</w:t>
      </w:r>
    </w:p>
    <w:p w14:paraId="3AAF00E3" w14:textId="6681B6CA" w:rsidR="00F84069" w:rsidRDefault="00F84069" w:rsidP="006A0044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gartenhaus_hasbergen</w:t>
      </w:r>
      <w:proofErr w:type="spellEnd"/>
      <w:r>
        <w:rPr>
          <w:rFonts w:ascii="Arial" w:hAnsi="Arial" w:cs="Arial"/>
        </w:rPr>
        <w:t>: Mit finanzieller Unterstützung des Landschaftsverbandes Osnabrücker Land und umfangreicher Eigenleistung errichtete der Kultur- und Verkehrsverein Hasbergen am dortigen Alten Wasserturm ein Gartenhaus</w:t>
      </w:r>
    </w:p>
    <w:p w14:paraId="6E7D6C9A" w14:textId="3C86C536" w:rsidR="00F84069" w:rsidRDefault="00F84069" w:rsidP="006A004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Foto: Gordian Niehenke</w:t>
      </w:r>
    </w:p>
    <w:p w14:paraId="0AA837E0" w14:textId="77777777" w:rsidR="00F84069" w:rsidRDefault="00F84069" w:rsidP="006A0044">
      <w:pPr>
        <w:spacing w:after="0" w:line="360" w:lineRule="auto"/>
        <w:rPr>
          <w:rFonts w:ascii="Arial" w:hAnsi="Arial" w:cs="Arial"/>
        </w:rPr>
      </w:pPr>
    </w:p>
    <w:p w14:paraId="6EABB7EB" w14:textId="0EB6F323" w:rsidR="00F84069" w:rsidRDefault="00F84069" w:rsidP="006A0044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heimatverein_ankum_neue_kueche</w:t>
      </w:r>
      <w:proofErr w:type="spellEnd"/>
      <w:r>
        <w:rPr>
          <w:rFonts w:ascii="Arial" w:hAnsi="Arial" w:cs="Arial"/>
        </w:rPr>
        <w:t>: Aus dem Investitionsprogramm für kleine Kultureinrichtungen förderte der Landschaftsverband Osnabrücker Land eine neue Kücheneinrichtung für den Heimatverein Ankum</w:t>
      </w:r>
    </w:p>
    <w:p w14:paraId="25C31647" w14:textId="5F4CDA89" w:rsidR="00F84069" w:rsidRDefault="00F84069" w:rsidP="006A004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Foto: Lorenz Hofhaus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rollstuhlrampe_piesberger_gesellschaftshaus</w:t>
      </w:r>
      <w:proofErr w:type="spellEnd"/>
      <w:r>
        <w:rPr>
          <w:rFonts w:ascii="Arial" w:hAnsi="Arial" w:cs="Arial"/>
        </w:rPr>
        <w:t xml:space="preserve">: Sicherer und bequemer gelangen </w:t>
      </w:r>
      <w:proofErr w:type="spellStart"/>
      <w:proofErr w:type="gramStart"/>
      <w:r>
        <w:rPr>
          <w:rFonts w:ascii="Arial" w:hAnsi="Arial" w:cs="Arial"/>
        </w:rPr>
        <w:t>Rollstuhlfahrer:innen</w:t>
      </w:r>
      <w:proofErr w:type="spellEnd"/>
      <w:proofErr w:type="gramEnd"/>
      <w:r>
        <w:rPr>
          <w:rFonts w:ascii="Arial" w:hAnsi="Arial" w:cs="Arial"/>
        </w:rPr>
        <w:t xml:space="preserve"> dank einer Unterstützung durch den Landschaftsverband Osnabrücker Land jetzt ins Piesberger Gesellschaftshaus</w:t>
      </w:r>
    </w:p>
    <w:p w14:paraId="7BC065C6" w14:textId="45F04664" w:rsidR="00F84069" w:rsidRDefault="00F84069" w:rsidP="006A004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Foto: Ralf Siebenand</w:t>
      </w:r>
    </w:p>
    <w:p w14:paraId="1B5BD652" w14:textId="77777777" w:rsidR="00F84069" w:rsidRDefault="00F84069" w:rsidP="006A0044">
      <w:pPr>
        <w:spacing w:after="0" w:line="360" w:lineRule="auto"/>
        <w:rPr>
          <w:rFonts w:ascii="Arial" w:hAnsi="Arial" w:cs="Arial"/>
        </w:rPr>
      </w:pPr>
    </w:p>
    <w:p w14:paraId="1E10AC01" w14:textId="40641D64" w:rsidR="00F84069" w:rsidRDefault="00892810" w:rsidP="006A0044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</w:t>
      </w:r>
      <w:r w:rsidR="00F84069">
        <w:rPr>
          <w:rFonts w:ascii="Arial" w:hAnsi="Arial" w:cs="Arial"/>
        </w:rPr>
        <w:t>ereinsraum_hv_rieste</w:t>
      </w:r>
      <w:proofErr w:type="spellEnd"/>
      <w:r w:rsidR="00F84069">
        <w:rPr>
          <w:rFonts w:ascii="Arial" w:hAnsi="Arial" w:cs="Arial"/>
        </w:rPr>
        <w:t xml:space="preserve">: Mit Unterstützung aus dem Investitionsprogramm für kleine Kultureinrichtungen konnte der Heimatverein Rieste seine Vereinsräume neu gestalten </w:t>
      </w:r>
    </w:p>
    <w:p w14:paraId="6235F569" w14:textId="1A3BA280" w:rsidR="00F84069" w:rsidRDefault="00F84069" w:rsidP="006A004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Foto: Stefan Walter</w:t>
      </w:r>
    </w:p>
    <w:sectPr w:rsidR="00F84069" w:rsidSect="00726622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EE42" w14:textId="77777777" w:rsidR="009A1A82" w:rsidRDefault="009A1A82" w:rsidP="00726622">
      <w:pPr>
        <w:spacing w:after="0" w:line="240" w:lineRule="auto"/>
      </w:pPr>
      <w:r>
        <w:separator/>
      </w:r>
    </w:p>
  </w:endnote>
  <w:endnote w:type="continuationSeparator" w:id="0">
    <w:p w14:paraId="40A3B0B1" w14:textId="77777777" w:rsidR="009A1A82" w:rsidRDefault="009A1A82" w:rsidP="0072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F943" w14:textId="77777777" w:rsidR="009A1A82" w:rsidRDefault="009A1A82" w:rsidP="00726622">
      <w:pPr>
        <w:spacing w:after="0" w:line="240" w:lineRule="auto"/>
      </w:pPr>
      <w:r>
        <w:separator/>
      </w:r>
    </w:p>
  </w:footnote>
  <w:footnote w:type="continuationSeparator" w:id="0">
    <w:p w14:paraId="20418595" w14:textId="77777777" w:rsidR="009A1A82" w:rsidRDefault="009A1A82" w:rsidP="0072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4F50" w14:textId="08FE2D9B" w:rsidR="00726622" w:rsidRDefault="00726622" w:rsidP="0072662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65B83"/>
    <w:multiLevelType w:val="hybridMultilevel"/>
    <w:tmpl w:val="0BFE64AA"/>
    <w:lvl w:ilvl="0" w:tplc="070A6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01"/>
    <w:rsid w:val="0010694E"/>
    <w:rsid w:val="00107AF9"/>
    <w:rsid w:val="00127D6B"/>
    <w:rsid w:val="001D20F6"/>
    <w:rsid w:val="002040ED"/>
    <w:rsid w:val="002F6282"/>
    <w:rsid w:val="003C40E5"/>
    <w:rsid w:val="004949E7"/>
    <w:rsid w:val="004A37D7"/>
    <w:rsid w:val="004C6701"/>
    <w:rsid w:val="00510C43"/>
    <w:rsid w:val="006213CE"/>
    <w:rsid w:val="00640131"/>
    <w:rsid w:val="006A0044"/>
    <w:rsid w:val="006F705F"/>
    <w:rsid w:val="00726622"/>
    <w:rsid w:val="007B5461"/>
    <w:rsid w:val="007D12E4"/>
    <w:rsid w:val="00816046"/>
    <w:rsid w:val="00890FA9"/>
    <w:rsid w:val="00892810"/>
    <w:rsid w:val="009A1A82"/>
    <w:rsid w:val="009B2802"/>
    <w:rsid w:val="009F08F7"/>
    <w:rsid w:val="00A034A3"/>
    <w:rsid w:val="00A71816"/>
    <w:rsid w:val="00AB34B9"/>
    <w:rsid w:val="00AF21DC"/>
    <w:rsid w:val="00AF25A0"/>
    <w:rsid w:val="00B0103F"/>
    <w:rsid w:val="00BA3243"/>
    <w:rsid w:val="00C03102"/>
    <w:rsid w:val="00C570DD"/>
    <w:rsid w:val="00C63DF6"/>
    <w:rsid w:val="00C66568"/>
    <w:rsid w:val="00CD5429"/>
    <w:rsid w:val="00D219E9"/>
    <w:rsid w:val="00D301E8"/>
    <w:rsid w:val="00D547B3"/>
    <w:rsid w:val="00D86D40"/>
    <w:rsid w:val="00DB3E6F"/>
    <w:rsid w:val="00DE2FE6"/>
    <w:rsid w:val="00E319AB"/>
    <w:rsid w:val="00E579C1"/>
    <w:rsid w:val="00E93471"/>
    <w:rsid w:val="00EA136E"/>
    <w:rsid w:val="00EE37BF"/>
    <w:rsid w:val="00EF394E"/>
    <w:rsid w:val="00F240C3"/>
    <w:rsid w:val="00F61653"/>
    <w:rsid w:val="00F84069"/>
    <w:rsid w:val="00F976AF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DDD9"/>
  <w15:chartTrackingRefBased/>
  <w15:docId w15:val="{45E8FBAD-25F6-4105-9714-AB119C2A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670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C670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670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C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4C6701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04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2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6622"/>
  </w:style>
  <w:style w:type="paragraph" w:styleId="Fuzeile">
    <w:name w:val="footer"/>
    <w:basedOn w:val="Standard"/>
    <w:link w:val="FuzeileZchn"/>
    <w:uiPriority w:val="99"/>
    <w:unhideWhenUsed/>
    <w:rsid w:val="0072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vosl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uff@lvos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Tauss</dc:creator>
  <cp:keywords/>
  <dc:description/>
  <cp:lastModifiedBy>Gabriele Janz</cp:lastModifiedBy>
  <cp:revision>2</cp:revision>
  <cp:lastPrinted>2026-02-26T14:39:00Z</cp:lastPrinted>
  <dcterms:created xsi:type="dcterms:W3CDTF">2026-03-03T16:14:00Z</dcterms:created>
  <dcterms:modified xsi:type="dcterms:W3CDTF">2026-03-03T16:14:00Z</dcterms:modified>
</cp:coreProperties>
</file>