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FBF9" w14:textId="77777777" w:rsidR="00BD28DC" w:rsidRPr="005727BF" w:rsidRDefault="00BD28DC" w:rsidP="00AD1C1C">
      <w:pPr>
        <w:ind w:left="2832" w:firstLine="708"/>
        <w:rPr>
          <w:rFonts w:ascii="Fira Sans" w:hAnsi="Fira Sans"/>
          <w:sz w:val="22"/>
          <w:szCs w:val="22"/>
        </w:rPr>
      </w:pPr>
      <w:r w:rsidRPr="005727BF">
        <w:rPr>
          <w:rFonts w:ascii="Fira Sans" w:hAnsi="Fira Sans"/>
          <w:sz w:val="22"/>
          <w:szCs w:val="22"/>
        </w:rPr>
        <w:tab/>
      </w:r>
    </w:p>
    <w:p w14:paraId="45E96283" w14:textId="77777777" w:rsidR="00B74E30" w:rsidRPr="005727BF" w:rsidRDefault="00B74E30" w:rsidP="00B74E30">
      <w:pPr>
        <w:pStyle w:val="berschrift1"/>
        <w:rPr>
          <w:rFonts w:ascii="Fira Sans" w:hAnsi="Fira Sans"/>
          <w:bCs/>
          <w:sz w:val="22"/>
          <w:szCs w:val="22"/>
          <w:u w:val="single"/>
        </w:rPr>
      </w:pPr>
      <w:r w:rsidRPr="005727BF">
        <w:rPr>
          <w:rFonts w:ascii="Fira Sans" w:hAnsi="Fira Sans"/>
          <w:sz w:val="22"/>
          <w:szCs w:val="22"/>
          <w:u w:val="single"/>
        </w:rPr>
        <w:t>PRESSE</w:t>
      </w:r>
      <w:r w:rsidR="006F1922" w:rsidRPr="005727BF">
        <w:rPr>
          <w:rFonts w:ascii="Fira Sans" w:hAnsi="Fira Sans"/>
          <w:sz w:val="22"/>
          <w:szCs w:val="22"/>
          <w:u w:val="single"/>
        </w:rPr>
        <w:t>INFORMATION</w:t>
      </w:r>
    </w:p>
    <w:p w14:paraId="25751A60" w14:textId="77777777" w:rsidR="00883284" w:rsidRPr="005727BF" w:rsidRDefault="00883284" w:rsidP="009A4268">
      <w:pPr>
        <w:rPr>
          <w:rFonts w:ascii="Fira Sans" w:hAnsi="Fira Sans"/>
          <w:sz w:val="22"/>
          <w:szCs w:val="22"/>
        </w:rPr>
      </w:pPr>
    </w:p>
    <w:p w14:paraId="1881A61A" w14:textId="77777777" w:rsidR="006A3DCD" w:rsidRDefault="00265310" w:rsidP="00DD0364">
      <w:pPr>
        <w:ind w:right="-1276"/>
        <w:rPr>
          <w:rFonts w:ascii="Fira Sans" w:hAnsi="Fira Sans"/>
          <w:sz w:val="30"/>
          <w:szCs w:val="30"/>
        </w:rPr>
      </w:pPr>
      <w:r>
        <w:rPr>
          <w:rFonts w:ascii="Fira Sans" w:hAnsi="Fira Sans"/>
          <w:sz w:val="30"/>
          <w:szCs w:val="30"/>
        </w:rPr>
        <w:t xml:space="preserve">Kulturminister Falko Mohrs und Dorit-Stenke eröffnen Ausstellung </w:t>
      </w:r>
    </w:p>
    <w:p w14:paraId="40CDE306" w14:textId="77777777" w:rsidR="00F97344" w:rsidRDefault="00265310" w:rsidP="00DD0364">
      <w:pPr>
        <w:ind w:right="-1276"/>
        <w:rPr>
          <w:rFonts w:ascii="Fira Sans" w:hAnsi="Fira Sans"/>
          <w:sz w:val="30"/>
          <w:szCs w:val="30"/>
        </w:rPr>
      </w:pPr>
      <w:r>
        <w:rPr>
          <w:rFonts w:ascii="Fira Sans" w:hAnsi="Fira Sans"/>
          <w:sz w:val="30"/>
          <w:szCs w:val="30"/>
        </w:rPr>
        <w:t xml:space="preserve">in Kalkriese </w:t>
      </w:r>
    </w:p>
    <w:p w14:paraId="358B4422" w14:textId="77777777" w:rsidR="00265310" w:rsidRPr="00265310" w:rsidRDefault="00265310" w:rsidP="00265310">
      <w:pPr>
        <w:ind w:right="-1276"/>
        <w:rPr>
          <w:rFonts w:ascii="Fira Sans" w:hAnsi="Fira Sans"/>
          <w:sz w:val="30"/>
          <w:szCs w:val="30"/>
        </w:rPr>
      </w:pPr>
      <w:r>
        <w:rPr>
          <w:rFonts w:ascii="Fira Sans" w:hAnsi="Fira Sans"/>
          <w:sz w:val="30"/>
          <w:szCs w:val="30"/>
        </w:rPr>
        <w:t xml:space="preserve">Länderübergreifende Kooperation im Varusschlacht-Museum </w:t>
      </w:r>
    </w:p>
    <w:p w14:paraId="3AC195DB" w14:textId="77777777" w:rsidR="00265310" w:rsidRDefault="00265310" w:rsidP="009F630C">
      <w:pPr>
        <w:rPr>
          <w:rFonts w:ascii="Fira Sans" w:hAnsi="Fira Sans"/>
          <w:sz w:val="22"/>
          <w:szCs w:val="22"/>
        </w:rPr>
      </w:pPr>
    </w:p>
    <w:p w14:paraId="2F9ED3AB" w14:textId="77777777" w:rsidR="009F630C" w:rsidRPr="005727BF" w:rsidRDefault="009F630C" w:rsidP="009F630C">
      <w:pPr>
        <w:rPr>
          <w:rFonts w:ascii="Fira Sans" w:hAnsi="Fira Sans"/>
          <w:sz w:val="22"/>
          <w:szCs w:val="22"/>
        </w:rPr>
      </w:pPr>
      <w:r w:rsidRPr="005727BF">
        <w:rPr>
          <w:rFonts w:ascii="Fira Sans" w:hAnsi="Fira Sans"/>
          <w:sz w:val="22"/>
          <w:szCs w:val="22"/>
        </w:rPr>
        <w:t xml:space="preserve">Bramsche/Kalkriese, </w:t>
      </w:r>
      <w:r w:rsidR="00265310">
        <w:rPr>
          <w:rFonts w:ascii="Fira Sans" w:hAnsi="Fira Sans"/>
          <w:sz w:val="22"/>
          <w:szCs w:val="22"/>
        </w:rPr>
        <w:t>2</w:t>
      </w:r>
      <w:r w:rsidR="00513356">
        <w:rPr>
          <w:rFonts w:ascii="Fira Sans" w:hAnsi="Fira Sans"/>
          <w:sz w:val="22"/>
          <w:szCs w:val="22"/>
        </w:rPr>
        <w:t>4. April 202</w:t>
      </w:r>
      <w:r w:rsidR="00762C25">
        <w:rPr>
          <w:rFonts w:ascii="Fira Sans" w:hAnsi="Fira Sans"/>
          <w:sz w:val="22"/>
          <w:szCs w:val="22"/>
        </w:rPr>
        <w:t>6</w:t>
      </w:r>
    </w:p>
    <w:p w14:paraId="7B2B0A2E" w14:textId="77777777" w:rsidR="004424A4" w:rsidRPr="005727BF" w:rsidRDefault="004424A4" w:rsidP="00693DFB">
      <w:pPr>
        <w:spacing w:line="264" w:lineRule="auto"/>
        <w:ind w:right="-425"/>
        <w:jc w:val="both"/>
        <w:rPr>
          <w:rFonts w:ascii="Fira Sans" w:hAnsi="Fira Sans"/>
          <w:sz w:val="22"/>
          <w:szCs w:val="22"/>
        </w:rPr>
      </w:pPr>
    </w:p>
    <w:p w14:paraId="0FECF78D" w14:textId="5F051991" w:rsidR="00BF273D" w:rsidRDefault="0096573C" w:rsidP="00BF273D">
      <w:pPr>
        <w:spacing w:after="160" w:line="264" w:lineRule="auto"/>
        <w:contextualSpacing/>
        <w:rPr>
          <w:rFonts w:ascii="Fira Sans" w:hAnsi="Fira Sans"/>
          <w:sz w:val="22"/>
          <w:szCs w:val="22"/>
        </w:rPr>
      </w:pPr>
      <w:r w:rsidRPr="00995A79">
        <w:rPr>
          <w:rFonts w:ascii="Fira Sans" w:hAnsi="Fira Sans"/>
          <w:sz w:val="22"/>
          <w:szCs w:val="22"/>
        </w:rPr>
        <w:t>Heute</w:t>
      </w:r>
      <w:r w:rsidR="009E08F6" w:rsidRPr="00995A79">
        <w:rPr>
          <w:rFonts w:ascii="Fira Sans" w:hAnsi="Fira Sans"/>
          <w:sz w:val="22"/>
          <w:szCs w:val="22"/>
        </w:rPr>
        <w:t xml:space="preserve"> wurde die Sonderausstellung „</w:t>
      </w:r>
      <w:r w:rsidR="00265310">
        <w:rPr>
          <w:rFonts w:ascii="Fira Sans" w:hAnsi="Fira Sans"/>
          <w:sz w:val="22"/>
          <w:szCs w:val="22"/>
        </w:rPr>
        <w:t>Verlorene Krieger – Germanen zwischen Macht und Mythos“</w:t>
      </w:r>
      <w:r w:rsidR="00513356">
        <w:rPr>
          <w:rFonts w:ascii="Fira Sans" w:hAnsi="Fira Sans"/>
          <w:sz w:val="22"/>
          <w:szCs w:val="22"/>
        </w:rPr>
        <w:t xml:space="preserve"> </w:t>
      </w:r>
      <w:r w:rsidR="009E08F6" w:rsidRPr="00995A79">
        <w:rPr>
          <w:rFonts w:ascii="Fira Sans" w:hAnsi="Fira Sans"/>
          <w:sz w:val="22"/>
          <w:szCs w:val="22"/>
        </w:rPr>
        <w:t xml:space="preserve">im Varusschlacht-Museum </w:t>
      </w:r>
      <w:r w:rsidRPr="00995A79">
        <w:rPr>
          <w:rFonts w:ascii="Fira Sans" w:hAnsi="Fira Sans"/>
          <w:sz w:val="22"/>
          <w:szCs w:val="22"/>
        </w:rPr>
        <w:t>eröffnet</w:t>
      </w:r>
      <w:r w:rsidR="0083380D" w:rsidRPr="00995A79">
        <w:rPr>
          <w:rFonts w:ascii="Fira Sans" w:hAnsi="Fira Sans"/>
          <w:sz w:val="22"/>
          <w:szCs w:val="22"/>
        </w:rPr>
        <w:t xml:space="preserve">. </w:t>
      </w:r>
      <w:r w:rsidR="001208AF" w:rsidRPr="001208AF">
        <w:rPr>
          <w:rFonts w:ascii="Fira Sans" w:hAnsi="Fira Sans"/>
          <w:sz w:val="22"/>
          <w:szCs w:val="22"/>
        </w:rPr>
        <w:t xml:space="preserve">Die Ausstellung vereint </w:t>
      </w:r>
      <w:r w:rsidR="001812C4">
        <w:rPr>
          <w:rFonts w:ascii="Fira Sans" w:hAnsi="Fira Sans"/>
          <w:sz w:val="22"/>
          <w:szCs w:val="22"/>
        </w:rPr>
        <w:t>zwei der größten</w:t>
      </w:r>
      <w:r w:rsidR="001208AF" w:rsidRPr="001208AF">
        <w:rPr>
          <w:rFonts w:ascii="Fira Sans" w:hAnsi="Fira Sans"/>
          <w:sz w:val="22"/>
          <w:szCs w:val="22"/>
        </w:rPr>
        <w:t xml:space="preserve"> archäologische</w:t>
      </w:r>
      <w:r w:rsidR="001812C4">
        <w:rPr>
          <w:rFonts w:ascii="Fira Sans" w:hAnsi="Fira Sans"/>
          <w:sz w:val="22"/>
          <w:szCs w:val="22"/>
        </w:rPr>
        <w:t>n</w:t>
      </w:r>
      <w:r w:rsidR="001208AF" w:rsidRPr="001208AF">
        <w:rPr>
          <w:rFonts w:ascii="Fira Sans" w:hAnsi="Fira Sans"/>
          <w:sz w:val="22"/>
          <w:szCs w:val="22"/>
        </w:rPr>
        <w:t xml:space="preserve"> Konvolut</w:t>
      </w:r>
      <w:r w:rsidR="001812C4">
        <w:rPr>
          <w:rFonts w:ascii="Fira Sans" w:hAnsi="Fira Sans"/>
          <w:sz w:val="22"/>
          <w:szCs w:val="22"/>
        </w:rPr>
        <w:t>e</w:t>
      </w:r>
      <w:r w:rsidR="001208AF" w:rsidRPr="001208AF">
        <w:rPr>
          <w:rFonts w:ascii="Fira Sans" w:hAnsi="Fira Sans"/>
          <w:sz w:val="22"/>
          <w:szCs w:val="22"/>
        </w:rPr>
        <w:t xml:space="preserve"> zu den Germanen. Durch ihren außergewöhnlichen Facettenreichtum eröffnet sie vielfältige Einblicke in die Lebensweisen der Germanen.</w:t>
      </w:r>
      <w:r w:rsidR="00BF273D">
        <w:rPr>
          <w:rFonts w:ascii="Fira Sans" w:hAnsi="Fira Sans"/>
          <w:sz w:val="22"/>
          <w:szCs w:val="22"/>
        </w:rPr>
        <w:t xml:space="preserve"> </w:t>
      </w:r>
      <w:r w:rsidR="00265310">
        <w:rPr>
          <w:rFonts w:ascii="Fira Sans" w:hAnsi="Fira Sans"/>
          <w:sz w:val="22"/>
          <w:szCs w:val="22"/>
        </w:rPr>
        <w:t>Zu sehen sind ü</w:t>
      </w:r>
      <w:r w:rsidR="00265310" w:rsidRPr="00265310">
        <w:rPr>
          <w:rFonts w:ascii="Fira Sans" w:hAnsi="Fira Sans"/>
          <w:sz w:val="22"/>
          <w:szCs w:val="22"/>
        </w:rPr>
        <w:t xml:space="preserve">ber 1.200 herausragende Funde aus den Mooren von </w:t>
      </w:r>
      <w:proofErr w:type="spellStart"/>
      <w:r w:rsidR="00265310" w:rsidRPr="00265310">
        <w:rPr>
          <w:rFonts w:ascii="Fira Sans" w:hAnsi="Fira Sans"/>
          <w:sz w:val="22"/>
          <w:szCs w:val="22"/>
        </w:rPr>
        <w:t>Thorsberg</w:t>
      </w:r>
      <w:proofErr w:type="spellEnd"/>
      <w:r w:rsidR="00265310" w:rsidRPr="00265310">
        <w:rPr>
          <w:rFonts w:ascii="Fira Sans" w:hAnsi="Fira Sans"/>
          <w:sz w:val="22"/>
          <w:szCs w:val="22"/>
        </w:rPr>
        <w:t xml:space="preserve"> und Nydam: Waff</w:t>
      </w:r>
      <w:r w:rsidR="00BF273D">
        <w:rPr>
          <w:rFonts w:ascii="Fira Sans" w:hAnsi="Fira Sans"/>
          <w:sz w:val="22"/>
          <w:szCs w:val="22"/>
        </w:rPr>
        <w:t xml:space="preserve">en, wie Lanzenspitzen, Speere, Schwerter, Schilde, aber auch eine Reihe von </w:t>
      </w:r>
      <w:r w:rsidR="00265310" w:rsidRPr="00265310">
        <w:rPr>
          <w:rFonts w:ascii="Fira Sans" w:hAnsi="Fira Sans"/>
          <w:sz w:val="22"/>
          <w:szCs w:val="22"/>
        </w:rPr>
        <w:t>Alltagsgegenstände</w:t>
      </w:r>
      <w:r w:rsidR="00BF273D">
        <w:rPr>
          <w:rFonts w:ascii="Fira Sans" w:hAnsi="Fira Sans"/>
          <w:sz w:val="22"/>
          <w:szCs w:val="22"/>
        </w:rPr>
        <w:t>n</w:t>
      </w:r>
      <w:r w:rsidR="00265310" w:rsidRPr="00265310">
        <w:rPr>
          <w:rFonts w:ascii="Fira Sans" w:hAnsi="Fira Sans"/>
          <w:sz w:val="22"/>
          <w:szCs w:val="22"/>
        </w:rPr>
        <w:t xml:space="preserve">, die zwischen dem 2. und 5. Jahrhundert </w:t>
      </w:r>
      <w:r w:rsidR="00BF273D">
        <w:rPr>
          <w:rFonts w:ascii="Fira Sans" w:hAnsi="Fira Sans"/>
          <w:sz w:val="22"/>
          <w:szCs w:val="22"/>
        </w:rPr>
        <w:t>von den Germanen in Seen v</w:t>
      </w:r>
      <w:r w:rsidR="00265310" w:rsidRPr="00265310">
        <w:rPr>
          <w:rFonts w:ascii="Fira Sans" w:hAnsi="Fira Sans"/>
          <w:sz w:val="22"/>
          <w:szCs w:val="22"/>
        </w:rPr>
        <w:t xml:space="preserve">ersenkt wurden. </w:t>
      </w:r>
      <w:r w:rsidR="00BF273D" w:rsidRPr="00BF273D">
        <w:rPr>
          <w:rFonts w:ascii="Fira Sans" w:hAnsi="Fira Sans"/>
          <w:sz w:val="22"/>
          <w:szCs w:val="22"/>
        </w:rPr>
        <w:t xml:space="preserve">Das Besondere an </w:t>
      </w:r>
      <w:r w:rsidR="002741DB">
        <w:rPr>
          <w:rFonts w:ascii="Fira Sans" w:hAnsi="Fira Sans"/>
          <w:sz w:val="22"/>
          <w:szCs w:val="22"/>
        </w:rPr>
        <w:t xml:space="preserve">den </w:t>
      </w:r>
      <w:r w:rsidR="00BF273D">
        <w:rPr>
          <w:rFonts w:ascii="Fira Sans" w:hAnsi="Fira Sans"/>
          <w:sz w:val="22"/>
          <w:szCs w:val="22"/>
        </w:rPr>
        <w:t>Fundorten</w:t>
      </w:r>
      <w:r w:rsidR="001C32A8">
        <w:rPr>
          <w:rFonts w:ascii="Fira Sans" w:hAnsi="Fira Sans"/>
          <w:sz w:val="22"/>
          <w:szCs w:val="22"/>
        </w:rPr>
        <w:t xml:space="preserve"> </w:t>
      </w:r>
      <w:proofErr w:type="spellStart"/>
      <w:r w:rsidR="00BF273D" w:rsidRPr="00BF273D">
        <w:rPr>
          <w:rFonts w:ascii="Fira Sans" w:hAnsi="Fira Sans"/>
          <w:sz w:val="22"/>
          <w:szCs w:val="22"/>
        </w:rPr>
        <w:t>Thorsberg</w:t>
      </w:r>
      <w:proofErr w:type="spellEnd"/>
      <w:r w:rsidR="00BF273D" w:rsidRPr="00BF273D">
        <w:rPr>
          <w:rFonts w:ascii="Fira Sans" w:hAnsi="Fira Sans"/>
          <w:sz w:val="22"/>
          <w:szCs w:val="22"/>
        </w:rPr>
        <w:t xml:space="preserve"> und Nydam liegt in der einzigartigen Verbindung von </w:t>
      </w:r>
      <w:r w:rsidR="00BF273D">
        <w:rPr>
          <w:rFonts w:ascii="Fira Sans" w:hAnsi="Fira Sans"/>
          <w:sz w:val="22"/>
          <w:szCs w:val="22"/>
        </w:rPr>
        <w:t>Kult- und Opferplätzen</w:t>
      </w:r>
      <w:r w:rsidR="00BF273D" w:rsidRPr="00BF273D">
        <w:rPr>
          <w:rFonts w:ascii="Fira Sans" w:hAnsi="Fira Sans"/>
          <w:sz w:val="22"/>
          <w:szCs w:val="22"/>
        </w:rPr>
        <w:t xml:space="preserve">, außergewöhnlich gut erhaltenen Funden und </w:t>
      </w:r>
      <w:r w:rsidR="00C664C9">
        <w:rPr>
          <w:rFonts w:ascii="Fira Sans" w:hAnsi="Fira Sans"/>
          <w:sz w:val="22"/>
          <w:szCs w:val="22"/>
        </w:rPr>
        <w:t>bemerkenswerte</w:t>
      </w:r>
      <w:r w:rsidR="00D175D7">
        <w:rPr>
          <w:rFonts w:ascii="Fira Sans" w:hAnsi="Fira Sans"/>
          <w:sz w:val="22"/>
          <w:szCs w:val="22"/>
        </w:rPr>
        <w:t>n</w:t>
      </w:r>
      <w:r w:rsidR="00C664C9">
        <w:rPr>
          <w:rFonts w:ascii="Fira Sans" w:hAnsi="Fira Sans"/>
          <w:sz w:val="22"/>
          <w:szCs w:val="22"/>
        </w:rPr>
        <w:t xml:space="preserve"> </w:t>
      </w:r>
      <w:r w:rsidR="00BF273D" w:rsidRPr="00BF273D">
        <w:rPr>
          <w:rFonts w:ascii="Fira Sans" w:hAnsi="Fira Sans"/>
          <w:sz w:val="22"/>
          <w:szCs w:val="22"/>
        </w:rPr>
        <w:t xml:space="preserve">Entdeckungen. </w:t>
      </w:r>
    </w:p>
    <w:p w14:paraId="111226F6" w14:textId="112CE6B9" w:rsidR="00BF273D" w:rsidRDefault="00BF273D" w:rsidP="005848AF">
      <w:pPr>
        <w:spacing w:after="160" w:line="264" w:lineRule="auto"/>
        <w:contextualSpacing/>
        <w:rPr>
          <w:rFonts w:ascii="Fira Sans" w:hAnsi="Fira Sans"/>
          <w:sz w:val="22"/>
          <w:szCs w:val="22"/>
        </w:rPr>
      </w:pPr>
    </w:p>
    <w:p w14:paraId="3D32765B" w14:textId="2C26DA5B" w:rsidR="009A369E" w:rsidRPr="00634603" w:rsidRDefault="00265310" w:rsidP="005848AF">
      <w:pPr>
        <w:spacing w:after="160" w:line="264" w:lineRule="auto"/>
        <w:contextualSpacing/>
        <w:rPr>
          <w:rFonts w:ascii="Fira Sans" w:hAnsi="Fira Sans"/>
          <w:sz w:val="22"/>
          <w:szCs w:val="22"/>
        </w:rPr>
      </w:pPr>
      <w:r>
        <w:rPr>
          <w:rFonts w:ascii="Fira Sans" w:hAnsi="Fira Sans"/>
          <w:sz w:val="22"/>
          <w:szCs w:val="22"/>
        </w:rPr>
        <w:t xml:space="preserve">Die Objekte stammen aus </w:t>
      </w:r>
      <w:r w:rsidR="00357340">
        <w:rPr>
          <w:rFonts w:ascii="Fira Sans" w:hAnsi="Fira Sans"/>
          <w:sz w:val="22"/>
          <w:szCs w:val="22"/>
        </w:rPr>
        <w:t xml:space="preserve">dem </w:t>
      </w:r>
      <w:r w:rsidRPr="00D5572A">
        <w:rPr>
          <w:rFonts w:ascii="Fira Sans" w:hAnsi="Fira Sans" w:cs="Arial"/>
          <w:sz w:val="22"/>
          <w:szCs w:val="22"/>
        </w:rPr>
        <w:t>Landesmuseum für Archäologie auf Schloss Gottorf</w:t>
      </w:r>
      <w:r>
        <w:rPr>
          <w:rFonts w:ascii="Fira Sans" w:hAnsi="Fira Sans" w:cs="Arial"/>
          <w:sz w:val="22"/>
          <w:szCs w:val="22"/>
        </w:rPr>
        <w:t>: „</w:t>
      </w:r>
      <w:r w:rsidRPr="00D5572A">
        <w:rPr>
          <w:rFonts w:ascii="Fira Sans" w:hAnsi="Fira Sans" w:cs="Arial"/>
          <w:sz w:val="22"/>
          <w:szCs w:val="22"/>
        </w:rPr>
        <w:t xml:space="preserve">Die Funde aus den germanischen Opfermooren </w:t>
      </w:r>
      <w:proofErr w:type="spellStart"/>
      <w:r w:rsidRPr="00D5572A">
        <w:rPr>
          <w:rFonts w:ascii="Fira Sans" w:hAnsi="Fira Sans" w:cs="Arial"/>
          <w:sz w:val="22"/>
          <w:szCs w:val="22"/>
        </w:rPr>
        <w:t>Thorsberg</w:t>
      </w:r>
      <w:proofErr w:type="spellEnd"/>
      <w:r w:rsidRPr="00D5572A">
        <w:rPr>
          <w:rFonts w:ascii="Fira Sans" w:hAnsi="Fira Sans" w:cs="Arial"/>
          <w:sz w:val="22"/>
          <w:szCs w:val="22"/>
        </w:rPr>
        <w:t xml:space="preserve"> und Nydam gehören seit mehr als einhundert Jahren zu den Highlights unseres Museums. Dass sie </w:t>
      </w:r>
      <w:r>
        <w:rPr>
          <w:rFonts w:ascii="Fira Sans" w:hAnsi="Fira Sans" w:cs="Arial"/>
          <w:sz w:val="22"/>
          <w:szCs w:val="22"/>
        </w:rPr>
        <w:t>in Kalkriese</w:t>
      </w:r>
      <w:r w:rsidRPr="00D5572A">
        <w:rPr>
          <w:rFonts w:ascii="Fira Sans" w:hAnsi="Fira Sans" w:cs="Arial"/>
          <w:sz w:val="22"/>
          <w:szCs w:val="22"/>
        </w:rPr>
        <w:t xml:space="preserve"> für die </w:t>
      </w:r>
      <w:r w:rsidR="00357340">
        <w:rPr>
          <w:rFonts w:ascii="Fira Sans" w:hAnsi="Fira Sans" w:cs="Arial"/>
          <w:sz w:val="22"/>
          <w:szCs w:val="22"/>
        </w:rPr>
        <w:t xml:space="preserve">renovierungsbedingte </w:t>
      </w:r>
      <w:r w:rsidRPr="00D5572A">
        <w:rPr>
          <w:rFonts w:ascii="Fira Sans" w:hAnsi="Fira Sans" w:cs="Arial"/>
          <w:sz w:val="22"/>
          <w:szCs w:val="22"/>
        </w:rPr>
        <w:t>Schließzeit von Schloss Gottorf der Öffentlichkeit weiterhin zur Verfügung stehen, ist für uns ein großer Erfolg</w:t>
      </w:r>
      <w:r>
        <w:rPr>
          <w:rFonts w:ascii="Fira Sans" w:hAnsi="Fira Sans" w:cs="Arial"/>
          <w:sz w:val="22"/>
          <w:szCs w:val="22"/>
        </w:rPr>
        <w:t xml:space="preserve">“, freut sich </w:t>
      </w:r>
      <w:r w:rsidRPr="00D5572A">
        <w:rPr>
          <w:rFonts w:ascii="Fira Sans" w:hAnsi="Fira Sans" w:cs="Arial"/>
          <w:sz w:val="22"/>
          <w:szCs w:val="22"/>
        </w:rPr>
        <w:t>Dr. Ralf Bleile, Direktor des Landesmuseums für Archäologie auf Schloss Gottorf.</w:t>
      </w:r>
      <w:r>
        <w:rPr>
          <w:rFonts w:ascii="Fira Sans" w:hAnsi="Fira Sans" w:cs="Arial"/>
          <w:sz w:val="22"/>
          <w:szCs w:val="22"/>
        </w:rPr>
        <w:t xml:space="preserve"> Diese länderübergreifende Zusammenarbeit </w:t>
      </w:r>
      <w:r w:rsidR="009A369E">
        <w:rPr>
          <w:rFonts w:ascii="Fira Sans" w:hAnsi="Fira Sans" w:cs="Arial"/>
          <w:sz w:val="22"/>
          <w:szCs w:val="22"/>
        </w:rPr>
        <w:t>fand auch großen Anklang bei Niedersachsens Kulturminister Falko Mohrs und seiner Amtskollegin aus Schleswig-Holstein</w:t>
      </w:r>
      <w:r w:rsidR="00357340">
        <w:rPr>
          <w:rFonts w:ascii="Fira Sans" w:hAnsi="Fira Sans" w:cs="Arial"/>
          <w:sz w:val="22"/>
          <w:szCs w:val="22"/>
        </w:rPr>
        <w:t>,</w:t>
      </w:r>
      <w:r w:rsidR="009A369E">
        <w:rPr>
          <w:rFonts w:ascii="Fira Sans" w:hAnsi="Fira Sans" w:cs="Arial"/>
          <w:sz w:val="22"/>
          <w:szCs w:val="22"/>
        </w:rPr>
        <w:t xml:space="preserve"> Dr. Dori</w:t>
      </w:r>
      <w:r w:rsidR="007D5DD6">
        <w:rPr>
          <w:rFonts w:ascii="Fira Sans" w:hAnsi="Fira Sans" w:cs="Arial"/>
          <w:sz w:val="22"/>
          <w:szCs w:val="22"/>
        </w:rPr>
        <w:t>t</w:t>
      </w:r>
      <w:r w:rsidR="009A369E">
        <w:rPr>
          <w:rFonts w:ascii="Fira Sans" w:hAnsi="Fira Sans" w:cs="Arial"/>
          <w:sz w:val="22"/>
          <w:szCs w:val="22"/>
        </w:rPr>
        <w:t xml:space="preserve"> Stenke. </w:t>
      </w:r>
      <w:r w:rsidR="009A369E" w:rsidRPr="00F11366">
        <w:rPr>
          <w:rFonts w:ascii="Fira Sans" w:hAnsi="Fira Sans"/>
          <w:bCs/>
          <w:sz w:val="22"/>
          <w:szCs w:val="22"/>
          <w:lang w:val="en-US"/>
        </w:rPr>
        <w:t>„</w:t>
      </w:r>
      <w:r w:rsidR="009A369E" w:rsidRPr="00F11366">
        <w:rPr>
          <w:rFonts w:ascii="Fira Sans" w:hAnsi="Fira Sans"/>
          <w:bCs/>
          <w:sz w:val="22"/>
          <w:szCs w:val="22"/>
        </w:rPr>
        <w:t>Kalkriese ist ein einzigartiger Erinnerungs- und Forschungsort von europaweiter Bedeutung: Hier verbinden sich archäologische Spitzenforschung, lebendige Museumspädagogik und ein reflektierter Umgang mit historischen Mythen. Mit der Sonderausstellung wird dieser Anspruch eindrucksvoll erweitert, indem länderübergreifend herausragende Exponate aus Schleswig-Holstein und Niedersachsen präsentiert werden.</w:t>
      </w:r>
      <w:r w:rsidR="009A369E">
        <w:rPr>
          <w:rFonts w:ascii="Fira Sans" w:hAnsi="Fira Sans"/>
          <w:bCs/>
          <w:sz w:val="22"/>
          <w:szCs w:val="22"/>
        </w:rPr>
        <w:t xml:space="preserve">“, so Minister Falko Mohrs. </w:t>
      </w:r>
      <w:r w:rsidR="00693DFB">
        <w:rPr>
          <w:rFonts w:ascii="Fira Sans" w:hAnsi="Fira Sans"/>
          <w:bCs/>
          <w:sz w:val="22"/>
          <w:szCs w:val="22"/>
        </w:rPr>
        <w:t>Schleswig-Holsteins Kulturm</w:t>
      </w:r>
      <w:r w:rsidR="009A369E">
        <w:rPr>
          <w:rFonts w:ascii="Fira Sans" w:hAnsi="Fira Sans"/>
          <w:bCs/>
          <w:sz w:val="22"/>
          <w:szCs w:val="22"/>
        </w:rPr>
        <w:t>inisterin Dr. Dori</w:t>
      </w:r>
      <w:r w:rsidR="00F45710">
        <w:rPr>
          <w:rFonts w:ascii="Fira Sans" w:hAnsi="Fira Sans"/>
          <w:bCs/>
          <w:sz w:val="22"/>
          <w:szCs w:val="22"/>
        </w:rPr>
        <w:t>t</w:t>
      </w:r>
      <w:r w:rsidR="009A369E">
        <w:rPr>
          <w:rFonts w:ascii="Fira Sans" w:hAnsi="Fira Sans"/>
          <w:bCs/>
          <w:sz w:val="22"/>
          <w:szCs w:val="22"/>
        </w:rPr>
        <w:t xml:space="preserve"> Stenke ergänzte: </w:t>
      </w:r>
      <w:r w:rsidR="009A369E" w:rsidRPr="00634603">
        <w:rPr>
          <w:rFonts w:ascii="Fira Sans" w:hAnsi="Fira Sans"/>
          <w:bCs/>
          <w:sz w:val="22"/>
          <w:szCs w:val="22"/>
        </w:rPr>
        <w:t>„D</w:t>
      </w:r>
      <w:r w:rsidR="009A369E" w:rsidRPr="00634603">
        <w:rPr>
          <w:rFonts w:ascii="Fira Sans" w:hAnsi="Fira Sans"/>
          <w:sz w:val="22"/>
          <w:szCs w:val="22"/>
        </w:rPr>
        <w:t xml:space="preserve">ie Ausleihe eines kompletten Dauerausstellungsbereichs ist wirklich außergewöhnlich. Der Entschluss ist dennoch für beide Museen ein Gewinn: In Kalkriese ist eine beeindruckende Ausstellung entstanden und die Sichtbarkeit der herausragenden archäologischen Funde ist auch über die Schließzeit </w:t>
      </w:r>
      <w:r w:rsidR="00634603" w:rsidRPr="00634603">
        <w:rPr>
          <w:rFonts w:ascii="Fira Sans" w:hAnsi="Fira Sans"/>
          <w:sz w:val="22"/>
          <w:szCs w:val="22"/>
        </w:rPr>
        <w:t>des Museums</w:t>
      </w:r>
      <w:r w:rsidR="009A369E" w:rsidRPr="00634603">
        <w:rPr>
          <w:rFonts w:ascii="Fira Sans" w:hAnsi="Fira Sans"/>
          <w:sz w:val="22"/>
          <w:szCs w:val="22"/>
        </w:rPr>
        <w:t xml:space="preserve"> in </w:t>
      </w:r>
      <w:r w:rsidR="00634603" w:rsidRPr="00634603">
        <w:rPr>
          <w:rFonts w:ascii="Fira Sans" w:hAnsi="Fira Sans"/>
          <w:sz w:val="22"/>
          <w:szCs w:val="22"/>
        </w:rPr>
        <w:t>Schleswig</w:t>
      </w:r>
      <w:r w:rsidR="009A369E" w:rsidRPr="00634603">
        <w:rPr>
          <w:rFonts w:ascii="Fira Sans" w:hAnsi="Fira Sans"/>
          <w:sz w:val="22"/>
          <w:szCs w:val="22"/>
        </w:rPr>
        <w:t xml:space="preserve"> hinweg möglich. Hier zeigt sich einmal mehr, wie wichtig länderübergreifende Kooperationen </w:t>
      </w:r>
      <w:r w:rsidR="00634603" w:rsidRPr="00634603">
        <w:rPr>
          <w:rFonts w:ascii="Fira Sans" w:hAnsi="Fira Sans"/>
          <w:sz w:val="22"/>
          <w:szCs w:val="22"/>
        </w:rPr>
        <w:t>sind –</w:t>
      </w:r>
      <w:r w:rsidR="00F14FC7">
        <w:rPr>
          <w:rFonts w:ascii="Fira Sans" w:hAnsi="Fira Sans"/>
          <w:sz w:val="22"/>
          <w:szCs w:val="22"/>
        </w:rPr>
        <w:t xml:space="preserve"> </w:t>
      </w:r>
      <w:r w:rsidR="00634603" w:rsidRPr="00634603">
        <w:rPr>
          <w:rFonts w:ascii="Fira Sans" w:hAnsi="Fira Sans"/>
          <w:sz w:val="22"/>
          <w:szCs w:val="22"/>
        </w:rPr>
        <w:t xml:space="preserve">vertrauensvoll und zukunftsorientiert.“ </w:t>
      </w:r>
    </w:p>
    <w:p w14:paraId="53F34D69" w14:textId="77777777" w:rsidR="00265310" w:rsidRDefault="00265310" w:rsidP="005848AF">
      <w:pPr>
        <w:spacing w:line="264" w:lineRule="auto"/>
        <w:rPr>
          <w:rFonts w:ascii="Fira Sans" w:hAnsi="Fira Sans"/>
          <w:sz w:val="22"/>
          <w:szCs w:val="22"/>
        </w:rPr>
      </w:pPr>
    </w:p>
    <w:p w14:paraId="37ED9282" w14:textId="77777777" w:rsidR="00634603" w:rsidRPr="00634603" w:rsidRDefault="002B06F9" w:rsidP="005848AF">
      <w:pPr>
        <w:spacing w:line="264" w:lineRule="auto"/>
        <w:rPr>
          <w:rFonts w:ascii="Fira Sans" w:hAnsi="Fira Sans"/>
          <w:sz w:val="22"/>
          <w:szCs w:val="22"/>
        </w:rPr>
      </w:pPr>
      <w:r>
        <w:rPr>
          <w:rFonts w:ascii="Fira Sans" w:hAnsi="Fira Sans"/>
          <w:sz w:val="22"/>
          <w:szCs w:val="22"/>
        </w:rPr>
        <w:t>Die</w:t>
      </w:r>
      <w:r w:rsidR="00634603">
        <w:rPr>
          <w:rFonts w:ascii="Fira Sans" w:hAnsi="Fira Sans"/>
          <w:sz w:val="22"/>
          <w:szCs w:val="22"/>
        </w:rPr>
        <w:t xml:space="preserve"> </w:t>
      </w:r>
      <w:r w:rsidR="00634603" w:rsidRPr="00634603">
        <w:rPr>
          <w:rFonts w:ascii="Fira Sans" w:hAnsi="Fira Sans"/>
          <w:sz w:val="22"/>
          <w:szCs w:val="22"/>
        </w:rPr>
        <w:t>Generalsekretärin der Kulturstiftung der Länder</w:t>
      </w:r>
      <w:r w:rsidR="00634603">
        <w:rPr>
          <w:rFonts w:ascii="Fira Sans" w:hAnsi="Fira Sans"/>
          <w:sz w:val="22"/>
          <w:szCs w:val="22"/>
        </w:rPr>
        <w:t xml:space="preserve">, </w:t>
      </w:r>
      <w:r w:rsidR="00634603" w:rsidRPr="00634603">
        <w:rPr>
          <w:rFonts w:ascii="Fira Sans" w:hAnsi="Fira Sans"/>
          <w:sz w:val="22"/>
          <w:szCs w:val="22"/>
        </w:rPr>
        <w:t xml:space="preserve">Dr. Christine Regus, </w:t>
      </w:r>
    </w:p>
    <w:p w14:paraId="301A4524" w14:textId="77777777" w:rsidR="00995A79" w:rsidRPr="00634603" w:rsidRDefault="00634603" w:rsidP="005848AF">
      <w:pPr>
        <w:spacing w:line="264" w:lineRule="auto"/>
        <w:rPr>
          <w:rFonts w:ascii="Fira Sans" w:hAnsi="Fira Sans"/>
          <w:sz w:val="22"/>
          <w:szCs w:val="22"/>
        </w:rPr>
      </w:pPr>
      <w:r>
        <w:rPr>
          <w:rFonts w:ascii="Fira Sans" w:hAnsi="Fira Sans"/>
          <w:sz w:val="22"/>
          <w:szCs w:val="22"/>
        </w:rPr>
        <w:lastRenderedPageBreak/>
        <w:t xml:space="preserve">betonte in ihrem Grußwort den </w:t>
      </w:r>
      <w:r w:rsidR="002B06F9">
        <w:rPr>
          <w:rFonts w:ascii="Fira Sans" w:hAnsi="Fira Sans"/>
          <w:sz w:val="22"/>
          <w:szCs w:val="22"/>
        </w:rPr>
        <w:t>integrierten Ausstellungsteil</w:t>
      </w:r>
      <w:r>
        <w:rPr>
          <w:rFonts w:ascii="Fira Sans" w:hAnsi="Fira Sans"/>
          <w:sz w:val="22"/>
          <w:szCs w:val="22"/>
        </w:rPr>
        <w:t xml:space="preserve"> zum Fundort Kalkriese: </w:t>
      </w:r>
      <w:r w:rsidRPr="00CE4A4A">
        <w:rPr>
          <w:rFonts w:ascii="Fira Sans" w:hAnsi="Fira Sans"/>
          <w:sz w:val="22"/>
          <w:szCs w:val="22"/>
        </w:rPr>
        <w:t>„Die gemeinsame Präsentation der drei Fundkomplexe vertieft nicht nur das Verständnis von kulturellen Praktiken im kaiserzeitlichen Germanien. Sie zeigt, wie fruchtbar die Arbeit mit konkreten Objekten für die Forschung ist. Gerade wenn es um identitätsstiftende historische Erzählungen wie die ‚Varusschlacht‘ geht, ist die differenzierte, wissenschaftlich fundierte Auseinandersetzung von besonderer gesellschaftlicher Relevanz.“</w:t>
      </w:r>
      <w:r>
        <w:rPr>
          <w:rFonts w:ascii="Fira Sans" w:hAnsi="Fira Sans"/>
          <w:sz w:val="22"/>
          <w:szCs w:val="22"/>
        </w:rPr>
        <w:t xml:space="preserve"> </w:t>
      </w:r>
      <w:r>
        <w:rPr>
          <w:rFonts w:ascii="Fira Sans" w:hAnsi="Fira Sans" w:cs="Arial"/>
          <w:sz w:val="22"/>
          <w:szCs w:val="22"/>
        </w:rPr>
        <w:t xml:space="preserve">Die Ausstellung </w:t>
      </w:r>
      <w:r w:rsidRPr="00D5572A">
        <w:rPr>
          <w:rFonts w:ascii="Fira Sans" w:hAnsi="Fira Sans" w:cs="Arial"/>
          <w:sz w:val="22"/>
          <w:szCs w:val="22"/>
        </w:rPr>
        <w:t xml:space="preserve">richtet </w:t>
      </w:r>
      <w:r>
        <w:rPr>
          <w:rFonts w:ascii="Fira Sans" w:hAnsi="Fira Sans" w:cs="Arial"/>
          <w:sz w:val="22"/>
          <w:szCs w:val="22"/>
        </w:rPr>
        <w:t>den Blick auch</w:t>
      </w:r>
      <w:r w:rsidRPr="00D5572A">
        <w:rPr>
          <w:rFonts w:ascii="Fira Sans" w:hAnsi="Fira Sans" w:cs="Arial"/>
          <w:sz w:val="22"/>
          <w:szCs w:val="22"/>
        </w:rPr>
        <w:t xml:space="preserve"> auf das Schlachtfeld in Kalkriese. </w:t>
      </w:r>
      <w:r w:rsidRPr="00D5572A">
        <w:rPr>
          <w:rFonts w:ascii="Fira Sans" w:hAnsi="Fira Sans"/>
          <w:sz w:val="22"/>
          <w:szCs w:val="22"/>
        </w:rPr>
        <w:t xml:space="preserve">Was geschah nach der Schlacht mit den Waffen und Ausrüstungsgegenständen der besiegten Legionäre? </w:t>
      </w:r>
      <w:r>
        <w:rPr>
          <w:rFonts w:ascii="Fira Sans" w:hAnsi="Fira Sans"/>
          <w:sz w:val="22"/>
          <w:szCs w:val="22"/>
        </w:rPr>
        <w:t>Denn</w:t>
      </w:r>
      <w:r w:rsidRPr="00D5572A">
        <w:rPr>
          <w:rFonts w:ascii="Fira Sans" w:hAnsi="Fira Sans"/>
          <w:sz w:val="22"/>
          <w:szCs w:val="22"/>
        </w:rPr>
        <w:t xml:space="preserve"> auch an vielen </w:t>
      </w:r>
      <w:proofErr w:type="spellStart"/>
      <w:r w:rsidRPr="00D5572A">
        <w:rPr>
          <w:rFonts w:ascii="Fira Sans" w:hAnsi="Fira Sans"/>
          <w:sz w:val="22"/>
          <w:szCs w:val="22"/>
        </w:rPr>
        <w:t>Kalkrieser</w:t>
      </w:r>
      <w:proofErr w:type="spellEnd"/>
      <w:r w:rsidRPr="00D5572A">
        <w:rPr>
          <w:rFonts w:ascii="Fira Sans" w:hAnsi="Fira Sans"/>
          <w:sz w:val="22"/>
          <w:szCs w:val="22"/>
        </w:rPr>
        <w:t xml:space="preserve"> Funden finden sich Zeichen der Zerstörung, Objekte fehlen und Überreste sind stark verstreut. </w:t>
      </w:r>
      <w:r>
        <w:rPr>
          <w:rFonts w:ascii="Fira Sans" w:hAnsi="Fira Sans"/>
          <w:sz w:val="22"/>
          <w:szCs w:val="22"/>
        </w:rPr>
        <w:t xml:space="preserve">Landrätin Anna Kebschull und Geschäftsführer Dr. Stefan Burmeister bedankten sich in ihren Redebeiträgen besonders bei den Förderern der Ausstellung. </w:t>
      </w:r>
      <w:r w:rsidR="00995A79" w:rsidRPr="002F1598">
        <w:rPr>
          <w:rFonts w:ascii="Fira Sans" w:hAnsi="Fira Sans"/>
          <w:color w:val="000000"/>
          <w:sz w:val="22"/>
          <w:szCs w:val="22"/>
        </w:rPr>
        <w:t xml:space="preserve">Beim anschließenden Rundgang machten sich die Gäste ein Bild von </w:t>
      </w:r>
      <w:r w:rsidR="003E575B" w:rsidRPr="002F1598">
        <w:rPr>
          <w:rFonts w:ascii="Fira Sans" w:hAnsi="Fira Sans"/>
          <w:color w:val="000000"/>
          <w:sz w:val="22"/>
          <w:szCs w:val="22"/>
        </w:rPr>
        <w:t>den neuen Ausstellun</w:t>
      </w:r>
      <w:r w:rsidR="003C1A4C" w:rsidRPr="002F1598">
        <w:rPr>
          <w:rFonts w:ascii="Fira Sans" w:hAnsi="Fira Sans"/>
          <w:color w:val="000000"/>
          <w:sz w:val="22"/>
          <w:szCs w:val="22"/>
        </w:rPr>
        <w:t>ge</w:t>
      </w:r>
      <w:r w:rsidR="003E575B" w:rsidRPr="002F1598">
        <w:rPr>
          <w:rFonts w:ascii="Fira Sans" w:hAnsi="Fira Sans"/>
          <w:color w:val="000000"/>
          <w:sz w:val="22"/>
          <w:szCs w:val="22"/>
        </w:rPr>
        <w:t>n</w:t>
      </w:r>
      <w:r w:rsidR="00995A79" w:rsidRPr="002F1598">
        <w:rPr>
          <w:rFonts w:ascii="Fira Sans" w:hAnsi="Fira Sans"/>
          <w:color w:val="000000"/>
          <w:sz w:val="22"/>
          <w:szCs w:val="22"/>
        </w:rPr>
        <w:t xml:space="preserve">. </w:t>
      </w:r>
    </w:p>
    <w:p w14:paraId="7ADB4D97" w14:textId="77777777" w:rsidR="0083380D" w:rsidRPr="00995A79" w:rsidRDefault="0083380D" w:rsidP="005848AF">
      <w:pPr>
        <w:spacing w:line="264" w:lineRule="auto"/>
        <w:rPr>
          <w:rFonts w:ascii="Fira Sans" w:hAnsi="Fira Sans"/>
          <w:sz w:val="22"/>
          <w:szCs w:val="22"/>
        </w:rPr>
      </w:pPr>
    </w:p>
    <w:p w14:paraId="4A3CA00D" w14:textId="1F4D8946" w:rsidR="00CC124C" w:rsidRPr="00995A79" w:rsidRDefault="00CC124C" w:rsidP="005848AF">
      <w:pPr>
        <w:spacing w:line="264" w:lineRule="auto"/>
        <w:rPr>
          <w:rFonts w:ascii="Fira Sans" w:hAnsi="Fira Sans"/>
          <w:sz w:val="22"/>
          <w:szCs w:val="22"/>
        </w:rPr>
      </w:pPr>
      <w:r w:rsidRPr="00995A79">
        <w:rPr>
          <w:rFonts w:ascii="Fira Sans" w:hAnsi="Fira Sans"/>
          <w:sz w:val="22"/>
          <w:szCs w:val="22"/>
        </w:rPr>
        <w:t>Ein Programm mit Führungen, Kind</w:t>
      </w:r>
      <w:r w:rsidR="00E90271" w:rsidRPr="00995A79">
        <w:rPr>
          <w:rFonts w:ascii="Fira Sans" w:hAnsi="Fira Sans"/>
          <w:sz w:val="22"/>
          <w:szCs w:val="22"/>
        </w:rPr>
        <w:t xml:space="preserve">erangeboten </w:t>
      </w:r>
      <w:r w:rsidRPr="00995A79">
        <w:rPr>
          <w:rFonts w:ascii="Fira Sans" w:hAnsi="Fira Sans"/>
          <w:sz w:val="22"/>
          <w:szCs w:val="22"/>
        </w:rPr>
        <w:t xml:space="preserve">und Vorträgen begleitet die </w:t>
      </w:r>
      <w:r w:rsidR="003C1A4C">
        <w:rPr>
          <w:rFonts w:ascii="Fira Sans" w:hAnsi="Fira Sans"/>
          <w:sz w:val="22"/>
          <w:szCs w:val="22"/>
        </w:rPr>
        <w:t>Ausstellung</w:t>
      </w:r>
      <w:r w:rsidRPr="00995A79">
        <w:rPr>
          <w:rFonts w:ascii="Fira Sans" w:hAnsi="Fira Sans"/>
          <w:sz w:val="22"/>
          <w:szCs w:val="22"/>
        </w:rPr>
        <w:t xml:space="preserve">. Informationen sind auf der Homepage des Museums unter www.kalkriese-varusschlacht.de abrufbar. </w:t>
      </w:r>
    </w:p>
    <w:p w14:paraId="12D4F8DA" w14:textId="77777777" w:rsidR="00E90271" w:rsidRDefault="00E90271" w:rsidP="005848AF">
      <w:pPr>
        <w:spacing w:line="264" w:lineRule="auto"/>
        <w:rPr>
          <w:rFonts w:ascii="Fira Sans" w:hAnsi="Fira Sans"/>
          <w:sz w:val="22"/>
          <w:szCs w:val="22"/>
          <w:u w:val="single"/>
        </w:rPr>
      </w:pPr>
    </w:p>
    <w:p w14:paraId="26B6BAC1" w14:textId="4B27375C" w:rsidR="00D26B99" w:rsidRDefault="00D26B99" w:rsidP="005848AF">
      <w:pPr>
        <w:spacing w:line="264" w:lineRule="auto"/>
        <w:rPr>
          <w:rFonts w:ascii="Fira Sans" w:hAnsi="Fira Sans"/>
          <w:sz w:val="22"/>
          <w:szCs w:val="22"/>
        </w:rPr>
      </w:pPr>
      <w:r w:rsidRPr="00D5572A">
        <w:rPr>
          <w:rFonts w:ascii="Fira Sans" w:hAnsi="Fira Sans"/>
          <w:sz w:val="22"/>
          <w:szCs w:val="22"/>
        </w:rPr>
        <w:t>Die Sonderausstellung „</w:t>
      </w:r>
      <w:r>
        <w:rPr>
          <w:rFonts w:ascii="Fira Sans" w:hAnsi="Fira Sans"/>
          <w:sz w:val="22"/>
          <w:szCs w:val="22"/>
        </w:rPr>
        <w:t>Verlorene Krieger – Germanen zwischen Macht und Mythos</w:t>
      </w:r>
      <w:r w:rsidRPr="00D5572A">
        <w:rPr>
          <w:rFonts w:ascii="Fira Sans" w:hAnsi="Fira Sans"/>
          <w:sz w:val="22"/>
          <w:szCs w:val="22"/>
        </w:rPr>
        <w:t xml:space="preserve">“ wird gefördert von </w:t>
      </w:r>
      <w:r>
        <w:rPr>
          <w:rFonts w:ascii="Fira Sans" w:hAnsi="Fira Sans"/>
          <w:sz w:val="22"/>
          <w:szCs w:val="22"/>
        </w:rPr>
        <w:t xml:space="preserve">der Stiftung Niedersachsen, der Kulturstiftung der Länder, </w:t>
      </w:r>
      <w:r w:rsidRPr="00D5572A">
        <w:rPr>
          <w:rFonts w:ascii="Fira Sans" w:hAnsi="Fira Sans"/>
          <w:sz w:val="22"/>
          <w:szCs w:val="22"/>
        </w:rPr>
        <w:t xml:space="preserve">der Stiftung der Sparkasse </w:t>
      </w:r>
      <w:r>
        <w:rPr>
          <w:rFonts w:ascii="Fira Sans" w:hAnsi="Fira Sans"/>
          <w:sz w:val="22"/>
          <w:szCs w:val="22"/>
        </w:rPr>
        <w:t xml:space="preserve">Osnabrück und dem Niedersächsischen Ministerium für Wissenschaft und Kultur. </w:t>
      </w:r>
      <w:r w:rsidRPr="00D5572A">
        <w:rPr>
          <w:rFonts w:ascii="Fira Sans" w:hAnsi="Fira Sans"/>
          <w:sz w:val="22"/>
          <w:szCs w:val="22"/>
        </w:rPr>
        <w:t xml:space="preserve">Als Sponsor aus der Region konnten INTECON – Treuhand und Wirtschaftsberatung </w:t>
      </w:r>
      <w:r>
        <w:rPr>
          <w:rFonts w:ascii="Fira Sans" w:hAnsi="Fira Sans"/>
          <w:sz w:val="22"/>
          <w:szCs w:val="22"/>
        </w:rPr>
        <w:t xml:space="preserve">und als Sachsponsor </w:t>
      </w:r>
      <w:r w:rsidRPr="00F26326">
        <w:rPr>
          <w:rFonts w:ascii="Fira Sans" w:eastAsia="Calibri" w:hAnsi="Fira Sans"/>
          <w:sz w:val="22"/>
          <w:szCs w:val="22"/>
        </w:rPr>
        <w:t>Tapetenfabrik Gebr. Rasch</w:t>
      </w:r>
      <w:r w:rsidRPr="00F26326">
        <w:rPr>
          <w:rFonts w:ascii="Fira Sans" w:eastAsia="Calibri" w:hAnsi="Fira Sans"/>
          <w:b/>
          <w:bCs/>
          <w:sz w:val="22"/>
          <w:szCs w:val="22"/>
        </w:rPr>
        <w:t xml:space="preserve"> </w:t>
      </w:r>
      <w:r w:rsidRPr="00D5572A">
        <w:rPr>
          <w:rFonts w:ascii="Fira Sans" w:hAnsi="Fira Sans"/>
          <w:sz w:val="22"/>
          <w:szCs w:val="22"/>
        </w:rPr>
        <w:t xml:space="preserve">gewonnen werden. </w:t>
      </w:r>
      <w:r w:rsidRPr="00AB3737">
        <w:rPr>
          <w:rFonts w:ascii="Fira Sans" w:hAnsi="Fira Sans"/>
          <w:sz w:val="22"/>
          <w:szCs w:val="22"/>
        </w:rPr>
        <w:t>Die Moorfunde gehören zur Sammlung des Museums für Archäologie Schloss Gottorf, Landesmuseen Schleswig-Holstein.</w:t>
      </w:r>
    </w:p>
    <w:p w14:paraId="7F292621" w14:textId="77777777" w:rsidR="00D26B99" w:rsidRPr="00995A79" w:rsidRDefault="00D26B99" w:rsidP="00995A79">
      <w:pPr>
        <w:spacing w:line="312" w:lineRule="auto"/>
        <w:rPr>
          <w:rFonts w:ascii="Fira Sans" w:hAnsi="Fira Sans"/>
          <w:sz w:val="22"/>
          <w:szCs w:val="22"/>
          <w:u w:val="single"/>
        </w:rPr>
      </w:pPr>
    </w:p>
    <w:p w14:paraId="0F5B8CC7" w14:textId="77777777" w:rsidR="00FE0FF3" w:rsidRDefault="00FE0FF3" w:rsidP="005727BF">
      <w:pPr>
        <w:spacing w:line="288" w:lineRule="auto"/>
        <w:rPr>
          <w:rFonts w:ascii="Fira Sans" w:hAnsi="Fira Sans"/>
          <w:sz w:val="22"/>
          <w:szCs w:val="22"/>
          <w:u w:val="single"/>
        </w:rPr>
      </w:pPr>
      <w:r w:rsidRPr="005727BF">
        <w:rPr>
          <w:rFonts w:ascii="Fira Sans" w:hAnsi="Fira Sans"/>
          <w:sz w:val="22"/>
          <w:szCs w:val="22"/>
          <w:u w:val="single"/>
        </w:rPr>
        <w:t xml:space="preserve">Bildinformationen: </w:t>
      </w:r>
    </w:p>
    <w:p w14:paraId="46347001" w14:textId="77777777" w:rsidR="00DF7A29" w:rsidRDefault="00DF7A29" w:rsidP="005727BF">
      <w:pPr>
        <w:spacing w:line="288" w:lineRule="auto"/>
        <w:rPr>
          <w:rFonts w:ascii="Fira Sans" w:hAnsi="Fira Sans"/>
          <w:sz w:val="22"/>
          <w:szCs w:val="22"/>
          <w:u w:val="single"/>
        </w:rPr>
      </w:pPr>
    </w:p>
    <w:p w14:paraId="4334013C" w14:textId="034394E2" w:rsidR="00105FCB" w:rsidRPr="002536B1" w:rsidRDefault="00D175D7" w:rsidP="00105FCB">
      <w:pPr>
        <w:spacing w:line="288" w:lineRule="auto"/>
        <w:rPr>
          <w:rFonts w:ascii="Fira Sans" w:hAnsi="Fira Sans"/>
          <w:sz w:val="22"/>
          <w:szCs w:val="22"/>
        </w:rPr>
      </w:pPr>
      <w:r>
        <w:rPr>
          <w:rFonts w:ascii="Fira Sans" w:hAnsi="Fira Sans"/>
          <w:sz w:val="22"/>
          <w:szCs w:val="22"/>
        </w:rPr>
        <w:t xml:space="preserve">Haben die Ausstellung offiziell eröffnet: </w:t>
      </w:r>
      <w:r w:rsidR="002536B1">
        <w:rPr>
          <w:rFonts w:ascii="Fira Sans" w:hAnsi="Fira Sans"/>
          <w:sz w:val="22"/>
          <w:szCs w:val="22"/>
        </w:rPr>
        <w:t>(</w:t>
      </w:r>
      <w:proofErr w:type="spellStart"/>
      <w:r w:rsidR="002536B1">
        <w:rPr>
          <w:rFonts w:ascii="Fira Sans" w:hAnsi="Fira Sans"/>
          <w:sz w:val="22"/>
          <w:szCs w:val="22"/>
        </w:rPr>
        <w:t>v.l</w:t>
      </w:r>
      <w:proofErr w:type="spellEnd"/>
      <w:r w:rsidR="002536B1">
        <w:rPr>
          <w:rFonts w:ascii="Fira Sans" w:hAnsi="Fira Sans"/>
          <w:sz w:val="22"/>
          <w:szCs w:val="22"/>
        </w:rPr>
        <w:t xml:space="preserve">.) </w:t>
      </w:r>
      <w:r>
        <w:rPr>
          <w:rFonts w:ascii="Fira Sans" w:hAnsi="Fira Sans" w:cs="Arial"/>
          <w:sz w:val="22"/>
          <w:szCs w:val="22"/>
        </w:rPr>
        <w:t>Falko Mohrs</w:t>
      </w:r>
      <w:r>
        <w:rPr>
          <w:rFonts w:ascii="Fira Sans" w:hAnsi="Fira Sans" w:cs="Arial"/>
          <w:sz w:val="22"/>
          <w:szCs w:val="22"/>
        </w:rPr>
        <w:t>, Minister für Wissenschaft und Kultur Niedersachsen</w:t>
      </w:r>
      <w:r w:rsidR="00105FCB">
        <w:rPr>
          <w:rFonts w:ascii="Fira Sans" w:hAnsi="Fira Sans" w:cs="Arial"/>
          <w:sz w:val="22"/>
          <w:szCs w:val="22"/>
        </w:rPr>
        <w:t xml:space="preserve">, </w:t>
      </w:r>
      <w:r w:rsidR="00105FCB">
        <w:rPr>
          <w:rFonts w:ascii="Fira Sans" w:hAnsi="Fira Sans" w:cs="Arial"/>
          <w:sz w:val="22"/>
          <w:szCs w:val="22"/>
        </w:rPr>
        <w:t>Dr. Christine Regus, Generalsekretärin Kulturstiftung der Länder</w:t>
      </w:r>
      <w:r w:rsidR="00105FCB">
        <w:rPr>
          <w:rFonts w:ascii="Fira Sans" w:hAnsi="Fira Sans" w:cs="Arial"/>
          <w:sz w:val="22"/>
          <w:szCs w:val="22"/>
        </w:rPr>
        <w:t xml:space="preserve">, </w:t>
      </w:r>
      <w:r w:rsidR="00105FCB">
        <w:rPr>
          <w:rFonts w:ascii="Fira Sans" w:hAnsi="Fira Sans" w:cs="Arial"/>
          <w:sz w:val="22"/>
          <w:szCs w:val="22"/>
        </w:rPr>
        <w:t>Dr. Ralf Bleile, Direktor Museum für Archäologie Schloss Gottorf</w:t>
      </w:r>
      <w:r w:rsidR="00105FCB">
        <w:rPr>
          <w:rFonts w:ascii="Fira Sans" w:hAnsi="Fira Sans" w:cs="Arial"/>
          <w:sz w:val="22"/>
          <w:szCs w:val="22"/>
        </w:rPr>
        <w:t xml:space="preserve">, </w:t>
      </w:r>
      <w:r w:rsidR="00105FCB">
        <w:rPr>
          <w:rFonts w:ascii="Fira Sans" w:hAnsi="Fira Sans" w:cs="Arial"/>
          <w:sz w:val="22"/>
          <w:szCs w:val="22"/>
        </w:rPr>
        <w:t>Dr. Stefan Burmeister, Geschäftsführer Varusschlacht im Osnabrücker Land</w:t>
      </w:r>
      <w:r w:rsidR="00105FCB">
        <w:rPr>
          <w:rFonts w:ascii="Fira Sans" w:hAnsi="Fira Sans" w:cs="Arial"/>
          <w:sz w:val="22"/>
          <w:szCs w:val="22"/>
        </w:rPr>
        <w:t xml:space="preserve">, </w:t>
      </w:r>
      <w:r w:rsidR="00105FCB">
        <w:rPr>
          <w:rFonts w:ascii="Fira Sans" w:hAnsi="Fira Sans" w:cs="Arial"/>
          <w:sz w:val="22"/>
          <w:szCs w:val="22"/>
        </w:rPr>
        <w:t>Landrätin Anna Kebschull, Landkreis Osnabrück</w:t>
      </w:r>
      <w:r w:rsidR="00105FCB">
        <w:rPr>
          <w:rFonts w:ascii="Fira Sans" w:hAnsi="Fira Sans" w:cs="Arial"/>
          <w:sz w:val="22"/>
          <w:szCs w:val="22"/>
        </w:rPr>
        <w:t xml:space="preserve">, und </w:t>
      </w:r>
      <w:r w:rsidR="00105FCB">
        <w:rPr>
          <w:rFonts w:ascii="Fira Sans" w:hAnsi="Fira Sans" w:cs="Arial"/>
          <w:sz w:val="22"/>
          <w:szCs w:val="22"/>
        </w:rPr>
        <w:t>Dr. Dorit Stenke, Ministerin für Bildung, Wissenschaft und Forschung Schleswig-Holstein</w:t>
      </w:r>
      <w:r w:rsidR="00105FCB">
        <w:rPr>
          <w:rFonts w:ascii="Fira Sans" w:hAnsi="Fira Sans" w:cs="Arial"/>
          <w:sz w:val="22"/>
          <w:szCs w:val="22"/>
        </w:rPr>
        <w:t xml:space="preserve">. </w:t>
      </w:r>
    </w:p>
    <w:p w14:paraId="15390F7C" w14:textId="3D203E74" w:rsidR="00105FCB" w:rsidRPr="00105FCB" w:rsidRDefault="00105FCB" w:rsidP="00105FCB">
      <w:pPr>
        <w:spacing w:line="288" w:lineRule="auto"/>
        <w:rPr>
          <w:rFonts w:ascii="Fira Sans" w:hAnsi="Fira Sans" w:cs="Arial"/>
          <w:sz w:val="22"/>
          <w:szCs w:val="22"/>
        </w:rPr>
      </w:pPr>
    </w:p>
    <w:p w14:paraId="61ADFD0A" w14:textId="77777777" w:rsidR="00D175D7" w:rsidRDefault="00D175D7" w:rsidP="005727BF">
      <w:pPr>
        <w:spacing w:line="288" w:lineRule="auto"/>
        <w:rPr>
          <w:rFonts w:ascii="Fira Sans" w:hAnsi="Fira Sans"/>
          <w:sz w:val="22"/>
          <w:szCs w:val="22"/>
        </w:rPr>
      </w:pPr>
    </w:p>
    <w:p w14:paraId="64B9BBAA" w14:textId="6FAD2D41" w:rsidR="008C7420" w:rsidRPr="005727BF" w:rsidRDefault="008C7420" w:rsidP="005727BF">
      <w:pPr>
        <w:spacing w:line="288" w:lineRule="auto"/>
        <w:rPr>
          <w:rFonts w:ascii="Fira Sans" w:hAnsi="Fira Sans"/>
          <w:sz w:val="22"/>
          <w:szCs w:val="22"/>
        </w:rPr>
      </w:pPr>
      <w:r w:rsidRPr="005727BF">
        <w:rPr>
          <w:rFonts w:ascii="Fira Sans" w:hAnsi="Fira Sans"/>
          <w:sz w:val="22"/>
          <w:szCs w:val="22"/>
        </w:rPr>
        <w:t xml:space="preserve">Die Bilder sind im Rahmen der Berichterstattung frei zur Veröffentlichung. Copyright: Varusschlacht im Osnabrücker Land. Foto: </w:t>
      </w:r>
      <w:r w:rsidR="00C92B9A">
        <w:rPr>
          <w:rFonts w:ascii="Fira Sans" w:hAnsi="Fira Sans"/>
          <w:sz w:val="22"/>
          <w:szCs w:val="22"/>
        </w:rPr>
        <w:t>David Ebener</w:t>
      </w:r>
      <w:r w:rsidR="00CC124C" w:rsidRPr="005727BF">
        <w:rPr>
          <w:rFonts w:ascii="Fira Sans" w:hAnsi="Fira Sans"/>
          <w:sz w:val="22"/>
          <w:szCs w:val="22"/>
        </w:rPr>
        <w:t xml:space="preserve"> </w:t>
      </w:r>
      <w:r w:rsidRPr="005727BF">
        <w:rPr>
          <w:rFonts w:ascii="Fira Sans" w:hAnsi="Fira Sans"/>
          <w:sz w:val="22"/>
          <w:szCs w:val="22"/>
        </w:rPr>
        <w:t xml:space="preserve"> </w:t>
      </w:r>
    </w:p>
    <w:sectPr w:rsidR="008C7420" w:rsidRPr="005727BF" w:rsidSect="00D56778">
      <w:headerReference w:type="default" r:id="rId7"/>
      <w:footerReference w:type="even" r:id="rId8"/>
      <w:footerReference w:type="default" r:id="rId9"/>
      <w:pgSz w:w="11906" w:h="16838"/>
      <w:pgMar w:top="1134" w:right="2408" w:bottom="851" w:left="1276" w:header="720"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CC51D" w14:textId="77777777" w:rsidR="00D03070" w:rsidRDefault="00D03070">
      <w:r>
        <w:separator/>
      </w:r>
    </w:p>
  </w:endnote>
  <w:endnote w:type="continuationSeparator" w:id="0">
    <w:p w14:paraId="60C1FF34" w14:textId="77777777" w:rsidR="00D03070" w:rsidRDefault="00D0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ira Sans">
    <w:charset w:val="00"/>
    <w:family w:val="swiss"/>
    <w:pitch w:val="variable"/>
    <w:sig w:usb0="600002FF" w:usb1="00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9668" w14:textId="77777777" w:rsidR="007D51D1" w:rsidRDefault="007D51D1" w:rsidP="003B739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067DDBD" w14:textId="77777777" w:rsidR="007D51D1" w:rsidRDefault="007D51D1" w:rsidP="003B739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D0E6" w14:textId="77777777" w:rsidR="007D51D1" w:rsidRPr="00BC57FB" w:rsidRDefault="007D51D1" w:rsidP="002B1486">
    <w:pPr>
      <w:pStyle w:val="Kopfzeile"/>
      <w:tabs>
        <w:tab w:val="clear" w:pos="4536"/>
        <w:tab w:val="clear" w:pos="9072"/>
      </w:tabs>
      <w:spacing w:after="60"/>
      <w:ind w:right="709"/>
      <w:rPr>
        <w:sz w:val="16"/>
        <w:szCs w:val="16"/>
      </w:rPr>
    </w:pPr>
    <w:r w:rsidRPr="00BC57FB">
      <w:rPr>
        <w:sz w:val="16"/>
        <w:szCs w:val="16"/>
      </w:rPr>
      <w:t xml:space="preserve">_________________________________________________________________________________________                                                                                                                                                                                                           </w:t>
    </w:r>
  </w:p>
  <w:p w14:paraId="6CB3ACCB" w14:textId="368F6828" w:rsidR="007D51D1" w:rsidRPr="00990006" w:rsidRDefault="007D51D1" w:rsidP="00B315CA">
    <w:pPr>
      <w:rPr>
        <w:sz w:val="18"/>
        <w:szCs w:val="18"/>
      </w:rPr>
    </w:pPr>
    <w:r w:rsidRPr="00990006">
      <w:rPr>
        <w:sz w:val="18"/>
        <w:szCs w:val="18"/>
      </w:rPr>
      <w:t>Ansprechpartner für Rückfragen der Redaktion:</w:t>
    </w:r>
    <w:r w:rsidRPr="00990006">
      <w:rPr>
        <w:sz w:val="18"/>
        <w:szCs w:val="18"/>
      </w:rPr>
      <w:br/>
      <w:t xml:space="preserve">Caroline Flöring, Varusschlacht im Osnabrücker Land - Museum und Park Kalkriese </w:t>
    </w:r>
    <w:r w:rsidRPr="00990006">
      <w:rPr>
        <w:sz w:val="18"/>
        <w:szCs w:val="18"/>
      </w:rPr>
      <w:br/>
      <w:t xml:space="preserve">Venner Straße 69, 49565 Bramsche-Kalkriese, Tel. +49 </w:t>
    </w:r>
    <w:smartTag w:uri="urn:schemas-microsoft-com:office:smarttags" w:element="phone">
      <w:smartTagPr>
        <w:attr w:uri="urn:schemas-microsoft-com:office:office" w:name="ls" w:val="trans"/>
      </w:smartTagPr>
      <w:r w:rsidRPr="00990006">
        <w:rPr>
          <w:sz w:val="18"/>
          <w:szCs w:val="18"/>
        </w:rPr>
        <w:t>(0)5468</w:t>
      </w:r>
    </w:smartTag>
    <w:r w:rsidRPr="00990006">
      <w:rPr>
        <w:sz w:val="18"/>
        <w:szCs w:val="18"/>
      </w:rPr>
      <w:t xml:space="preserve">/ 9204-40, </w:t>
    </w:r>
  </w:p>
  <w:p w14:paraId="43F8CC26" w14:textId="77777777" w:rsidR="007D51D1" w:rsidRPr="00990006" w:rsidRDefault="007D51D1" w:rsidP="00B315CA">
    <w:pPr>
      <w:rPr>
        <w:sz w:val="18"/>
        <w:szCs w:val="18"/>
      </w:rPr>
    </w:pPr>
    <w:r w:rsidRPr="00990006">
      <w:rPr>
        <w:sz w:val="18"/>
        <w:szCs w:val="18"/>
      </w:rPr>
      <w:t xml:space="preserve">E-Mail: </w:t>
    </w:r>
    <w:hyperlink r:id="rId1" w:history="1">
      <w:r w:rsidRPr="00990006">
        <w:rPr>
          <w:rStyle w:val="Hyperlink"/>
          <w:color w:val="auto"/>
          <w:sz w:val="18"/>
          <w:szCs w:val="18"/>
          <w:u w:val="none"/>
        </w:rPr>
        <w:t>caroline.floering@kalkriese-varusschlacht.de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13B3" w14:textId="77777777" w:rsidR="00D03070" w:rsidRDefault="00D03070">
      <w:r>
        <w:separator/>
      </w:r>
    </w:p>
  </w:footnote>
  <w:footnote w:type="continuationSeparator" w:id="0">
    <w:p w14:paraId="66E168D5" w14:textId="77777777" w:rsidR="00D03070" w:rsidRDefault="00D03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AB63" w14:textId="77777777" w:rsidR="007D51D1" w:rsidRDefault="00D175D7" w:rsidP="000427DC">
    <w:pPr>
      <w:pStyle w:val="Kopfzeile"/>
      <w:ind w:right="-709"/>
      <w:jc w:val="right"/>
    </w:pPr>
    <w:r>
      <w:pict w14:anchorId="68F060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30pt">
          <v:imagedata r:id="rId1" o:title="Aktuell!VARUS pos klein"/>
        </v:shape>
      </w:pict>
    </w:r>
  </w:p>
  <w:p w14:paraId="7F0EE38E" w14:textId="77777777" w:rsidR="007D51D1" w:rsidRDefault="007D51D1" w:rsidP="008B035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1C1C"/>
    <w:rsid w:val="00003ECD"/>
    <w:rsid w:val="0001187A"/>
    <w:rsid w:val="00016AC3"/>
    <w:rsid w:val="00023005"/>
    <w:rsid w:val="00025BD0"/>
    <w:rsid w:val="00040D5D"/>
    <w:rsid w:val="000427DC"/>
    <w:rsid w:val="000433C0"/>
    <w:rsid w:val="000501D9"/>
    <w:rsid w:val="000568F4"/>
    <w:rsid w:val="0005777C"/>
    <w:rsid w:val="000622EA"/>
    <w:rsid w:val="0006335A"/>
    <w:rsid w:val="000673BB"/>
    <w:rsid w:val="000715BB"/>
    <w:rsid w:val="000734D2"/>
    <w:rsid w:val="00075C7F"/>
    <w:rsid w:val="00084773"/>
    <w:rsid w:val="00085333"/>
    <w:rsid w:val="00085BFA"/>
    <w:rsid w:val="00085CBC"/>
    <w:rsid w:val="00090955"/>
    <w:rsid w:val="000A2B43"/>
    <w:rsid w:val="000A6560"/>
    <w:rsid w:val="000B2D30"/>
    <w:rsid w:val="000B5987"/>
    <w:rsid w:val="000D2A5A"/>
    <w:rsid w:val="000D4130"/>
    <w:rsid w:val="000E07BF"/>
    <w:rsid w:val="000E333E"/>
    <w:rsid w:val="000F0082"/>
    <w:rsid w:val="000F55A8"/>
    <w:rsid w:val="000F6D5E"/>
    <w:rsid w:val="000F6FEC"/>
    <w:rsid w:val="00105FCB"/>
    <w:rsid w:val="00111602"/>
    <w:rsid w:val="001137FF"/>
    <w:rsid w:val="00117E20"/>
    <w:rsid w:val="001208AF"/>
    <w:rsid w:val="00124E6F"/>
    <w:rsid w:val="0012607C"/>
    <w:rsid w:val="00127825"/>
    <w:rsid w:val="0013166A"/>
    <w:rsid w:val="00133212"/>
    <w:rsid w:val="001360CF"/>
    <w:rsid w:val="00137E5D"/>
    <w:rsid w:val="00143132"/>
    <w:rsid w:val="00144A02"/>
    <w:rsid w:val="00152AF8"/>
    <w:rsid w:val="00157C1D"/>
    <w:rsid w:val="00164BEB"/>
    <w:rsid w:val="001726C2"/>
    <w:rsid w:val="00172EDE"/>
    <w:rsid w:val="001812C4"/>
    <w:rsid w:val="00183062"/>
    <w:rsid w:val="00183E84"/>
    <w:rsid w:val="00191CFF"/>
    <w:rsid w:val="001926A7"/>
    <w:rsid w:val="00196B6C"/>
    <w:rsid w:val="001A5030"/>
    <w:rsid w:val="001A6736"/>
    <w:rsid w:val="001B0C08"/>
    <w:rsid w:val="001B7862"/>
    <w:rsid w:val="001C32A8"/>
    <w:rsid w:val="001D31D4"/>
    <w:rsid w:val="001D7FC5"/>
    <w:rsid w:val="001E192A"/>
    <w:rsid w:val="001E55BA"/>
    <w:rsid w:val="001F55AE"/>
    <w:rsid w:val="0020168D"/>
    <w:rsid w:val="00202E06"/>
    <w:rsid w:val="00203F56"/>
    <w:rsid w:val="00205574"/>
    <w:rsid w:val="002140F8"/>
    <w:rsid w:val="00222F55"/>
    <w:rsid w:val="00223EB9"/>
    <w:rsid w:val="002249FB"/>
    <w:rsid w:val="00233E84"/>
    <w:rsid w:val="002377AB"/>
    <w:rsid w:val="00245E70"/>
    <w:rsid w:val="0025167F"/>
    <w:rsid w:val="002536B1"/>
    <w:rsid w:val="00253B53"/>
    <w:rsid w:val="00254339"/>
    <w:rsid w:val="00255203"/>
    <w:rsid w:val="002554BF"/>
    <w:rsid w:val="00256541"/>
    <w:rsid w:val="00265310"/>
    <w:rsid w:val="002741DB"/>
    <w:rsid w:val="00274273"/>
    <w:rsid w:val="00277C5A"/>
    <w:rsid w:val="0028230E"/>
    <w:rsid w:val="0028583F"/>
    <w:rsid w:val="00296F4F"/>
    <w:rsid w:val="002B06F9"/>
    <w:rsid w:val="002B09BF"/>
    <w:rsid w:val="002B1486"/>
    <w:rsid w:val="002B62FD"/>
    <w:rsid w:val="002C46AC"/>
    <w:rsid w:val="002C48A9"/>
    <w:rsid w:val="002C613B"/>
    <w:rsid w:val="002D007D"/>
    <w:rsid w:val="002D16CA"/>
    <w:rsid w:val="002D4751"/>
    <w:rsid w:val="002D47FD"/>
    <w:rsid w:val="002D77B3"/>
    <w:rsid w:val="002E14C0"/>
    <w:rsid w:val="002E3EE6"/>
    <w:rsid w:val="002E511C"/>
    <w:rsid w:val="002F0960"/>
    <w:rsid w:val="002F1598"/>
    <w:rsid w:val="002F204F"/>
    <w:rsid w:val="003008FE"/>
    <w:rsid w:val="0031048D"/>
    <w:rsid w:val="00317E9D"/>
    <w:rsid w:val="00324CDC"/>
    <w:rsid w:val="00327896"/>
    <w:rsid w:val="00330ACB"/>
    <w:rsid w:val="003312A5"/>
    <w:rsid w:val="0033266D"/>
    <w:rsid w:val="0033273C"/>
    <w:rsid w:val="00337CB4"/>
    <w:rsid w:val="003420B6"/>
    <w:rsid w:val="00356D98"/>
    <w:rsid w:val="00357340"/>
    <w:rsid w:val="003650D5"/>
    <w:rsid w:val="00366604"/>
    <w:rsid w:val="00380494"/>
    <w:rsid w:val="00393CCE"/>
    <w:rsid w:val="00394091"/>
    <w:rsid w:val="003A09C7"/>
    <w:rsid w:val="003A1D7A"/>
    <w:rsid w:val="003B41E7"/>
    <w:rsid w:val="003B7393"/>
    <w:rsid w:val="003C0821"/>
    <w:rsid w:val="003C1A4C"/>
    <w:rsid w:val="003C21D3"/>
    <w:rsid w:val="003C6F66"/>
    <w:rsid w:val="003D029E"/>
    <w:rsid w:val="003D216B"/>
    <w:rsid w:val="003D42F9"/>
    <w:rsid w:val="003D48DD"/>
    <w:rsid w:val="003D5A7C"/>
    <w:rsid w:val="003E3959"/>
    <w:rsid w:val="003E545E"/>
    <w:rsid w:val="003E575B"/>
    <w:rsid w:val="003E643B"/>
    <w:rsid w:val="003E742E"/>
    <w:rsid w:val="003F3DC2"/>
    <w:rsid w:val="0040706D"/>
    <w:rsid w:val="00407965"/>
    <w:rsid w:val="00410429"/>
    <w:rsid w:val="00414AD3"/>
    <w:rsid w:val="0041654B"/>
    <w:rsid w:val="004250A8"/>
    <w:rsid w:val="00430B95"/>
    <w:rsid w:val="00430D76"/>
    <w:rsid w:val="00433F6C"/>
    <w:rsid w:val="00437B1C"/>
    <w:rsid w:val="004424A4"/>
    <w:rsid w:val="00451EC3"/>
    <w:rsid w:val="00453CF6"/>
    <w:rsid w:val="00455674"/>
    <w:rsid w:val="004560E7"/>
    <w:rsid w:val="00466CDE"/>
    <w:rsid w:val="00470255"/>
    <w:rsid w:val="00470AFD"/>
    <w:rsid w:val="00470D70"/>
    <w:rsid w:val="00483B5C"/>
    <w:rsid w:val="004A086E"/>
    <w:rsid w:val="004A0A4D"/>
    <w:rsid w:val="004B024A"/>
    <w:rsid w:val="004B5E04"/>
    <w:rsid w:val="004B6EA3"/>
    <w:rsid w:val="004C0CF7"/>
    <w:rsid w:val="004C0D58"/>
    <w:rsid w:val="004C3D35"/>
    <w:rsid w:val="004D0D53"/>
    <w:rsid w:val="004D31BF"/>
    <w:rsid w:val="004D4381"/>
    <w:rsid w:val="004D51F4"/>
    <w:rsid w:val="004E2D17"/>
    <w:rsid w:val="004E7645"/>
    <w:rsid w:val="004F353A"/>
    <w:rsid w:val="004F4297"/>
    <w:rsid w:val="004F5307"/>
    <w:rsid w:val="004F7554"/>
    <w:rsid w:val="00513356"/>
    <w:rsid w:val="00520DB0"/>
    <w:rsid w:val="00524D4F"/>
    <w:rsid w:val="00525567"/>
    <w:rsid w:val="00532451"/>
    <w:rsid w:val="00547096"/>
    <w:rsid w:val="00547BAF"/>
    <w:rsid w:val="00553C8E"/>
    <w:rsid w:val="00553CF7"/>
    <w:rsid w:val="0055788E"/>
    <w:rsid w:val="00560481"/>
    <w:rsid w:val="00560EF9"/>
    <w:rsid w:val="00565D6C"/>
    <w:rsid w:val="005727BF"/>
    <w:rsid w:val="005760D8"/>
    <w:rsid w:val="00576837"/>
    <w:rsid w:val="0057697D"/>
    <w:rsid w:val="005848AF"/>
    <w:rsid w:val="005927FD"/>
    <w:rsid w:val="005A139F"/>
    <w:rsid w:val="005A186B"/>
    <w:rsid w:val="005A31F8"/>
    <w:rsid w:val="005B2ED2"/>
    <w:rsid w:val="005B3259"/>
    <w:rsid w:val="005B558A"/>
    <w:rsid w:val="005B697C"/>
    <w:rsid w:val="005B7459"/>
    <w:rsid w:val="005B7FA9"/>
    <w:rsid w:val="005C0AC6"/>
    <w:rsid w:val="005C7F1E"/>
    <w:rsid w:val="005D0267"/>
    <w:rsid w:val="005D54A3"/>
    <w:rsid w:val="005E0480"/>
    <w:rsid w:val="005E56A3"/>
    <w:rsid w:val="00610563"/>
    <w:rsid w:val="00620657"/>
    <w:rsid w:val="00627E29"/>
    <w:rsid w:val="00630412"/>
    <w:rsid w:val="0063106F"/>
    <w:rsid w:val="00632378"/>
    <w:rsid w:val="00634603"/>
    <w:rsid w:val="00634F50"/>
    <w:rsid w:val="006356E5"/>
    <w:rsid w:val="0063679E"/>
    <w:rsid w:val="00646480"/>
    <w:rsid w:val="00652F2E"/>
    <w:rsid w:val="006537BC"/>
    <w:rsid w:val="00662A0F"/>
    <w:rsid w:val="00663818"/>
    <w:rsid w:val="00680A48"/>
    <w:rsid w:val="0068354B"/>
    <w:rsid w:val="00684C08"/>
    <w:rsid w:val="00691BC3"/>
    <w:rsid w:val="00693DFB"/>
    <w:rsid w:val="006A0143"/>
    <w:rsid w:val="006A1733"/>
    <w:rsid w:val="006A3DCD"/>
    <w:rsid w:val="006A3E0A"/>
    <w:rsid w:val="006A5079"/>
    <w:rsid w:val="006A6248"/>
    <w:rsid w:val="006A7228"/>
    <w:rsid w:val="006D06AD"/>
    <w:rsid w:val="006D0B4D"/>
    <w:rsid w:val="006D5844"/>
    <w:rsid w:val="006E4769"/>
    <w:rsid w:val="006F088C"/>
    <w:rsid w:val="006F1922"/>
    <w:rsid w:val="006F2453"/>
    <w:rsid w:val="006F3EE9"/>
    <w:rsid w:val="006F472B"/>
    <w:rsid w:val="006F5F67"/>
    <w:rsid w:val="007004FF"/>
    <w:rsid w:val="007105FC"/>
    <w:rsid w:val="00715CED"/>
    <w:rsid w:val="0072049D"/>
    <w:rsid w:val="0072477C"/>
    <w:rsid w:val="00726580"/>
    <w:rsid w:val="00731A5A"/>
    <w:rsid w:val="0073463C"/>
    <w:rsid w:val="0073570A"/>
    <w:rsid w:val="00737C98"/>
    <w:rsid w:val="007547C1"/>
    <w:rsid w:val="00756FDC"/>
    <w:rsid w:val="00762C25"/>
    <w:rsid w:val="00767A67"/>
    <w:rsid w:val="00770879"/>
    <w:rsid w:val="0077202A"/>
    <w:rsid w:val="00774DCA"/>
    <w:rsid w:val="0077506F"/>
    <w:rsid w:val="007758D1"/>
    <w:rsid w:val="007A21B6"/>
    <w:rsid w:val="007A3727"/>
    <w:rsid w:val="007A4709"/>
    <w:rsid w:val="007B26BA"/>
    <w:rsid w:val="007B2E43"/>
    <w:rsid w:val="007B3EBE"/>
    <w:rsid w:val="007B529D"/>
    <w:rsid w:val="007B61C3"/>
    <w:rsid w:val="007C0C4D"/>
    <w:rsid w:val="007D51D1"/>
    <w:rsid w:val="007D5413"/>
    <w:rsid w:val="007D5DD6"/>
    <w:rsid w:val="007E0504"/>
    <w:rsid w:val="007E0DFA"/>
    <w:rsid w:val="007E5E70"/>
    <w:rsid w:val="007F388B"/>
    <w:rsid w:val="007F4AFB"/>
    <w:rsid w:val="00803BAC"/>
    <w:rsid w:val="00805B96"/>
    <w:rsid w:val="0081619A"/>
    <w:rsid w:val="00823AE2"/>
    <w:rsid w:val="0083380D"/>
    <w:rsid w:val="00833F61"/>
    <w:rsid w:val="00840E54"/>
    <w:rsid w:val="00842A26"/>
    <w:rsid w:val="008459EB"/>
    <w:rsid w:val="0084718A"/>
    <w:rsid w:val="008479E5"/>
    <w:rsid w:val="00852BA8"/>
    <w:rsid w:val="00854F01"/>
    <w:rsid w:val="008565BF"/>
    <w:rsid w:val="00856F84"/>
    <w:rsid w:val="008602EC"/>
    <w:rsid w:val="0086665D"/>
    <w:rsid w:val="00873D57"/>
    <w:rsid w:val="00883284"/>
    <w:rsid w:val="008850CE"/>
    <w:rsid w:val="00891664"/>
    <w:rsid w:val="00891A24"/>
    <w:rsid w:val="00896450"/>
    <w:rsid w:val="008A11F7"/>
    <w:rsid w:val="008A3486"/>
    <w:rsid w:val="008B0355"/>
    <w:rsid w:val="008B1B62"/>
    <w:rsid w:val="008B5269"/>
    <w:rsid w:val="008B5E16"/>
    <w:rsid w:val="008B658D"/>
    <w:rsid w:val="008C1930"/>
    <w:rsid w:val="008C34EA"/>
    <w:rsid w:val="008C5237"/>
    <w:rsid w:val="008C6288"/>
    <w:rsid w:val="008C6ADC"/>
    <w:rsid w:val="008C7372"/>
    <w:rsid w:val="008C7420"/>
    <w:rsid w:val="008E06CB"/>
    <w:rsid w:val="008E1BFE"/>
    <w:rsid w:val="008F1F91"/>
    <w:rsid w:val="008F2732"/>
    <w:rsid w:val="008F7A88"/>
    <w:rsid w:val="009108C1"/>
    <w:rsid w:val="00914A4E"/>
    <w:rsid w:val="009169B0"/>
    <w:rsid w:val="00916FF4"/>
    <w:rsid w:val="0091761A"/>
    <w:rsid w:val="00930018"/>
    <w:rsid w:val="00947D17"/>
    <w:rsid w:val="0095109F"/>
    <w:rsid w:val="00953245"/>
    <w:rsid w:val="00954588"/>
    <w:rsid w:val="00955A42"/>
    <w:rsid w:val="00956DFF"/>
    <w:rsid w:val="009576A2"/>
    <w:rsid w:val="00957723"/>
    <w:rsid w:val="00963BDF"/>
    <w:rsid w:val="0096573C"/>
    <w:rsid w:val="0097130F"/>
    <w:rsid w:val="00973F6B"/>
    <w:rsid w:val="0098289A"/>
    <w:rsid w:val="00982DBA"/>
    <w:rsid w:val="00983AF8"/>
    <w:rsid w:val="00990006"/>
    <w:rsid w:val="00995A79"/>
    <w:rsid w:val="009A24C1"/>
    <w:rsid w:val="009A2A40"/>
    <w:rsid w:val="009A30B0"/>
    <w:rsid w:val="009A369E"/>
    <w:rsid w:val="009A3D53"/>
    <w:rsid w:val="009A4268"/>
    <w:rsid w:val="009B37AA"/>
    <w:rsid w:val="009B42B8"/>
    <w:rsid w:val="009E08F6"/>
    <w:rsid w:val="009E2C0F"/>
    <w:rsid w:val="009F630C"/>
    <w:rsid w:val="009F75FF"/>
    <w:rsid w:val="00A02BF0"/>
    <w:rsid w:val="00A07B27"/>
    <w:rsid w:val="00A07D18"/>
    <w:rsid w:val="00A11B63"/>
    <w:rsid w:val="00A13BD1"/>
    <w:rsid w:val="00A17545"/>
    <w:rsid w:val="00A243A7"/>
    <w:rsid w:val="00A3525D"/>
    <w:rsid w:val="00A35D78"/>
    <w:rsid w:val="00A370C3"/>
    <w:rsid w:val="00A47BE7"/>
    <w:rsid w:val="00A55400"/>
    <w:rsid w:val="00A55410"/>
    <w:rsid w:val="00A55D2C"/>
    <w:rsid w:val="00A62020"/>
    <w:rsid w:val="00A73DE8"/>
    <w:rsid w:val="00A77207"/>
    <w:rsid w:val="00A80B35"/>
    <w:rsid w:val="00A81BC7"/>
    <w:rsid w:val="00A85540"/>
    <w:rsid w:val="00A87E44"/>
    <w:rsid w:val="00AA64C2"/>
    <w:rsid w:val="00AA78CF"/>
    <w:rsid w:val="00AB1A16"/>
    <w:rsid w:val="00AB55D0"/>
    <w:rsid w:val="00AB6EAB"/>
    <w:rsid w:val="00AD1C1C"/>
    <w:rsid w:val="00AD6F45"/>
    <w:rsid w:val="00AD77D1"/>
    <w:rsid w:val="00AD7F36"/>
    <w:rsid w:val="00AE35C1"/>
    <w:rsid w:val="00B0178F"/>
    <w:rsid w:val="00B0455C"/>
    <w:rsid w:val="00B077FA"/>
    <w:rsid w:val="00B15B7A"/>
    <w:rsid w:val="00B24724"/>
    <w:rsid w:val="00B313B9"/>
    <w:rsid w:val="00B315CA"/>
    <w:rsid w:val="00B36283"/>
    <w:rsid w:val="00B46974"/>
    <w:rsid w:val="00B540A9"/>
    <w:rsid w:val="00B5732F"/>
    <w:rsid w:val="00B616D0"/>
    <w:rsid w:val="00B62A2A"/>
    <w:rsid w:val="00B6789B"/>
    <w:rsid w:val="00B7434F"/>
    <w:rsid w:val="00B74E30"/>
    <w:rsid w:val="00B8069C"/>
    <w:rsid w:val="00B812B8"/>
    <w:rsid w:val="00B84839"/>
    <w:rsid w:val="00B86B35"/>
    <w:rsid w:val="00B94893"/>
    <w:rsid w:val="00B969AB"/>
    <w:rsid w:val="00BA0ABD"/>
    <w:rsid w:val="00BA46E0"/>
    <w:rsid w:val="00BA69E4"/>
    <w:rsid w:val="00BB63EC"/>
    <w:rsid w:val="00BC0685"/>
    <w:rsid w:val="00BC1D5E"/>
    <w:rsid w:val="00BC57FB"/>
    <w:rsid w:val="00BC5BD0"/>
    <w:rsid w:val="00BD28DC"/>
    <w:rsid w:val="00BD7391"/>
    <w:rsid w:val="00BE31CA"/>
    <w:rsid w:val="00BF273D"/>
    <w:rsid w:val="00BF348E"/>
    <w:rsid w:val="00BF4A3A"/>
    <w:rsid w:val="00C14C8E"/>
    <w:rsid w:val="00C25016"/>
    <w:rsid w:val="00C26F83"/>
    <w:rsid w:val="00C33428"/>
    <w:rsid w:val="00C36A17"/>
    <w:rsid w:val="00C417DD"/>
    <w:rsid w:val="00C4587A"/>
    <w:rsid w:val="00C5529F"/>
    <w:rsid w:val="00C564D2"/>
    <w:rsid w:val="00C5719F"/>
    <w:rsid w:val="00C63D35"/>
    <w:rsid w:val="00C664C9"/>
    <w:rsid w:val="00C72FC8"/>
    <w:rsid w:val="00C77D29"/>
    <w:rsid w:val="00C80696"/>
    <w:rsid w:val="00C8788D"/>
    <w:rsid w:val="00C90CF9"/>
    <w:rsid w:val="00C92B57"/>
    <w:rsid w:val="00C92B9A"/>
    <w:rsid w:val="00C94A7D"/>
    <w:rsid w:val="00CA3467"/>
    <w:rsid w:val="00CB2D49"/>
    <w:rsid w:val="00CB4BE1"/>
    <w:rsid w:val="00CC124C"/>
    <w:rsid w:val="00CC2FAF"/>
    <w:rsid w:val="00CC4677"/>
    <w:rsid w:val="00CD53BA"/>
    <w:rsid w:val="00CD5C61"/>
    <w:rsid w:val="00CE19E3"/>
    <w:rsid w:val="00CF1BD8"/>
    <w:rsid w:val="00D00C4F"/>
    <w:rsid w:val="00D01662"/>
    <w:rsid w:val="00D03070"/>
    <w:rsid w:val="00D11603"/>
    <w:rsid w:val="00D119E4"/>
    <w:rsid w:val="00D175D7"/>
    <w:rsid w:val="00D230B6"/>
    <w:rsid w:val="00D26B99"/>
    <w:rsid w:val="00D37F5B"/>
    <w:rsid w:val="00D45C7E"/>
    <w:rsid w:val="00D50943"/>
    <w:rsid w:val="00D517A6"/>
    <w:rsid w:val="00D51E3F"/>
    <w:rsid w:val="00D54899"/>
    <w:rsid w:val="00D56183"/>
    <w:rsid w:val="00D56778"/>
    <w:rsid w:val="00D61AD1"/>
    <w:rsid w:val="00D65875"/>
    <w:rsid w:val="00D7001B"/>
    <w:rsid w:val="00D756AC"/>
    <w:rsid w:val="00D76DED"/>
    <w:rsid w:val="00D842A6"/>
    <w:rsid w:val="00D86EE9"/>
    <w:rsid w:val="00D90A9E"/>
    <w:rsid w:val="00D9201E"/>
    <w:rsid w:val="00D93D0A"/>
    <w:rsid w:val="00DA7582"/>
    <w:rsid w:val="00DB0153"/>
    <w:rsid w:val="00DD0364"/>
    <w:rsid w:val="00DD6A2B"/>
    <w:rsid w:val="00DE4A99"/>
    <w:rsid w:val="00DE5359"/>
    <w:rsid w:val="00DE767B"/>
    <w:rsid w:val="00DF6D41"/>
    <w:rsid w:val="00DF7A29"/>
    <w:rsid w:val="00E02EB1"/>
    <w:rsid w:val="00E12F71"/>
    <w:rsid w:val="00E16A38"/>
    <w:rsid w:val="00E16F49"/>
    <w:rsid w:val="00E16F5D"/>
    <w:rsid w:val="00E17B3C"/>
    <w:rsid w:val="00E201FF"/>
    <w:rsid w:val="00E20849"/>
    <w:rsid w:val="00E252E3"/>
    <w:rsid w:val="00E4280C"/>
    <w:rsid w:val="00E42E9D"/>
    <w:rsid w:val="00E43016"/>
    <w:rsid w:val="00E44022"/>
    <w:rsid w:val="00E453A1"/>
    <w:rsid w:val="00E50831"/>
    <w:rsid w:val="00E550E6"/>
    <w:rsid w:val="00E56EAE"/>
    <w:rsid w:val="00E56F34"/>
    <w:rsid w:val="00E61621"/>
    <w:rsid w:val="00E66986"/>
    <w:rsid w:val="00E67113"/>
    <w:rsid w:val="00E730F1"/>
    <w:rsid w:val="00E7540F"/>
    <w:rsid w:val="00E77C1D"/>
    <w:rsid w:val="00E8387A"/>
    <w:rsid w:val="00E83F58"/>
    <w:rsid w:val="00E90271"/>
    <w:rsid w:val="00E9581D"/>
    <w:rsid w:val="00E972E1"/>
    <w:rsid w:val="00EA14CD"/>
    <w:rsid w:val="00EA3A5A"/>
    <w:rsid w:val="00EA3BDF"/>
    <w:rsid w:val="00EB0576"/>
    <w:rsid w:val="00EB3C8C"/>
    <w:rsid w:val="00EC04C0"/>
    <w:rsid w:val="00EC4700"/>
    <w:rsid w:val="00EC735E"/>
    <w:rsid w:val="00ED09DC"/>
    <w:rsid w:val="00ED184E"/>
    <w:rsid w:val="00ED6B9D"/>
    <w:rsid w:val="00EF13EB"/>
    <w:rsid w:val="00EF6704"/>
    <w:rsid w:val="00EF69F3"/>
    <w:rsid w:val="00F125CA"/>
    <w:rsid w:val="00F128B7"/>
    <w:rsid w:val="00F14FC7"/>
    <w:rsid w:val="00F162FB"/>
    <w:rsid w:val="00F212D8"/>
    <w:rsid w:val="00F22CEE"/>
    <w:rsid w:val="00F23567"/>
    <w:rsid w:val="00F247A8"/>
    <w:rsid w:val="00F24D88"/>
    <w:rsid w:val="00F31919"/>
    <w:rsid w:val="00F36AFF"/>
    <w:rsid w:val="00F45710"/>
    <w:rsid w:val="00F46A3D"/>
    <w:rsid w:val="00F47E27"/>
    <w:rsid w:val="00F52FCF"/>
    <w:rsid w:val="00F55071"/>
    <w:rsid w:val="00F57099"/>
    <w:rsid w:val="00F60848"/>
    <w:rsid w:val="00F618FF"/>
    <w:rsid w:val="00F64264"/>
    <w:rsid w:val="00F72203"/>
    <w:rsid w:val="00F76CC3"/>
    <w:rsid w:val="00F77A76"/>
    <w:rsid w:val="00F83B4F"/>
    <w:rsid w:val="00F86CB5"/>
    <w:rsid w:val="00F900FB"/>
    <w:rsid w:val="00F93A36"/>
    <w:rsid w:val="00F97344"/>
    <w:rsid w:val="00F97E8D"/>
    <w:rsid w:val="00FA008D"/>
    <w:rsid w:val="00FA6431"/>
    <w:rsid w:val="00FA717F"/>
    <w:rsid w:val="00FA74D5"/>
    <w:rsid w:val="00FB0897"/>
    <w:rsid w:val="00FB0CE4"/>
    <w:rsid w:val="00FB1B8E"/>
    <w:rsid w:val="00FB2782"/>
    <w:rsid w:val="00FC2A56"/>
    <w:rsid w:val="00FC2C60"/>
    <w:rsid w:val="00FC5DF5"/>
    <w:rsid w:val="00FD03DB"/>
    <w:rsid w:val="00FD1085"/>
    <w:rsid w:val="00FD3BC3"/>
    <w:rsid w:val="00FD4E7F"/>
    <w:rsid w:val="00FE0FF3"/>
    <w:rsid w:val="00FE346C"/>
    <w:rsid w:val="00FF40E8"/>
    <w:rsid w:val="00FF4343"/>
    <w:rsid w:val="00FF54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031B0E8E"/>
  <w15:chartTrackingRefBased/>
  <w15:docId w15:val="{E8015D9C-A2AC-4782-9D11-3B136AEB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spacing w:after="120"/>
      <w:outlineLvl w:val="0"/>
    </w:pPr>
    <w:rPr>
      <w:sz w:val="28"/>
      <w:szCs w:val="24"/>
    </w:rPr>
  </w:style>
  <w:style w:type="paragraph" w:styleId="berschrift2">
    <w:name w:val="heading 2"/>
    <w:basedOn w:val="Standard"/>
    <w:next w:val="Standard"/>
    <w:qFormat/>
    <w:pPr>
      <w:keepNext/>
      <w:outlineLvl w:val="1"/>
    </w:pPr>
    <w:rPr>
      <w:sz w:val="44"/>
    </w:rPr>
  </w:style>
  <w:style w:type="paragraph" w:styleId="berschrift3">
    <w:name w:val="heading 3"/>
    <w:basedOn w:val="Standard"/>
    <w:next w:val="Standard"/>
    <w:qFormat/>
    <w:rsid w:val="00731A5A"/>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rPr>
      <w:rFonts w:ascii="Arial Unicode MS" w:eastAsia="Arial Unicode MS" w:hAnsi="Arial Unicode MS" w:cs="Arial Unicode MS"/>
      <w:sz w:val="24"/>
      <w:szCs w:val="24"/>
    </w:rPr>
  </w:style>
  <w:style w:type="paragraph" w:styleId="Textkrper">
    <w:name w:val="Body Text"/>
    <w:basedOn w:val="Standard"/>
    <w:pPr>
      <w:jc w:val="both"/>
    </w:pPr>
    <w:rPr>
      <w:sz w:val="24"/>
      <w:szCs w:val="24"/>
    </w:rPr>
  </w:style>
  <w:style w:type="paragraph" w:styleId="Textkrper2">
    <w:name w:val="Body Text 2"/>
    <w:basedOn w:val="Standard"/>
    <w:rPr>
      <w:rFonts w:ascii="Arial" w:hAnsi="Arial" w:cs="Arial"/>
      <w:szCs w:val="24"/>
    </w:rPr>
  </w:style>
  <w:style w:type="paragraph" w:styleId="Textkrper3">
    <w:name w:val="Body Text 3"/>
    <w:basedOn w:val="Standard"/>
    <w:rPr>
      <w:sz w:val="22"/>
      <w:szCs w:val="24"/>
    </w:rPr>
  </w:style>
  <w:style w:type="paragraph" w:styleId="Kopfzeile">
    <w:name w:val="header"/>
    <w:basedOn w:val="Standard"/>
    <w:pPr>
      <w:tabs>
        <w:tab w:val="center" w:pos="4536"/>
        <w:tab w:val="right" w:pos="9072"/>
      </w:tabs>
    </w:pPr>
    <w:rPr>
      <w:sz w:val="22"/>
    </w:rPr>
  </w:style>
  <w:style w:type="paragraph" w:styleId="Textkrper-Zeileneinzug">
    <w:name w:val="Body Text Indent"/>
    <w:basedOn w:val="Standard"/>
    <w:pPr>
      <w:spacing w:before="120"/>
      <w:ind w:left="2124" w:hanging="2124"/>
    </w:pPr>
    <w:rPr>
      <w:sz w:val="22"/>
      <w:szCs w:val="24"/>
    </w:rPr>
  </w:style>
  <w:style w:type="character" w:styleId="Hyperlink">
    <w:name w:val="Hyperlink"/>
    <w:rsid w:val="003B7393"/>
    <w:rPr>
      <w:color w:val="0000FF"/>
      <w:u w:val="single"/>
    </w:rPr>
  </w:style>
  <w:style w:type="paragraph" w:styleId="Fuzeile">
    <w:name w:val="footer"/>
    <w:basedOn w:val="Standard"/>
    <w:rsid w:val="003B7393"/>
    <w:pPr>
      <w:tabs>
        <w:tab w:val="center" w:pos="4536"/>
        <w:tab w:val="right" w:pos="9072"/>
      </w:tabs>
    </w:pPr>
  </w:style>
  <w:style w:type="character" w:styleId="Seitenzahl">
    <w:name w:val="page number"/>
    <w:basedOn w:val="Absatz-Standardschriftart"/>
    <w:rsid w:val="003B7393"/>
  </w:style>
  <w:style w:type="paragraph" w:styleId="Dokumentstruktur">
    <w:name w:val="Document Map"/>
    <w:basedOn w:val="Standard"/>
    <w:semiHidden/>
    <w:rsid w:val="00D842A6"/>
    <w:pPr>
      <w:shd w:val="clear" w:color="auto" w:fill="000080"/>
    </w:pPr>
    <w:rPr>
      <w:rFonts w:ascii="Tahoma" w:hAnsi="Tahoma" w:cs="Tahoma"/>
    </w:rPr>
  </w:style>
  <w:style w:type="paragraph" w:styleId="KeinLeerraum">
    <w:name w:val="No Spacing"/>
    <w:uiPriority w:val="1"/>
    <w:qFormat/>
    <w:rsid w:val="00973F6B"/>
    <w:rPr>
      <w:rFonts w:ascii="Calibri" w:eastAsia="Calibri" w:hAnsi="Calibri"/>
      <w:sz w:val="22"/>
      <w:szCs w:val="22"/>
      <w:lang w:eastAsia="en-US"/>
    </w:rPr>
  </w:style>
  <w:style w:type="paragraph" w:styleId="Sprechblasentext">
    <w:name w:val="Balloon Text"/>
    <w:basedOn w:val="Standard"/>
    <w:link w:val="SprechblasentextZchn"/>
    <w:uiPriority w:val="99"/>
    <w:semiHidden/>
    <w:unhideWhenUsed/>
    <w:rsid w:val="0091761A"/>
    <w:rPr>
      <w:rFonts w:ascii="Tahoma" w:hAnsi="Tahoma" w:cs="Tahoma"/>
      <w:sz w:val="16"/>
      <w:szCs w:val="16"/>
    </w:rPr>
  </w:style>
  <w:style w:type="character" w:customStyle="1" w:styleId="SprechblasentextZchn">
    <w:name w:val="Sprechblasentext Zchn"/>
    <w:link w:val="Sprechblasentext"/>
    <w:uiPriority w:val="99"/>
    <w:semiHidden/>
    <w:rsid w:val="0091761A"/>
    <w:rPr>
      <w:rFonts w:ascii="Tahoma" w:hAnsi="Tahoma" w:cs="Tahoma"/>
      <w:sz w:val="16"/>
      <w:szCs w:val="16"/>
    </w:rPr>
  </w:style>
  <w:style w:type="character" w:customStyle="1" w:styleId="spell">
    <w:name w:val="spell"/>
    <w:rsid w:val="00EC4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05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gisela.soeger@kalkriese-varusschlach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B3259-2760-4B38-B444-365AC627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4352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lpstr>
    </vt:vector>
  </TitlesOfParts>
  <Company>Museum und Park Kalkriese</Company>
  <LinksUpToDate>false</LinksUpToDate>
  <CharactersWithSpaces>5032</CharactersWithSpaces>
  <SharedDoc>false</SharedDoc>
  <HLinks>
    <vt:vector size="6" baseType="variant">
      <vt:variant>
        <vt:i4>3145729</vt:i4>
      </vt:variant>
      <vt:variant>
        <vt:i4>2</vt:i4>
      </vt:variant>
      <vt:variant>
        <vt:i4>0</vt:i4>
      </vt:variant>
      <vt:variant>
        <vt:i4>5</vt:i4>
      </vt:variant>
      <vt:variant>
        <vt:lpwstr>mailto:gisela.soeger@kalkriese-varusschlacht.de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Söger</dc:creator>
  <cp:keywords/>
  <cp:lastModifiedBy>Flöring, Caroline | Varusschlacht Kalkriese</cp:lastModifiedBy>
  <cp:revision>7</cp:revision>
  <cp:lastPrinted>2017-03-02T13:08:00Z</cp:lastPrinted>
  <dcterms:created xsi:type="dcterms:W3CDTF">2026-04-22T10:33:00Z</dcterms:created>
  <dcterms:modified xsi:type="dcterms:W3CDTF">2026-04-24T16:39:00Z</dcterms:modified>
</cp:coreProperties>
</file>