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33D5E" w14:textId="347EFC97" w:rsidR="000715C3" w:rsidRPr="00BE6D59" w:rsidRDefault="000715C3" w:rsidP="000715C3">
      <w:pPr>
        <w:spacing w:before="100" w:beforeAutospacing="1" w:after="100" w:afterAutospacing="1" w:line="240" w:lineRule="auto"/>
        <w:jc w:val="right"/>
        <w:outlineLvl w:val="0"/>
        <w:rPr>
          <w:rFonts w:ascii="Times New Roman" w:eastAsia="Times New Roman" w:hAnsi="Times New Roman" w:cs="Times New Roman"/>
          <w:b/>
          <w:bCs/>
          <w:kern w:val="36"/>
          <w:sz w:val="24"/>
          <w:szCs w:val="24"/>
          <w:lang w:eastAsia="de-DE"/>
        </w:rPr>
      </w:pPr>
      <w:r w:rsidRPr="00BE6D59">
        <w:rPr>
          <w:rFonts w:ascii="Times New Roman" w:eastAsia="Times New Roman" w:hAnsi="Times New Roman" w:cs="Times New Roman"/>
          <w:b/>
          <w:bCs/>
          <w:kern w:val="36"/>
          <w:sz w:val="24"/>
          <w:szCs w:val="24"/>
          <w:lang w:eastAsia="de-DE"/>
        </w:rPr>
        <w:t xml:space="preserve">Quakenbrück, </w:t>
      </w:r>
      <w:r w:rsidR="00EC1C88">
        <w:rPr>
          <w:rFonts w:ascii="Times New Roman" w:eastAsia="Times New Roman" w:hAnsi="Times New Roman" w:cs="Times New Roman"/>
          <w:b/>
          <w:bCs/>
          <w:kern w:val="36"/>
          <w:sz w:val="24"/>
          <w:szCs w:val="24"/>
          <w:lang w:eastAsia="de-DE"/>
        </w:rPr>
        <w:t>12</w:t>
      </w:r>
      <w:r w:rsidRPr="00BE6D59">
        <w:rPr>
          <w:rFonts w:ascii="Times New Roman" w:eastAsia="Times New Roman" w:hAnsi="Times New Roman" w:cs="Times New Roman"/>
          <w:b/>
          <w:bCs/>
          <w:kern w:val="36"/>
          <w:sz w:val="24"/>
          <w:szCs w:val="24"/>
          <w:lang w:eastAsia="de-DE"/>
        </w:rPr>
        <w:t>.0</w:t>
      </w:r>
      <w:r w:rsidR="00EC1C88">
        <w:rPr>
          <w:rFonts w:ascii="Times New Roman" w:eastAsia="Times New Roman" w:hAnsi="Times New Roman" w:cs="Times New Roman"/>
          <w:b/>
          <w:bCs/>
          <w:kern w:val="36"/>
          <w:sz w:val="24"/>
          <w:szCs w:val="24"/>
          <w:lang w:eastAsia="de-DE"/>
        </w:rPr>
        <w:t>8</w:t>
      </w:r>
      <w:r w:rsidRPr="00BE6D59">
        <w:rPr>
          <w:rFonts w:ascii="Times New Roman" w:eastAsia="Times New Roman" w:hAnsi="Times New Roman" w:cs="Times New Roman"/>
          <w:b/>
          <w:bCs/>
          <w:kern w:val="36"/>
          <w:sz w:val="24"/>
          <w:szCs w:val="24"/>
          <w:lang w:eastAsia="de-DE"/>
        </w:rPr>
        <w:t>.2026</w:t>
      </w:r>
    </w:p>
    <w:p w14:paraId="1B86250E" w14:textId="77777777" w:rsidR="000715C3" w:rsidRPr="00680306" w:rsidRDefault="000715C3" w:rsidP="000715C3">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680306">
        <w:rPr>
          <w:rFonts w:ascii="Times New Roman" w:eastAsia="Times New Roman" w:hAnsi="Times New Roman" w:cs="Times New Roman"/>
          <w:b/>
          <w:bCs/>
          <w:kern w:val="36"/>
          <w:sz w:val="48"/>
          <w:szCs w:val="48"/>
          <w:lang w:eastAsia="de-DE"/>
        </w:rPr>
        <w:t>Pressemitteilung</w:t>
      </w:r>
    </w:p>
    <w:p w14:paraId="04483EC4" w14:textId="77777777" w:rsidR="000715C3" w:rsidRPr="00680306" w:rsidRDefault="000715C3" w:rsidP="000715C3">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680306">
        <w:rPr>
          <w:rFonts w:ascii="Times New Roman" w:eastAsia="Times New Roman" w:hAnsi="Times New Roman" w:cs="Times New Roman"/>
          <w:b/>
          <w:bCs/>
          <w:sz w:val="36"/>
          <w:szCs w:val="36"/>
          <w:lang w:eastAsia="de-DE"/>
        </w:rPr>
        <w:t>eFIT: Digitale Assistenzsysteme stärken Selbstständigkeit und Teilhabe älterer Menschen</w:t>
      </w:r>
    </w:p>
    <w:p w14:paraId="629C8CEA" w14:textId="77777777" w:rsidR="000715C3" w:rsidRPr="00680306" w:rsidRDefault="000715C3" w:rsidP="000715C3">
      <w:pPr>
        <w:spacing w:before="100" w:beforeAutospacing="1" w:after="100" w:afterAutospacing="1" w:line="240" w:lineRule="auto"/>
        <w:rPr>
          <w:rFonts w:ascii="Times New Roman" w:eastAsia="Times New Roman" w:hAnsi="Times New Roman" w:cs="Times New Roman"/>
          <w:sz w:val="24"/>
          <w:szCs w:val="24"/>
          <w:lang w:eastAsia="de-DE"/>
        </w:rPr>
      </w:pPr>
      <w:r w:rsidRPr="00680306">
        <w:rPr>
          <w:rFonts w:ascii="Times New Roman" w:eastAsia="Times New Roman" w:hAnsi="Times New Roman" w:cs="Times New Roman"/>
          <w:b/>
          <w:bCs/>
          <w:sz w:val="24"/>
          <w:szCs w:val="24"/>
          <w:lang w:eastAsia="de-DE"/>
        </w:rPr>
        <w:t xml:space="preserve">Neues Projekt startet </w:t>
      </w:r>
      <w:r>
        <w:rPr>
          <w:rFonts w:ascii="Times New Roman" w:eastAsia="Times New Roman" w:hAnsi="Times New Roman" w:cs="Times New Roman"/>
          <w:b/>
          <w:bCs/>
          <w:sz w:val="24"/>
          <w:szCs w:val="24"/>
          <w:lang w:eastAsia="de-DE"/>
        </w:rPr>
        <w:t>in der Samtgemeinde</w:t>
      </w:r>
      <w:r w:rsidRPr="00680306">
        <w:rPr>
          <w:rFonts w:ascii="Times New Roman" w:eastAsia="Times New Roman" w:hAnsi="Times New Roman" w:cs="Times New Roman"/>
          <w:b/>
          <w:bCs/>
          <w:sz w:val="24"/>
          <w:szCs w:val="24"/>
          <w:lang w:eastAsia="de-DE"/>
        </w:rPr>
        <w:t xml:space="preserve"> Artland – Modell für den gesamten Landkreis Osnabrück</w:t>
      </w:r>
    </w:p>
    <w:p w14:paraId="2AD6D130" w14:textId="06ACFBC2" w:rsidR="000715C3" w:rsidRDefault="000715C3" w:rsidP="000715C3">
      <w:pPr>
        <w:pStyle w:val="western"/>
        <w:rPr>
          <w:b/>
          <w:bCs/>
        </w:rPr>
      </w:pPr>
      <w:r>
        <w:t xml:space="preserve">Durch eine Förderung des </w:t>
      </w:r>
      <w:r w:rsidRPr="001F1904">
        <w:t>Niedersächsischen Landesamtes für Soziales, Jugend und Familie</w:t>
      </w:r>
      <w:r>
        <w:t xml:space="preserve"> </w:t>
      </w:r>
      <w:r w:rsidRPr="00680306">
        <w:t>startet</w:t>
      </w:r>
      <w:r w:rsidR="00EC1C88">
        <w:t>e</w:t>
      </w:r>
      <w:r>
        <w:t xml:space="preserve"> die EJF gAG, in Kooperation mit dem Seniorenbüro des Landkreises Osnabrück (Tristan Gruschka) und der Samtgemeinde Artland</w:t>
      </w:r>
      <w:r w:rsidRPr="00680306">
        <w:t xml:space="preserve"> im Juli 2026 </w:t>
      </w:r>
      <w:r>
        <w:t xml:space="preserve">das </w:t>
      </w:r>
      <w:r w:rsidRPr="00680306">
        <w:t xml:space="preserve">Projekt </w:t>
      </w:r>
      <w:r w:rsidRPr="00680306">
        <w:rPr>
          <w:b/>
          <w:bCs/>
        </w:rPr>
        <w:t>eFIT – einfach Fit durch Informationstechnik und Teilhabe</w:t>
      </w:r>
      <w:r>
        <w:rPr>
          <w:b/>
          <w:bCs/>
        </w:rPr>
        <w:t xml:space="preserve">. </w:t>
      </w:r>
    </w:p>
    <w:p w14:paraId="0E23F2A9" w14:textId="77777777" w:rsidR="000715C3" w:rsidRPr="00680306" w:rsidRDefault="000715C3" w:rsidP="000715C3">
      <w:pPr>
        <w:pStyle w:val="western"/>
      </w:pPr>
      <w:r>
        <w:t>Das</w:t>
      </w:r>
      <w:r w:rsidRPr="00680306">
        <w:t xml:space="preserve"> zukunftsweisende Vorhaben, das ältere Menschen dabei unterstützt, möglichst lange selbstbestimmt und sicher in den eigenen vier Wänden zu leben</w:t>
      </w:r>
      <w:r>
        <w:t>, wird von</w:t>
      </w:r>
      <w:r w:rsidRPr="00680306">
        <w:t xml:space="preserve"> </w:t>
      </w:r>
      <w:r>
        <w:t>Danica Jansen, Ehrenamtskoordinatorin für die Samtgemeinde Artland,</w:t>
      </w:r>
      <w:r w:rsidRPr="00680306">
        <w:t xml:space="preserve"> </w:t>
      </w:r>
      <w:r>
        <w:t>koordiniert. Es soll in der Samtgemeinde Artland</w:t>
      </w:r>
      <w:r w:rsidRPr="00680306">
        <w:t xml:space="preserve"> etablier</w:t>
      </w:r>
      <w:r>
        <w:t>t</w:t>
      </w:r>
      <w:r w:rsidRPr="00680306">
        <w:t xml:space="preserve"> und anschließend als Best-Practice-Modell auf weitere Regionen des Landkreises Osnabrück übertragen</w:t>
      </w:r>
      <w:r>
        <w:t xml:space="preserve"> werden</w:t>
      </w:r>
      <w:r w:rsidRPr="00680306">
        <w:t>.</w:t>
      </w:r>
    </w:p>
    <w:p w14:paraId="1420F72B" w14:textId="77777777" w:rsidR="000715C3" w:rsidRDefault="000715C3" w:rsidP="000715C3">
      <w:pPr>
        <w:spacing w:before="100" w:beforeAutospacing="1" w:after="100" w:afterAutospacing="1" w:line="240" w:lineRule="auto"/>
        <w:rPr>
          <w:rFonts w:ascii="Times New Roman" w:eastAsia="Times New Roman" w:hAnsi="Times New Roman" w:cs="Times New Roman"/>
          <w:sz w:val="24"/>
          <w:szCs w:val="24"/>
          <w:lang w:eastAsia="de-DE"/>
        </w:rPr>
      </w:pPr>
      <w:r w:rsidRPr="00680306">
        <w:rPr>
          <w:rFonts w:ascii="Times New Roman" w:eastAsia="Times New Roman" w:hAnsi="Times New Roman" w:cs="Times New Roman"/>
          <w:sz w:val="24"/>
          <w:szCs w:val="24"/>
          <w:lang w:eastAsia="de-DE"/>
        </w:rPr>
        <w:t>Der demografische Wandel stellt Kommunen und soziale Einrichtungen vor große Herausforderungen. Immer mehr ältere Menschen möchten trotz gesundheitlicher Einschränkungen in ihrer vertrauten Umgebung wohnen bleiben. Gleichzeitig verändern sich familiäre und pflegerische Unterstützungsstrukturen. Hier setzt eFIT an: Durch den gezielten Einsatz niedrigschwelliger digitaler Assistenzsysteme – beispielsweise Smart-Home-Lösungen, Notrufsysteme oder digitale Kommunikationsmöglichkeiten – sollen Sicherheit, Selbstständigkeit und soziale Teilhabe nachhaltig gestärkt werden.</w:t>
      </w:r>
    </w:p>
    <w:p w14:paraId="4FB6E1D2" w14:textId="77777777" w:rsidR="000715C3" w:rsidRDefault="000715C3" w:rsidP="000715C3">
      <w:pPr>
        <w:pStyle w:val="western"/>
      </w:pPr>
      <w:r>
        <w:t xml:space="preserve">Das Projekt baut auf der Qualifizierung von ehrenamtlichen Medien- und Techniklots:innen auf. Sie werden innerhalb von eFIT zu </w:t>
      </w:r>
      <w:r>
        <w:rPr>
          <w:b/>
          <w:bCs/>
        </w:rPr>
        <w:t>Digital-Lots:innen für Wohnen und Technik</w:t>
      </w:r>
      <w:r>
        <w:t xml:space="preserve"> weiterfortgebildet und unterstützen ältere Menschen individuell bei der Auswahl, Einrichtung und Nutzung digitaler Assistenzsysteme. So werden technische Lösungen verständlich, alltagstauglich und direkt vor Ort erlebbar.</w:t>
      </w:r>
    </w:p>
    <w:p w14:paraId="36020DC8" w14:textId="77777777" w:rsidR="000715C3" w:rsidRDefault="000715C3" w:rsidP="000715C3">
      <w:pPr>
        <w:pStyle w:val="western"/>
        <w:pBdr>
          <w:top w:val="single" w:sz="4" w:space="1" w:color="auto"/>
          <w:left w:val="single" w:sz="4" w:space="4" w:color="auto"/>
          <w:bottom w:val="single" w:sz="4" w:space="1" w:color="auto"/>
          <w:right w:val="single" w:sz="4" w:space="4" w:color="auto"/>
        </w:pBdr>
      </w:pPr>
      <w:r w:rsidRPr="00896BBD">
        <w:rPr>
          <w:highlight w:val="lightGray"/>
        </w:rPr>
        <w:t>Beispiel: Karin (67) überlegt</w:t>
      </w:r>
      <w:r>
        <w:rPr>
          <w:highlight w:val="lightGray"/>
        </w:rPr>
        <w:t>,</w:t>
      </w:r>
      <w:r w:rsidRPr="00896BBD">
        <w:rPr>
          <w:highlight w:val="lightGray"/>
        </w:rPr>
        <w:t xml:space="preserve"> sich eine Notruf</w:t>
      </w:r>
      <w:r>
        <w:rPr>
          <w:highlight w:val="lightGray"/>
        </w:rPr>
        <w:t>-</w:t>
      </w:r>
      <w:r w:rsidRPr="00896BBD">
        <w:rPr>
          <w:highlight w:val="lightGray"/>
        </w:rPr>
        <w:t>Uhr anzuschaffen, möchte aber eine neutrale Beratung</w:t>
      </w:r>
      <w:r>
        <w:rPr>
          <w:highlight w:val="lightGray"/>
        </w:rPr>
        <w:t>,</w:t>
      </w:r>
      <w:r w:rsidRPr="00896BBD">
        <w:rPr>
          <w:highlight w:val="lightGray"/>
        </w:rPr>
        <w:t xml:space="preserve"> die sich auf Sie einstellt und nicht mit Fachchinesisch überfordert. Heiner ist Medien</w:t>
      </w:r>
      <w:r>
        <w:rPr>
          <w:highlight w:val="lightGray"/>
        </w:rPr>
        <w:t>-</w:t>
      </w:r>
      <w:r w:rsidRPr="00896BBD">
        <w:rPr>
          <w:highlight w:val="lightGray"/>
        </w:rPr>
        <w:t xml:space="preserve"> und Techniklotse und darauf geschult</w:t>
      </w:r>
      <w:r>
        <w:rPr>
          <w:highlight w:val="lightGray"/>
        </w:rPr>
        <w:t>,</w:t>
      </w:r>
      <w:r w:rsidRPr="00896BBD">
        <w:rPr>
          <w:highlight w:val="lightGray"/>
        </w:rPr>
        <w:t xml:space="preserve"> Technik einfach zu erklären-auch im Beisein der Angehörigen. Er erklärt die Einrichtung und die Benutzer</w:t>
      </w:r>
      <w:r>
        <w:rPr>
          <w:highlight w:val="lightGray"/>
        </w:rPr>
        <w:t>o</w:t>
      </w:r>
      <w:r w:rsidRPr="00896BBD">
        <w:rPr>
          <w:highlight w:val="lightGray"/>
        </w:rPr>
        <w:t>berfläche und gibt Tipps wie die Smartwatch optimal genutzt werden kann. Dabei geht er auch geduldig auf Fragen und Unsicherheiten zu Kosten ein.</w:t>
      </w:r>
      <w:r>
        <w:t xml:space="preserve"> </w:t>
      </w:r>
    </w:p>
    <w:p w14:paraId="07D778FE" w14:textId="77777777" w:rsidR="000715C3" w:rsidRPr="00680306" w:rsidRDefault="000715C3" w:rsidP="000715C3">
      <w:pPr>
        <w:spacing w:before="100" w:beforeAutospacing="1" w:after="100" w:afterAutospacing="1" w:line="240" w:lineRule="auto"/>
        <w:rPr>
          <w:rFonts w:ascii="Times New Roman" w:eastAsia="Times New Roman" w:hAnsi="Times New Roman" w:cs="Times New Roman"/>
          <w:sz w:val="24"/>
          <w:szCs w:val="24"/>
          <w:lang w:eastAsia="de-DE"/>
        </w:rPr>
      </w:pPr>
      <w:r w:rsidRPr="00680306">
        <w:rPr>
          <w:rFonts w:ascii="Times New Roman" w:eastAsia="Times New Roman" w:hAnsi="Times New Roman" w:cs="Times New Roman"/>
          <w:sz w:val="24"/>
          <w:szCs w:val="24"/>
          <w:lang w:eastAsia="de-DE"/>
        </w:rPr>
        <w:t>Neben der Förderung der Selbstständigkeit verfolgt eFIT das Ziel, ambulante Unterstützungsstrukturen zu entlasten und sozialer Isolation entgegenzuwirken. Digitale Technologien sollen nicht nur den Alltag sicherer machen, sondern auch neue Möglichkeiten schaffen, mit Familie, Nachbarschaft und sozialen Angeboten in Kontakt zu bleiben.</w:t>
      </w:r>
    </w:p>
    <w:p w14:paraId="704958C0" w14:textId="77777777" w:rsidR="000715C3" w:rsidRPr="00680306" w:rsidRDefault="000715C3" w:rsidP="000715C3">
      <w:pPr>
        <w:spacing w:before="100" w:beforeAutospacing="1" w:after="100" w:afterAutospacing="1" w:line="240" w:lineRule="auto"/>
        <w:rPr>
          <w:rFonts w:ascii="Times New Roman" w:eastAsia="Times New Roman" w:hAnsi="Times New Roman" w:cs="Times New Roman"/>
          <w:sz w:val="24"/>
          <w:szCs w:val="24"/>
          <w:lang w:eastAsia="de-DE"/>
        </w:rPr>
      </w:pPr>
      <w:r w:rsidRPr="00680306">
        <w:rPr>
          <w:rFonts w:ascii="Times New Roman" w:eastAsia="Times New Roman" w:hAnsi="Times New Roman" w:cs="Times New Roman"/>
          <w:sz w:val="24"/>
          <w:szCs w:val="24"/>
          <w:lang w:eastAsia="de-DE"/>
        </w:rPr>
        <w:t xml:space="preserve">„Digitale Technik entfaltet ihren größten Nutzen, wenn sie Menschen dabei unterstützt, selbstbestimmt zu leben und am gesellschaftlichen Leben teilzuhaben. Genau hier setzt eFIT </w:t>
      </w:r>
      <w:r w:rsidRPr="00680306">
        <w:rPr>
          <w:rFonts w:ascii="Times New Roman" w:eastAsia="Times New Roman" w:hAnsi="Times New Roman" w:cs="Times New Roman"/>
          <w:sz w:val="24"/>
          <w:szCs w:val="24"/>
          <w:lang w:eastAsia="de-DE"/>
        </w:rPr>
        <w:lastRenderedPageBreak/>
        <w:t>an – mit praxisnahen Lösungen, persönlicher Begleitung und einem starken regionalen Netzwerk.“</w:t>
      </w:r>
    </w:p>
    <w:p w14:paraId="48DEAB98" w14:textId="77777777" w:rsidR="000715C3" w:rsidRDefault="000715C3" w:rsidP="000715C3">
      <w:pPr>
        <w:spacing w:before="100" w:beforeAutospacing="1" w:after="100" w:afterAutospacing="1" w:line="240" w:lineRule="auto"/>
        <w:rPr>
          <w:rFonts w:ascii="Times New Roman" w:eastAsia="Times New Roman" w:hAnsi="Times New Roman" w:cs="Times New Roman"/>
          <w:sz w:val="24"/>
          <w:szCs w:val="24"/>
          <w:lang w:eastAsia="de-DE"/>
        </w:rPr>
      </w:pPr>
      <w:r w:rsidRPr="00680306">
        <w:rPr>
          <w:rFonts w:ascii="Times New Roman" w:eastAsia="Times New Roman" w:hAnsi="Times New Roman" w:cs="Times New Roman"/>
          <w:sz w:val="24"/>
          <w:szCs w:val="24"/>
          <w:lang w:eastAsia="de-DE"/>
        </w:rPr>
        <w:t>Mit seinem ganzheitlichen Ansatz verbindet eFIT Digitalisierung, Prävention und soziale Teilhabe. Das Projekt leistet damit einen wichtigen Beitrag zur Gestaltung einer altersgerechten und zukunftsfähigen Region.</w:t>
      </w:r>
    </w:p>
    <w:p w14:paraId="2169CB26" w14:textId="77777777" w:rsidR="000715C3" w:rsidRDefault="000715C3" w:rsidP="000715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Sie möchten Medien- und Techniklots:in werden oder haben Fragen zu dem Projekt? Dann wenden Sie sich an Danica Jansen, 0151-68554755, jansen.danica@ejf.de</w:t>
      </w:r>
    </w:p>
    <w:p w14:paraId="72A33DFA" w14:textId="77777777" w:rsidR="000715C3" w:rsidRPr="00680306" w:rsidRDefault="000715C3" w:rsidP="000715C3">
      <w:pPr>
        <w:spacing w:before="100" w:beforeAutospacing="1" w:after="100" w:afterAutospacing="1" w:line="240" w:lineRule="auto"/>
        <w:rPr>
          <w:rFonts w:ascii="Times New Roman" w:eastAsia="Times New Roman" w:hAnsi="Times New Roman" w:cs="Times New Roman"/>
          <w:sz w:val="24"/>
          <w:szCs w:val="24"/>
          <w:lang w:eastAsia="de-DE"/>
        </w:rPr>
      </w:pPr>
    </w:p>
    <w:p w14:paraId="158DC141" w14:textId="77777777" w:rsidR="00680306" w:rsidRPr="000715C3" w:rsidRDefault="00680306" w:rsidP="000715C3"/>
    <w:sectPr w:rsidR="00680306" w:rsidRPr="000715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06"/>
    <w:rsid w:val="00020675"/>
    <w:rsid w:val="000715C3"/>
    <w:rsid w:val="001F1904"/>
    <w:rsid w:val="004A508D"/>
    <w:rsid w:val="00680306"/>
    <w:rsid w:val="00896BBD"/>
    <w:rsid w:val="00BE01DC"/>
    <w:rsid w:val="00BE6D59"/>
    <w:rsid w:val="00EC1C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A05"/>
  <w15:chartTrackingRefBased/>
  <w15:docId w15:val="{5EDF13FA-DA7B-4F28-8500-753949A1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15C3"/>
  </w:style>
  <w:style w:type="paragraph" w:styleId="berschrift1">
    <w:name w:val="heading 1"/>
    <w:basedOn w:val="Standard"/>
    <w:link w:val="berschrift1Zchn"/>
    <w:uiPriority w:val="9"/>
    <w:qFormat/>
    <w:rsid w:val="006803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80306"/>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0306"/>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80306"/>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8030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80306"/>
    <w:rPr>
      <w:b/>
      <w:bCs/>
    </w:rPr>
  </w:style>
  <w:style w:type="paragraph" w:customStyle="1" w:styleId="western">
    <w:name w:val="western"/>
    <w:basedOn w:val="Standard"/>
    <w:rsid w:val="00896BBD"/>
    <w:pPr>
      <w:spacing w:before="100" w:beforeAutospacing="1" w:after="100" w:afterAutospacing="1" w:line="240" w:lineRule="auto"/>
    </w:pPr>
    <w:rPr>
      <w:rFonts w:ascii="Times New Roman" w:eastAsia="Times New Roman" w:hAnsi="Times New Roman" w:cs="Times New Roman"/>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0696">
      <w:bodyDiv w:val="1"/>
      <w:marLeft w:val="0"/>
      <w:marRight w:val="0"/>
      <w:marTop w:val="0"/>
      <w:marBottom w:val="0"/>
      <w:divBdr>
        <w:top w:val="none" w:sz="0" w:space="0" w:color="auto"/>
        <w:left w:val="none" w:sz="0" w:space="0" w:color="auto"/>
        <w:bottom w:val="none" w:sz="0" w:space="0" w:color="auto"/>
        <w:right w:val="none" w:sz="0" w:space="0" w:color="auto"/>
      </w:divBdr>
    </w:div>
    <w:div w:id="598179270">
      <w:bodyDiv w:val="1"/>
      <w:marLeft w:val="0"/>
      <w:marRight w:val="0"/>
      <w:marTop w:val="0"/>
      <w:marBottom w:val="0"/>
      <w:divBdr>
        <w:top w:val="none" w:sz="0" w:space="0" w:color="auto"/>
        <w:left w:val="none" w:sz="0" w:space="0" w:color="auto"/>
        <w:bottom w:val="none" w:sz="0" w:space="0" w:color="auto"/>
        <w:right w:val="none" w:sz="0" w:space="0" w:color="auto"/>
      </w:divBdr>
      <w:divsChild>
        <w:div w:id="1865634616">
          <w:marLeft w:val="0"/>
          <w:marRight w:val="0"/>
          <w:marTop w:val="0"/>
          <w:marBottom w:val="0"/>
          <w:divBdr>
            <w:top w:val="none" w:sz="0" w:space="0" w:color="auto"/>
            <w:left w:val="none" w:sz="0" w:space="0" w:color="auto"/>
            <w:bottom w:val="none" w:sz="0" w:space="0" w:color="auto"/>
            <w:right w:val="none" w:sz="0" w:space="0" w:color="auto"/>
          </w:divBdr>
        </w:div>
      </w:divsChild>
    </w:div>
    <w:div w:id="1486698061">
      <w:bodyDiv w:val="1"/>
      <w:marLeft w:val="0"/>
      <w:marRight w:val="0"/>
      <w:marTop w:val="0"/>
      <w:marBottom w:val="0"/>
      <w:divBdr>
        <w:top w:val="none" w:sz="0" w:space="0" w:color="auto"/>
        <w:left w:val="none" w:sz="0" w:space="0" w:color="auto"/>
        <w:bottom w:val="none" w:sz="0" w:space="0" w:color="auto"/>
        <w:right w:val="none" w:sz="0" w:space="0" w:color="auto"/>
      </w:divBdr>
      <w:divsChild>
        <w:div w:id="480537526">
          <w:marLeft w:val="0"/>
          <w:marRight w:val="0"/>
          <w:marTop w:val="0"/>
          <w:marBottom w:val="0"/>
          <w:divBdr>
            <w:top w:val="none" w:sz="0" w:space="0" w:color="auto"/>
            <w:left w:val="none" w:sz="0" w:space="0" w:color="auto"/>
            <w:bottom w:val="none" w:sz="0" w:space="0" w:color="auto"/>
            <w:right w:val="none" w:sz="0" w:space="0" w:color="auto"/>
          </w:divBdr>
        </w:div>
      </w:divsChild>
    </w:div>
    <w:div w:id="1890024135">
      <w:bodyDiv w:val="1"/>
      <w:marLeft w:val="0"/>
      <w:marRight w:val="0"/>
      <w:marTop w:val="0"/>
      <w:marBottom w:val="0"/>
      <w:divBdr>
        <w:top w:val="none" w:sz="0" w:space="0" w:color="auto"/>
        <w:left w:val="none" w:sz="0" w:space="0" w:color="auto"/>
        <w:bottom w:val="none" w:sz="0" w:space="0" w:color="auto"/>
        <w:right w:val="none" w:sz="0" w:space="0" w:color="auto"/>
      </w:divBdr>
      <w:divsChild>
        <w:div w:id="1111122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2888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Danica</dc:creator>
  <cp:keywords/>
  <dc:description/>
  <cp:lastModifiedBy>Jansen, Danica</cp:lastModifiedBy>
  <cp:revision>5</cp:revision>
  <dcterms:created xsi:type="dcterms:W3CDTF">2026-07-13T07:26:00Z</dcterms:created>
  <dcterms:modified xsi:type="dcterms:W3CDTF">2026-08-12T04:54:00Z</dcterms:modified>
</cp:coreProperties>
</file>