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731" w:rsidRPr="006D4E99" w:rsidRDefault="00D76865">
      <w:pPr>
        <w:framePr w:hSpace="142" w:wrap="around" w:vAnchor="text" w:hAnchor="page" w:x="8069" w:y="-838"/>
        <w:rPr>
          <w:rFonts w:cs="Arial"/>
        </w:rPr>
      </w:pPr>
      <w:r>
        <w:rPr>
          <w:rFonts w:cs="Arial"/>
          <w:noProof/>
        </w:rPr>
        <w:drawing>
          <wp:inline distT="0" distB="0" distL="0" distR="0">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tc>
          <w:tcPr>
            <w:tcW w:w="6591" w:type="dxa"/>
          </w:tcPr>
          <w:p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tc>
          <w:tcPr>
            <w:tcW w:w="6591" w:type="dxa"/>
          </w:tcPr>
          <w:p w:rsidR="00566731" w:rsidRPr="006D4E99" w:rsidRDefault="00566731" w:rsidP="005D4065">
            <w:pPr>
              <w:spacing w:line="240" w:lineRule="auto"/>
              <w:rPr>
                <w:rFonts w:cs="Arial"/>
                <w:sz w:val="14"/>
              </w:rPr>
            </w:pPr>
          </w:p>
        </w:tc>
        <w:tc>
          <w:tcPr>
            <w:tcW w:w="3685" w:type="dxa"/>
            <w:gridSpan w:val="2"/>
          </w:tcPr>
          <w:p w:rsidR="00566731" w:rsidRPr="006D4E99" w:rsidRDefault="00566731" w:rsidP="005D4065">
            <w:pPr>
              <w:spacing w:line="240" w:lineRule="auto"/>
              <w:rPr>
                <w:rFonts w:cs="Arial"/>
                <w:sz w:val="16"/>
              </w:rPr>
            </w:pPr>
          </w:p>
        </w:tc>
      </w:tr>
      <w:tr w:rsidR="00566731" w:rsidRPr="006D4E99">
        <w:tc>
          <w:tcPr>
            <w:tcW w:w="6591" w:type="dxa"/>
          </w:tcPr>
          <w:p w:rsidR="00566731" w:rsidRPr="006D4E99" w:rsidRDefault="00566731" w:rsidP="005D4065">
            <w:pPr>
              <w:spacing w:line="240" w:lineRule="auto"/>
              <w:rPr>
                <w:rFonts w:cs="Arial"/>
                <w:noProof/>
              </w:rPr>
            </w:pPr>
          </w:p>
          <w:p w:rsidR="006D4E99" w:rsidRPr="006D4E99" w:rsidRDefault="006D4E99" w:rsidP="005D4065">
            <w:pPr>
              <w:spacing w:line="240" w:lineRule="auto"/>
              <w:rPr>
                <w:rFonts w:cs="Arial"/>
                <w:noProof/>
              </w:rPr>
            </w:pPr>
          </w:p>
          <w:p w:rsidR="00566731" w:rsidRPr="006D4E99" w:rsidRDefault="00566731" w:rsidP="005D4065">
            <w:pPr>
              <w:spacing w:line="240" w:lineRule="auto"/>
              <w:rPr>
                <w:rFonts w:cs="Arial"/>
                <w:noProof/>
              </w:rPr>
            </w:pPr>
          </w:p>
          <w:p w:rsidR="006D4E99" w:rsidRPr="006D4E99" w:rsidRDefault="006D4E99" w:rsidP="005D4065">
            <w:pPr>
              <w:spacing w:line="240" w:lineRule="auto"/>
              <w:rPr>
                <w:rFonts w:cs="Arial"/>
                <w:b/>
                <w:noProof/>
              </w:rPr>
            </w:pPr>
            <w:r w:rsidRPr="006D4E99">
              <w:rPr>
                <w:rFonts w:cs="Arial"/>
                <w:b/>
                <w:noProof/>
              </w:rPr>
              <w:t>An die</w:t>
            </w:r>
          </w:p>
          <w:p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rsidR="00566731" w:rsidRPr="006D4E99" w:rsidRDefault="00E37934" w:rsidP="005D4065">
            <w:pPr>
              <w:spacing w:line="240" w:lineRule="auto"/>
              <w:rPr>
                <w:rFonts w:cs="Arial"/>
                <w:b/>
              </w:rPr>
            </w:pPr>
            <w:r>
              <w:rPr>
                <w:rFonts w:cs="Arial"/>
                <w:b/>
              </w:rPr>
              <w:t>und Kommunikation</w:t>
            </w:r>
          </w:p>
          <w:p w:rsidR="00566731" w:rsidRPr="006D4E99" w:rsidRDefault="00E37934" w:rsidP="005D4065">
            <w:pPr>
              <w:spacing w:line="240" w:lineRule="auto"/>
              <w:rPr>
                <w:rFonts w:cs="Arial"/>
                <w:b/>
              </w:rPr>
            </w:pPr>
            <w:r>
              <w:rPr>
                <w:rFonts w:cs="Arial"/>
                <w:b/>
              </w:rPr>
              <w:t>-Pressestelle-</w:t>
            </w:r>
          </w:p>
          <w:p w:rsidR="00566731" w:rsidRPr="006D4E99" w:rsidRDefault="00566731" w:rsidP="005D4065">
            <w:pPr>
              <w:spacing w:line="240" w:lineRule="auto"/>
              <w:rPr>
                <w:rFonts w:cs="Arial"/>
                <w:b/>
              </w:rPr>
            </w:pPr>
          </w:p>
          <w:p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1F5DF5">
              <w:rPr>
                <w:rFonts w:cs="Arial"/>
              </w:rPr>
              <w:t>28</w:t>
            </w:r>
            <w:r w:rsidR="00FF32AA">
              <w:rPr>
                <w:rFonts w:cs="Arial"/>
              </w:rPr>
              <w:t>.</w:t>
            </w:r>
            <w:r w:rsidR="00402608">
              <w:rPr>
                <w:rFonts w:cs="Arial"/>
              </w:rPr>
              <w:t>9</w:t>
            </w:r>
            <w:r w:rsidR="00862A5C">
              <w:rPr>
                <w:rFonts w:cs="Arial"/>
              </w:rPr>
              <w:t>.</w:t>
            </w:r>
            <w:r w:rsidR="0032463E">
              <w:rPr>
                <w:rFonts w:cs="Arial"/>
              </w:rPr>
              <w:t>2026</w:t>
            </w:r>
          </w:p>
          <w:p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trPr>
          <w:trHeight w:val="874"/>
        </w:trPr>
        <w:tc>
          <w:tcPr>
            <w:tcW w:w="6591" w:type="dxa"/>
          </w:tcPr>
          <w:p w:rsidR="00566731" w:rsidRPr="006D4E99" w:rsidRDefault="002D202B" w:rsidP="005D4065">
            <w:pPr>
              <w:spacing w:after="40" w:line="240" w:lineRule="auto"/>
              <w:rPr>
                <w:rFonts w:cs="Arial"/>
                <w:sz w:val="14"/>
              </w:rPr>
            </w:pPr>
            <w:r>
              <w:rPr>
                <w:noProof/>
              </w:rPr>
              <w:pict>
                <v:line id="Line 9" o:spid="_x0000_s1026" style="position:absolute;z-index:251661312;visibility:visible;mso-position-horizontal-relative:text;mso-position-vertical-relative:text"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w:r>
            <w:r>
              <w:rPr>
                <w:noProof/>
              </w:rPr>
              <w:pict>
                <v:line id="Line 8" o:spid="_x0000_s1033" style="position:absolute;z-index:251660288;visibility:visible;mso-position-horizontal-relative:text;mso-position-vertical-relative:text"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v:line id="Line 7" o:spid="_x0000_s1032" style="position:absolute;z-index:251659264;visibility:visible;mso-position-horizontal-relative:text;mso-position-vertical-relative:text"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v:line id="Line 6" o:spid="_x0000_s1031" style="position:absolute;z-index:251658240;visibility:visible;mso-position-horizontal-relative:text;mso-position-vertical-relative:text"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w:r>
            <w:r>
              <w:rPr>
                <w:noProof/>
              </w:rPr>
              <w:pict>
                <v:line id="Line 3" o:spid="_x0000_s1030" style="position:absolute;z-index:251655168;visibility:visible;mso-position-horizontal-relative:text;mso-position-vertical-relative:text"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v:line id="Line 2" o:spid="_x0000_s1029" style="position:absolute;z-index:251654144;visibility:visible;mso-position-horizontal-relative:text;mso-position-vertical-relative:text"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w:r>
            <w:r w:rsidR="00566731" w:rsidRPr="006D4E99">
              <w:rPr>
                <w:rFonts w:cs="Arial"/>
                <w:b/>
                <w:noProof/>
                <w:spacing w:val="60"/>
                <w:sz w:val="56"/>
              </w:rPr>
              <w:t>Pressemitteilung</w:t>
            </w:r>
          </w:p>
        </w:tc>
        <w:tc>
          <w:tcPr>
            <w:tcW w:w="1276" w:type="dxa"/>
          </w:tcPr>
          <w:p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rsidR="00566731" w:rsidRPr="006D4E99" w:rsidRDefault="00566731" w:rsidP="005D4065">
            <w:pPr>
              <w:spacing w:after="80" w:line="240" w:lineRule="auto"/>
              <w:rPr>
                <w:rFonts w:cs="Arial"/>
                <w:sz w:val="14"/>
                <w:lang w:val="fr-FR"/>
              </w:rPr>
            </w:pPr>
            <w:r w:rsidRPr="006D4E99">
              <w:rPr>
                <w:rFonts w:cs="Arial"/>
                <w:sz w:val="14"/>
                <w:lang w:val="fr-FR"/>
              </w:rPr>
              <w:t>Fax: (05 41) 501-</w:t>
            </w:r>
          </w:p>
          <w:p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rsidR="00195B79" w:rsidRDefault="009A5C20" w:rsidP="005D4065">
            <w:pPr>
              <w:spacing w:line="240" w:lineRule="auto"/>
              <w:rPr>
                <w:rFonts w:cs="Arial"/>
                <w:lang w:val="fr-FR"/>
              </w:rPr>
            </w:pPr>
            <w:r>
              <w:rPr>
                <w:rFonts w:cs="Arial"/>
                <w:lang w:val="fr-FR"/>
              </w:rPr>
              <w:t>24</w:t>
            </w:r>
            <w:r w:rsidR="00105D62">
              <w:rPr>
                <w:rFonts w:cs="Arial"/>
                <w:lang w:val="fr-FR"/>
              </w:rPr>
              <w:t>63</w:t>
            </w:r>
          </w:p>
          <w:p w:rsidR="00566731" w:rsidRPr="006D4E99" w:rsidRDefault="00A374C3" w:rsidP="005D4065">
            <w:pPr>
              <w:spacing w:line="240" w:lineRule="auto"/>
              <w:rPr>
                <w:rFonts w:cs="Arial"/>
                <w:lang w:val="fr-FR"/>
              </w:rPr>
            </w:pPr>
            <w:r>
              <w:rPr>
                <w:rFonts w:cs="Arial"/>
                <w:lang w:val="fr-FR"/>
              </w:rPr>
              <w:t>4420</w:t>
            </w:r>
          </w:p>
          <w:p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rsidR="00566731" w:rsidRPr="006D4E99" w:rsidRDefault="002D202B" w:rsidP="005D4065">
            <w:pPr>
              <w:spacing w:line="240" w:lineRule="auto"/>
              <w:rPr>
                <w:rFonts w:cs="Arial"/>
                <w:sz w:val="14"/>
                <w:lang w:val="fr-FR"/>
              </w:rPr>
            </w:pPr>
            <w:r>
              <w:rPr>
                <w:noProof/>
              </w:rPr>
              <w:pict>
                <v:line id="Line 4" o:spid="_x0000_s1028" style="position:absolute;z-index:251656192;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v:line id="Line 5" o:spid="_x0000_s1027" style="position:absolute;z-index:251657216;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w:r>
          </w:p>
        </w:tc>
      </w:tr>
    </w:tbl>
    <w:p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Am Schölerberg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rsidR="00CC29AE" w:rsidRDefault="00CC29AE" w:rsidP="00BA2A94">
      <w:pPr>
        <w:rPr>
          <w:b/>
        </w:rPr>
      </w:pPr>
    </w:p>
    <w:p w:rsidR="00105F42" w:rsidRPr="00E37F6E" w:rsidRDefault="008E41B4" w:rsidP="008E41B4">
      <w:pPr>
        <w:spacing w:before="100" w:beforeAutospacing="1" w:after="100" w:afterAutospacing="1"/>
        <w:outlineLvl w:val="0"/>
        <w:rPr>
          <w:rFonts w:cs="Arial"/>
          <w:b/>
        </w:rPr>
      </w:pPr>
      <w:r w:rsidRPr="008E41B4">
        <w:rPr>
          <w:rFonts w:cs="Arial"/>
          <w:b/>
          <w:bCs/>
          <w:kern w:val="36"/>
        </w:rPr>
        <w:t>Bildungsaustausch mit Partnerkreis Olsztyn</w:t>
      </w:r>
      <w:r>
        <w:rPr>
          <w:rFonts w:cs="Arial"/>
          <w:b/>
          <w:bCs/>
          <w:kern w:val="36"/>
        </w:rPr>
        <w:t xml:space="preserve">: </w:t>
      </w:r>
      <w:r w:rsidRPr="008E41B4">
        <w:rPr>
          <w:rFonts w:cs="Arial"/>
          <w:b/>
          <w:bCs/>
        </w:rPr>
        <w:t>Polnische Delegation zu Gast im Landkreis Osnabrück</w:t>
      </w:r>
    </w:p>
    <w:p w:rsidR="008E41B4" w:rsidRPr="008E41B4" w:rsidRDefault="00A67313" w:rsidP="008E41B4">
      <w:pPr>
        <w:pStyle w:val="isselectedend"/>
        <w:spacing w:before="0" w:beforeAutospacing="0" w:after="120" w:afterAutospacing="0" w:line="360" w:lineRule="auto"/>
        <w:rPr>
          <w:rFonts w:ascii="Arial" w:hAnsi="Arial" w:cs="Arial"/>
          <w:sz w:val="22"/>
          <w:szCs w:val="22"/>
        </w:rPr>
      </w:pPr>
      <w:r w:rsidRPr="00E37F6E">
        <w:rPr>
          <w:rFonts w:ascii="Arial" w:hAnsi="Arial" w:cs="Arial"/>
          <w:b/>
          <w:sz w:val="22"/>
          <w:szCs w:val="22"/>
        </w:rPr>
        <w:t>Osnabrück</w:t>
      </w:r>
      <w:r w:rsidR="00F47A48" w:rsidRPr="00E37F6E">
        <w:rPr>
          <w:rFonts w:ascii="Arial" w:hAnsi="Arial" w:cs="Arial"/>
          <w:b/>
          <w:sz w:val="22"/>
          <w:szCs w:val="22"/>
        </w:rPr>
        <w:t>.</w:t>
      </w:r>
      <w:r w:rsidR="001640AC">
        <w:t xml:space="preserve"> </w:t>
      </w:r>
      <w:bookmarkStart w:id="0" w:name="_GoBack"/>
      <w:r w:rsidR="008E41B4" w:rsidRPr="008E41B4">
        <w:rPr>
          <w:rFonts w:ascii="Arial" w:hAnsi="Arial" w:cs="Arial"/>
          <w:sz w:val="22"/>
          <w:szCs w:val="22"/>
        </w:rPr>
        <w:t>Acht Vertreterinnen und Vertreter aus dem polnischen Partnerlandkreis Olsztyn haben den Landkreis Osnabrück besucht. Im Mittelpunkt des viertägigen Austauschs standen Schule, Pädagogik und Schulsozialarbeit. Die Delegation bestand überwiegend aus Schulleitungen sowie einem Vertreter des Landkreises Olsztyn. Bei Besuchen an Schulen und Gesprächen mit Verantwortlichen erhielten die Gäste Einblicke in den Schulalltag und die Arbeit im Landkreis Osnabrück.</w:t>
      </w:r>
    </w:p>
    <w:bookmarkEnd w:id="0"/>
    <w:p w:rsidR="008E41B4" w:rsidRPr="008E41B4" w:rsidRDefault="008E41B4" w:rsidP="008E41B4">
      <w:pPr>
        <w:spacing w:after="120"/>
        <w:rPr>
          <w:rFonts w:cs="Arial"/>
        </w:rPr>
      </w:pPr>
      <w:r w:rsidRPr="008E41B4">
        <w:rPr>
          <w:rFonts w:cs="Arial"/>
        </w:rPr>
        <w:t xml:space="preserve">Auf dem Programm standen die </w:t>
      </w:r>
      <w:r w:rsidRPr="008E41B4">
        <w:rPr>
          <w:rFonts w:cs="Arial"/>
          <w:bCs/>
        </w:rPr>
        <w:t>IGS Bramsche, die BBS Bersenbrück, die Grundschule Neuenkirchen im Hülsen und die Overbergschule Voltlage</w:t>
      </w:r>
      <w:r w:rsidRPr="008E41B4">
        <w:rPr>
          <w:rFonts w:cs="Arial"/>
        </w:rPr>
        <w:t>. Auch die Samtgemeinde Neuenkirchen war Teil des Besuchs. Die Schulen boten den Gästen aus Olsztyn die Möglichkeit, das deutsche Bildungssystem aus unmittelbarer Nähe kennenzulernen und sich mit ihren Erfahrungen und Fragen einzubringen.</w:t>
      </w:r>
    </w:p>
    <w:p w:rsidR="008E41B4" w:rsidRPr="008E41B4" w:rsidRDefault="008E41B4" w:rsidP="008E41B4">
      <w:pPr>
        <w:spacing w:after="120"/>
        <w:rPr>
          <w:rFonts w:cs="Arial"/>
        </w:rPr>
      </w:pPr>
      <w:r w:rsidRPr="008E41B4">
        <w:rPr>
          <w:rFonts w:cs="Arial"/>
        </w:rPr>
        <w:t xml:space="preserve">Der Besuch knüpfte an eine Reise einer deutschen Delegation nach Olsztyn im Jahr 2025 an. Die gegenseitigen Besuche sollen den fachlichen Austausch vertiefen und langfristige Kontakte zwischen Schulen beider Landkreise ermöglichen. Besonders </w:t>
      </w:r>
      <w:r w:rsidRPr="008E41B4">
        <w:rPr>
          <w:rFonts w:cs="Arial"/>
        </w:rPr>
        <w:lastRenderedPageBreak/>
        <w:t>wertvoll waren dabei die unmittelbaren Einblicke in die Arbeit vor Ort. Die polnischen Gäste konnten pädagogische Konzepte, schulische Strukturen und die Organisation der Schulsozialarbeit kennenlernen und mit ihren eigenen Erfahrungen vergleichen.</w:t>
      </w:r>
    </w:p>
    <w:p w:rsidR="008E41B4" w:rsidRPr="008E41B4" w:rsidRDefault="008E41B4" w:rsidP="008E41B4">
      <w:pPr>
        <w:spacing w:after="120"/>
        <w:rPr>
          <w:rFonts w:cs="Arial"/>
        </w:rPr>
      </w:pPr>
      <w:r w:rsidRPr="008E41B4">
        <w:rPr>
          <w:rFonts w:cs="Arial"/>
        </w:rPr>
        <w:t xml:space="preserve">„Der Austausch lebt davon, dass wir nicht nur über Schule und pädagogische Arbeit sprechen, sondern uns gegenseitig zeigen, wie diese Arbeit vor Ort aussieht. </w:t>
      </w:r>
      <w:r>
        <w:rPr>
          <w:rFonts w:cs="Arial"/>
        </w:rPr>
        <w:t xml:space="preserve">Die Einblicke ermöglichen konkrete Ansätze kennenzulernen und Erfahrungen aus beiden Bildungssystemen </w:t>
      </w:r>
      <w:r w:rsidRPr="008E41B4">
        <w:rPr>
          <w:rFonts w:cs="Arial"/>
        </w:rPr>
        <w:t>miteinander zu vergleichen“, sagt</w:t>
      </w:r>
      <w:r>
        <w:rPr>
          <w:rFonts w:cs="Arial"/>
        </w:rPr>
        <w:t>e</w:t>
      </w:r>
      <w:r w:rsidRPr="008E41B4">
        <w:rPr>
          <w:rFonts w:cs="Arial"/>
        </w:rPr>
        <w:t xml:space="preserve"> Kreisrat Matthias Selle. „Solche Begegnungen schaffen Verständnis für die jeweiligen Rahmenbedingungen und zeigen zugleich, wo gemeinsame Interessen und Anknüpfungspunkte für die weitere Zusammenarbeit liegen.“</w:t>
      </w:r>
    </w:p>
    <w:p w:rsidR="008E41B4" w:rsidRPr="008E41B4" w:rsidRDefault="008E41B4" w:rsidP="008E41B4">
      <w:pPr>
        <w:spacing w:after="120"/>
        <w:rPr>
          <w:rFonts w:cs="Arial"/>
        </w:rPr>
      </w:pPr>
      <w:r w:rsidRPr="008E41B4">
        <w:rPr>
          <w:rFonts w:cs="Arial"/>
        </w:rPr>
        <w:t>Ein weiterer Schwerpunkt des Besuchs lag auf der Schulsozialarbeit. Auch hier bot der Austausch die Möglichkeit, unterschiedliche Aufgaben, Strukturen und Rahmenbedingungen gegenüberzustellen. Die Gespräche zeigten, wie unterschiedlich Schulen und Kommunen mit ähnlichen Herausforderungen umgehen und welche Erfahrungen für die jeweils andere Seite interessant sein können.</w:t>
      </w:r>
    </w:p>
    <w:p w:rsidR="008E41B4" w:rsidRPr="008E41B4" w:rsidRDefault="008E41B4" w:rsidP="008E41B4">
      <w:pPr>
        <w:spacing w:after="120"/>
        <w:rPr>
          <w:rFonts w:cs="Arial"/>
        </w:rPr>
      </w:pPr>
      <w:r w:rsidRPr="008E41B4">
        <w:rPr>
          <w:rFonts w:cs="Arial"/>
        </w:rPr>
        <w:t>Für den Landkreis Osnabrück ist der Bildungsaustausch ein wichtiger Baustein der Partnerschaft mit Olsztyn. Aus den bestehenden Kontakten sollen langfristig konkrete Kooperationen zwischen einzelnen Schulen entstehen. Perspektivisch können daraus gemeinsame Projekte und weitere Begegnungen für Schülerinnen und Schüler sowie Lehrkräfte hervorgehen. Auch europäische Förderprogramme wie Erasmus+ bieten dafür Möglichkeiten.</w:t>
      </w:r>
    </w:p>
    <w:p w:rsidR="00A67800" w:rsidRDefault="0073452D" w:rsidP="007A24DC">
      <w:pPr>
        <w:spacing w:after="120"/>
        <w:rPr>
          <w:rFonts w:cs="Arial"/>
        </w:rPr>
      </w:pPr>
      <w:r>
        <w:rPr>
          <w:rFonts w:cs="Arial"/>
        </w:rPr>
        <w:t>„Wir möchten</w:t>
      </w:r>
      <w:r w:rsidR="008E41B4" w:rsidRPr="008E41B4">
        <w:rPr>
          <w:rFonts w:cs="Arial"/>
        </w:rPr>
        <w:t xml:space="preserve"> aus den persönlichen Begegnungen dauerhafte Verbindungen entstehen lassen. Wenn Schulen auf beiden Seiten konkrete Partner finden, kann aus dem fachlichen Austausch eine lebendige und langfristige Zusammenarbeit werden. Davon profitieren nicht nur die beteiligten Schulen, sondern auch Schülerinnen und Schüler sowie Lehrkräfte, die neue Perspektiven auf </w:t>
      </w:r>
      <w:r w:rsidR="008E41B4">
        <w:rPr>
          <w:rFonts w:cs="Arial"/>
        </w:rPr>
        <w:t>Bildung gewinnen“, sagte Fachdienstleiter Andreas Merse.</w:t>
      </w:r>
    </w:p>
    <w:p w:rsidR="007A24DC" w:rsidRDefault="007A24DC" w:rsidP="007A24DC">
      <w:pPr>
        <w:spacing w:after="120"/>
        <w:rPr>
          <w:rFonts w:cs="Arial"/>
        </w:rPr>
      </w:pPr>
    </w:p>
    <w:p w:rsidR="00A67800" w:rsidRDefault="00A67800" w:rsidP="00A67800">
      <w:pPr>
        <w:pStyle w:val="NurText"/>
        <w:spacing w:after="120" w:line="360" w:lineRule="auto"/>
        <w:rPr>
          <w:rFonts w:ascii="Arial" w:hAnsi="Arial" w:cs="Arial"/>
          <w:sz w:val="22"/>
          <w:szCs w:val="22"/>
        </w:rPr>
      </w:pPr>
      <w:r>
        <w:rPr>
          <w:rFonts w:ascii="Arial" w:hAnsi="Arial" w:cs="Arial"/>
          <w:sz w:val="22"/>
          <w:szCs w:val="22"/>
        </w:rPr>
        <w:t>Bildunterschrift:</w:t>
      </w:r>
    </w:p>
    <w:p w:rsidR="00A67800" w:rsidRDefault="00BA76B3" w:rsidP="00A67800">
      <w:pPr>
        <w:pStyle w:val="NurText"/>
        <w:spacing w:after="120" w:line="360" w:lineRule="auto"/>
        <w:rPr>
          <w:rFonts w:ascii="Arial" w:hAnsi="Arial" w:cs="Arial"/>
          <w:sz w:val="22"/>
          <w:szCs w:val="22"/>
        </w:rPr>
      </w:pPr>
      <w:r>
        <w:rPr>
          <w:rFonts w:ascii="Arial" w:hAnsi="Arial" w:cs="Arial"/>
          <w:sz w:val="22"/>
          <w:szCs w:val="22"/>
        </w:rPr>
        <w:t xml:space="preserve">Auf dem Programm der Delegation aus dem polnischen Partnerkreis Olsztyn stand auch die Grundschule Neuenkirchen. Während des viertägigen Austauschs informierten sich die Gäste über </w:t>
      </w:r>
      <w:r w:rsidRPr="00BA76B3">
        <w:rPr>
          <w:rFonts w:ascii="Arial" w:hAnsi="Arial" w:cs="Arial"/>
          <w:sz w:val="22"/>
          <w:szCs w:val="22"/>
        </w:rPr>
        <w:t>pädagogische Konzepte, schulische Strukturen und die Organisation der Schulsozialarbeit</w:t>
      </w:r>
      <w:r>
        <w:rPr>
          <w:rFonts w:ascii="Arial" w:hAnsi="Arial" w:cs="Arial"/>
          <w:sz w:val="22"/>
          <w:szCs w:val="22"/>
        </w:rPr>
        <w:t xml:space="preserve"> im Landkreis Osnabrück.</w:t>
      </w:r>
    </w:p>
    <w:p w:rsidR="00A67800" w:rsidRPr="00E37F6E" w:rsidRDefault="00A67800" w:rsidP="00A67800">
      <w:pPr>
        <w:pStyle w:val="NurText"/>
        <w:spacing w:after="120" w:line="360" w:lineRule="auto"/>
        <w:jc w:val="right"/>
        <w:rPr>
          <w:rFonts w:ascii="Arial" w:hAnsi="Arial" w:cs="Arial"/>
          <w:sz w:val="22"/>
          <w:szCs w:val="22"/>
        </w:rPr>
      </w:pPr>
      <w:r>
        <w:rPr>
          <w:rFonts w:ascii="Arial" w:hAnsi="Arial" w:cs="Arial"/>
          <w:sz w:val="22"/>
          <w:szCs w:val="22"/>
        </w:rPr>
        <w:t xml:space="preserve">Foto: </w:t>
      </w:r>
      <w:r w:rsidR="00BA76B3">
        <w:rPr>
          <w:rFonts w:ascii="Arial" w:hAnsi="Arial" w:cs="Arial"/>
          <w:sz w:val="22"/>
          <w:szCs w:val="22"/>
        </w:rPr>
        <w:t>Grundschule Neuenkirchen</w:t>
      </w:r>
    </w:p>
    <w:sectPr w:rsidR="00A67800" w:rsidRPr="00E37F6E"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02B" w:rsidRDefault="002D202B">
      <w:pPr>
        <w:spacing w:line="240" w:lineRule="auto"/>
      </w:pPr>
      <w:r>
        <w:separator/>
      </w:r>
    </w:p>
  </w:endnote>
  <w:endnote w:type="continuationSeparator" w:id="0">
    <w:p w:rsidR="002D202B" w:rsidRDefault="002D20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2F62CB"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2F62CB"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1F5DF5">
      <w:rPr>
        <w:rStyle w:val="Seitenzahl"/>
        <w:noProof/>
      </w:rPr>
      <w:t>1</w:t>
    </w:r>
    <w:r>
      <w:rPr>
        <w:rStyle w:val="Seitenzahl"/>
      </w:rPr>
      <w:fldChar w:fldCharType="end"/>
    </w:r>
  </w:p>
  <w:p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02B" w:rsidRDefault="002D202B">
      <w:pPr>
        <w:spacing w:line="240" w:lineRule="auto"/>
      </w:pPr>
      <w:r>
        <w:separator/>
      </w:r>
    </w:p>
  </w:footnote>
  <w:footnote w:type="continuationSeparator" w:id="0">
    <w:p w:rsidR="002D202B" w:rsidRDefault="002D202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5D4065"/>
    <w:rsid w:val="00010558"/>
    <w:rsid w:val="00024066"/>
    <w:rsid w:val="000345B8"/>
    <w:rsid w:val="00070537"/>
    <w:rsid w:val="0008310A"/>
    <w:rsid w:val="0008394D"/>
    <w:rsid w:val="00084E5C"/>
    <w:rsid w:val="00085B5C"/>
    <w:rsid w:val="0009174E"/>
    <w:rsid w:val="00096CD7"/>
    <w:rsid w:val="000A025B"/>
    <w:rsid w:val="000B0542"/>
    <w:rsid w:val="000B5E82"/>
    <w:rsid w:val="000C3E06"/>
    <w:rsid w:val="000C496C"/>
    <w:rsid w:val="000C51A9"/>
    <w:rsid w:val="000D6D18"/>
    <w:rsid w:val="000E12EF"/>
    <w:rsid w:val="000F189A"/>
    <w:rsid w:val="000F5402"/>
    <w:rsid w:val="00100441"/>
    <w:rsid w:val="00105D62"/>
    <w:rsid w:val="00105F42"/>
    <w:rsid w:val="001269A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5DF5"/>
    <w:rsid w:val="001F6145"/>
    <w:rsid w:val="002057CA"/>
    <w:rsid w:val="00230050"/>
    <w:rsid w:val="002304D1"/>
    <w:rsid w:val="00250ED8"/>
    <w:rsid w:val="002514AE"/>
    <w:rsid w:val="00254737"/>
    <w:rsid w:val="00260969"/>
    <w:rsid w:val="00264EC4"/>
    <w:rsid w:val="002726B8"/>
    <w:rsid w:val="00294A40"/>
    <w:rsid w:val="002B3D5E"/>
    <w:rsid w:val="002C1213"/>
    <w:rsid w:val="002D0804"/>
    <w:rsid w:val="002D202B"/>
    <w:rsid w:val="002D46DE"/>
    <w:rsid w:val="002E43CA"/>
    <w:rsid w:val="002E6FF7"/>
    <w:rsid w:val="002E745F"/>
    <w:rsid w:val="002E7D59"/>
    <w:rsid w:val="002F0C1F"/>
    <w:rsid w:val="002F62CB"/>
    <w:rsid w:val="003026CF"/>
    <w:rsid w:val="00322A2F"/>
    <w:rsid w:val="0032463E"/>
    <w:rsid w:val="00341DA3"/>
    <w:rsid w:val="0034297C"/>
    <w:rsid w:val="00344E7E"/>
    <w:rsid w:val="00363A82"/>
    <w:rsid w:val="0036445F"/>
    <w:rsid w:val="00377AD5"/>
    <w:rsid w:val="00382DC9"/>
    <w:rsid w:val="003B1659"/>
    <w:rsid w:val="003C726C"/>
    <w:rsid w:val="003D64A3"/>
    <w:rsid w:val="003E1893"/>
    <w:rsid w:val="003F2DB8"/>
    <w:rsid w:val="0040260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230B6"/>
    <w:rsid w:val="006375C0"/>
    <w:rsid w:val="00640F0A"/>
    <w:rsid w:val="00654686"/>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3452D"/>
    <w:rsid w:val="00743A19"/>
    <w:rsid w:val="00747273"/>
    <w:rsid w:val="00747840"/>
    <w:rsid w:val="00751981"/>
    <w:rsid w:val="00755D5F"/>
    <w:rsid w:val="007601F5"/>
    <w:rsid w:val="00761301"/>
    <w:rsid w:val="00766F0E"/>
    <w:rsid w:val="00793504"/>
    <w:rsid w:val="007945D7"/>
    <w:rsid w:val="00797568"/>
    <w:rsid w:val="007A10A8"/>
    <w:rsid w:val="007A134E"/>
    <w:rsid w:val="007A24DC"/>
    <w:rsid w:val="007C5758"/>
    <w:rsid w:val="007E0170"/>
    <w:rsid w:val="007E107A"/>
    <w:rsid w:val="007E3D2F"/>
    <w:rsid w:val="007E607B"/>
    <w:rsid w:val="007F1E7D"/>
    <w:rsid w:val="007F3360"/>
    <w:rsid w:val="00810E65"/>
    <w:rsid w:val="008113E7"/>
    <w:rsid w:val="008143E8"/>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D7A68"/>
    <w:rsid w:val="008E41B4"/>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67800"/>
    <w:rsid w:val="00A7088A"/>
    <w:rsid w:val="00A83D02"/>
    <w:rsid w:val="00A85C15"/>
    <w:rsid w:val="00A9282D"/>
    <w:rsid w:val="00A92CA8"/>
    <w:rsid w:val="00AB46ED"/>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A76B3"/>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95F78"/>
    <w:rsid w:val="00CA2D96"/>
    <w:rsid w:val="00CC29AE"/>
    <w:rsid w:val="00D0152A"/>
    <w:rsid w:val="00D0252A"/>
    <w:rsid w:val="00D138B0"/>
    <w:rsid w:val="00D178D9"/>
    <w:rsid w:val="00D34915"/>
    <w:rsid w:val="00D40B12"/>
    <w:rsid w:val="00D41EE0"/>
    <w:rsid w:val="00D4784A"/>
    <w:rsid w:val="00D510AD"/>
    <w:rsid w:val="00D545CD"/>
    <w:rsid w:val="00D7273D"/>
    <w:rsid w:val="00D760D9"/>
    <w:rsid w:val="00D76865"/>
    <w:rsid w:val="00D85FEE"/>
    <w:rsid w:val="00D902F7"/>
    <w:rsid w:val="00D960CA"/>
    <w:rsid w:val="00DB2B7E"/>
    <w:rsid w:val="00DC155D"/>
    <w:rsid w:val="00DD791D"/>
    <w:rsid w:val="00DF5185"/>
    <w:rsid w:val="00E130BA"/>
    <w:rsid w:val="00E33231"/>
    <w:rsid w:val="00E37808"/>
    <w:rsid w:val="00E37934"/>
    <w:rsid w:val="00E37F6E"/>
    <w:rsid w:val="00E4131A"/>
    <w:rsid w:val="00E421D9"/>
    <w:rsid w:val="00E47ABD"/>
    <w:rsid w:val="00E51ECE"/>
    <w:rsid w:val="00E6094F"/>
    <w:rsid w:val="00E65E29"/>
    <w:rsid w:val="00E84CE8"/>
    <w:rsid w:val="00E854F5"/>
    <w:rsid w:val="00E93930"/>
    <w:rsid w:val="00E94D5B"/>
    <w:rsid w:val="00EA23A1"/>
    <w:rsid w:val="00EA437E"/>
    <w:rsid w:val="00EB7E11"/>
    <w:rsid w:val="00EC4FA5"/>
    <w:rsid w:val="00EC724B"/>
    <w:rsid w:val="00EF0F8C"/>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5340E4E"/>
  <w15:docId w15:val="{C34C1776-8F62-4965-AC76-509AB1BA0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paragraph" w:styleId="berschrift1">
    <w:name w:val="heading 1"/>
    <w:basedOn w:val="Standard"/>
    <w:link w:val="berschrift1Zchn"/>
    <w:uiPriority w:val="9"/>
    <w:qFormat/>
    <w:rsid w:val="008E41B4"/>
    <w:pPr>
      <w:spacing w:before="100" w:beforeAutospacing="1" w:after="100" w:afterAutospacing="1" w:line="240" w:lineRule="auto"/>
      <w:outlineLvl w:val="0"/>
    </w:pPr>
    <w:rPr>
      <w:rFonts w:ascii="Times New Roman" w:hAnsi="Times New Roman"/>
      <w:b/>
      <w:bCs/>
      <w:kern w:val="36"/>
      <w:sz w:val="48"/>
      <w:szCs w:val="48"/>
    </w:rPr>
  </w:style>
  <w:style w:type="paragraph" w:styleId="berschrift2">
    <w:name w:val="heading 2"/>
    <w:basedOn w:val="Standard"/>
    <w:link w:val="berschrift2Zchn"/>
    <w:uiPriority w:val="9"/>
    <w:qFormat/>
    <w:rsid w:val="008E41B4"/>
    <w:pPr>
      <w:spacing w:before="100" w:beforeAutospacing="1" w:after="100" w:afterAutospacing="1" w:line="240" w:lineRule="auto"/>
      <w:outlineLvl w:val="1"/>
    </w:pPr>
    <w:rPr>
      <w:rFonts w:ascii="Times New Roman" w:hAnsi="Times New Roman"/>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styleId="NurText">
    <w:name w:val="Plain Text"/>
    <w:basedOn w:val="Standard"/>
    <w:link w:val="NurTextZchn"/>
    <w:uiPriority w:val="99"/>
    <w:unhideWhenUsed/>
    <w:rsid w:val="00E37F6E"/>
    <w:pPr>
      <w:spacing w:line="240" w:lineRule="auto"/>
    </w:pPr>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E37F6E"/>
    <w:rPr>
      <w:rFonts w:ascii="Consolas" w:eastAsiaTheme="minorHAnsi" w:hAnsi="Consolas" w:cstheme="minorBidi"/>
      <w:sz w:val="21"/>
      <w:szCs w:val="21"/>
      <w:lang w:eastAsia="en-US"/>
    </w:rPr>
  </w:style>
  <w:style w:type="character" w:customStyle="1" w:styleId="berschrift1Zchn">
    <w:name w:val="Überschrift 1 Zchn"/>
    <w:basedOn w:val="Absatz-Standardschriftart"/>
    <w:link w:val="berschrift1"/>
    <w:uiPriority w:val="9"/>
    <w:rsid w:val="008E41B4"/>
    <w:rPr>
      <w:rFonts w:ascii="Times New Roman" w:hAnsi="Times New Roman"/>
      <w:b/>
      <w:bCs/>
      <w:kern w:val="36"/>
      <w:sz w:val="48"/>
      <w:szCs w:val="48"/>
    </w:rPr>
  </w:style>
  <w:style w:type="character" w:customStyle="1" w:styleId="berschrift2Zchn">
    <w:name w:val="Überschrift 2 Zchn"/>
    <w:basedOn w:val="Absatz-Standardschriftart"/>
    <w:link w:val="berschrift2"/>
    <w:uiPriority w:val="9"/>
    <w:rsid w:val="008E41B4"/>
    <w:rPr>
      <w:rFonts w:ascii="Times New Roman" w:hAnsi="Times New Roman"/>
      <w:b/>
      <w:bCs/>
      <w:sz w:val="36"/>
      <w:szCs w:val="36"/>
    </w:rPr>
  </w:style>
  <w:style w:type="paragraph" w:customStyle="1" w:styleId="isselectedend">
    <w:name w:val="isselectedend"/>
    <w:basedOn w:val="Standard"/>
    <w:rsid w:val="008E41B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392775368">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271665585">
      <w:bodyDiv w:val="1"/>
      <w:marLeft w:val="0"/>
      <w:marRight w:val="0"/>
      <w:marTop w:val="0"/>
      <w:marBottom w:val="0"/>
      <w:divBdr>
        <w:top w:val="none" w:sz="0" w:space="0" w:color="auto"/>
        <w:left w:val="none" w:sz="0" w:space="0" w:color="auto"/>
        <w:bottom w:val="none" w:sz="0" w:space="0" w:color="auto"/>
        <w:right w:val="none" w:sz="0" w:space="0" w:color="auto"/>
      </w:divBdr>
    </w:div>
    <w:div w:id="1532568087">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69985-BE7B-44A5-A762-EF069207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556</Words>
  <Characters>3508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9</cp:revision>
  <cp:lastPrinted>2016-07-21T12:50:00Z</cp:lastPrinted>
  <dcterms:created xsi:type="dcterms:W3CDTF">2026-09-21T10:32:00Z</dcterms:created>
  <dcterms:modified xsi:type="dcterms:W3CDTF">2026-09-28T08:35:00Z</dcterms:modified>
</cp:coreProperties>
</file>