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731" w:rsidRPr="006D4E99" w:rsidRDefault="00D76865">
      <w:pPr>
        <w:framePr w:hSpace="142" w:wrap="around" w:vAnchor="text" w:hAnchor="page" w:x="8069" w:y="-838"/>
        <w:rPr>
          <w:rFonts w:cs="Arial"/>
        </w:rPr>
      </w:pPr>
      <w:r>
        <w:rPr>
          <w:rFonts w:cs="Arial"/>
          <w:noProof/>
        </w:rPr>
        <w:drawing>
          <wp:inline distT="0" distB="0" distL="0" distR="0">
            <wp:extent cx="1097280" cy="1013460"/>
            <wp:effectExtent l="0" t="0" r="0" b="0"/>
            <wp:docPr id="1" name="Bild 1"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7280" cy="1013460"/>
                    </a:xfrm>
                    <a:prstGeom prst="rect">
                      <a:avLst/>
                    </a:prstGeom>
                    <a:noFill/>
                    <a:ln>
                      <a:noFill/>
                    </a:ln>
                  </pic:spPr>
                </pic:pic>
              </a:graphicData>
            </a:graphic>
          </wp:inline>
        </w:drawing>
      </w: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p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tc>
          <w:tcPr>
            <w:tcW w:w="6591" w:type="dxa"/>
          </w:tcPr>
          <w:p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tc>
          <w:tcPr>
            <w:tcW w:w="6591" w:type="dxa"/>
          </w:tcPr>
          <w:p w:rsidR="00566731" w:rsidRPr="006D4E99" w:rsidRDefault="00566731" w:rsidP="005D4065">
            <w:pPr>
              <w:spacing w:line="240" w:lineRule="auto"/>
              <w:rPr>
                <w:rFonts w:cs="Arial"/>
                <w:sz w:val="14"/>
              </w:rPr>
            </w:pPr>
          </w:p>
        </w:tc>
        <w:tc>
          <w:tcPr>
            <w:tcW w:w="3685" w:type="dxa"/>
            <w:gridSpan w:val="2"/>
          </w:tcPr>
          <w:p w:rsidR="00566731" w:rsidRPr="006D4E99" w:rsidRDefault="00566731" w:rsidP="005D4065">
            <w:pPr>
              <w:spacing w:line="240" w:lineRule="auto"/>
              <w:rPr>
                <w:rFonts w:cs="Arial"/>
                <w:sz w:val="16"/>
              </w:rPr>
            </w:pPr>
          </w:p>
        </w:tc>
      </w:tr>
      <w:tr w:rsidR="00566731" w:rsidRPr="006D4E99">
        <w:tc>
          <w:tcPr>
            <w:tcW w:w="6591" w:type="dxa"/>
          </w:tcPr>
          <w:p w:rsidR="00566731" w:rsidRPr="006D4E99" w:rsidRDefault="00566731" w:rsidP="005D4065">
            <w:pPr>
              <w:spacing w:line="240" w:lineRule="auto"/>
              <w:rPr>
                <w:rFonts w:cs="Arial"/>
                <w:noProof/>
              </w:rPr>
            </w:pPr>
          </w:p>
          <w:p w:rsidR="006D4E99" w:rsidRPr="006D4E99" w:rsidRDefault="006D4E99" w:rsidP="005D4065">
            <w:pPr>
              <w:spacing w:line="240" w:lineRule="auto"/>
              <w:rPr>
                <w:rFonts w:cs="Arial"/>
                <w:noProof/>
              </w:rPr>
            </w:pPr>
          </w:p>
          <w:p w:rsidR="00566731" w:rsidRPr="006D4E99" w:rsidRDefault="00566731" w:rsidP="005D4065">
            <w:pPr>
              <w:spacing w:line="240" w:lineRule="auto"/>
              <w:rPr>
                <w:rFonts w:cs="Arial"/>
                <w:noProof/>
              </w:rPr>
            </w:pPr>
          </w:p>
          <w:p w:rsidR="006D4E99" w:rsidRPr="006D4E99" w:rsidRDefault="006D4E99" w:rsidP="005D4065">
            <w:pPr>
              <w:spacing w:line="240" w:lineRule="auto"/>
              <w:rPr>
                <w:rFonts w:cs="Arial"/>
                <w:b/>
                <w:noProof/>
              </w:rPr>
            </w:pPr>
            <w:r w:rsidRPr="006D4E99">
              <w:rPr>
                <w:rFonts w:cs="Arial"/>
                <w:b/>
                <w:noProof/>
              </w:rPr>
              <w:t>An die</w:t>
            </w:r>
          </w:p>
          <w:p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rsidR="00566731" w:rsidRPr="006D4E99" w:rsidRDefault="00E37934" w:rsidP="005D4065">
            <w:pPr>
              <w:spacing w:line="240" w:lineRule="auto"/>
              <w:rPr>
                <w:rFonts w:cs="Arial"/>
                <w:b/>
              </w:rPr>
            </w:pPr>
            <w:r>
              <w:rPr>
                <w:rFonts w:cs="Arial"/>
                <w:b/>
              </w:rPr>
              <w:t>und Kommunikation</w:t>
            </w:r>
          </w:p>
          <w:p w:rsidR="00566731" w:rsidRPr="006D4E99" w:rsidRDefault="00E37934" w:rsidP="005D4065">
            <w:pPr>
              <w:spacing w:line="240" w:lineRule="auto"/>
              <w:rPr>
                <w:rFonts w:cs="Arial"/>
                <w:b/>
              </w:rPr>
            </w:pPr>
            <w:r>
              <w:rPr>
                <w:rFonts w:cs="Arial"/>
                <w:b/>
              </w:rPr>
              <w:t>-Pressestelle-</w:t>
            </w:r>
          </w:p>
          <w:p w:rsidR="00566731" w:rsidRPr="006D4E99" w:rsidRDefault="00566731" w:rsidP="005D4065">
            <w:pPr>
              <w:spacing w:line="240" w:lineRule="auto"/>
              <w:rPr>
                <w:rFonts w:cs="Arial"/>
                <w:b/>
              </w:rPr>
            </w:pPr>
          </w:p>
          <w:p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896200">
              <w:rPr>
                <w:rFonts w:cs="Arial"/>
              </w:rPr>
              <w:t>1</w:t>
            </w:r>
            <w:r w:rsidR="000F7961">
              <w:rPr>
                <w:rFonts w:cs="Arial"/>
              </w:rPr>
              <w:t>2</w:t>
            </w:r>
            <w:r w:rsidR="00FF32AA">
              <w:rPr>
                <w:rFonts w:cs="Arial"/>
              </w:rPr>
              <w:t>.</w:t>
            </w:r>
            <w:r w:rsidR="0032463E">
              <w:rPr>
                <w:rFonts w:cs="Arial"/>
              </w:rPr>
              <w:t>1</w:t>
            </w:r>
            <w:r w:rsidR="000F7961">
              <w:rPr>
                <w:rFonts w:cs="Arial"/>
              </w:rPr>
              <w:t>0</w:t>
            </w:r>
            <w:r w:rsidR="00862A5C">
              <w:rPr>
                <w:rFonts w:cs="Arial"/>
              </w:rPr>
              <w:t>.</w:t>
            </w:r>
            <w:r w:rsidR="0032463E">
              <w:rPr>
                <w:rFonts w:cs="Arial"/>
              </w:rPr>
              <w:t>2026</w:t>
            </w:r>
          </w:p>
          <w:p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862A5C">
              <w:rPr>
                <w:rFonts w:cs="Arial"/>
              </w:rPr>
              <w:t>Henning Müller-Detert</w:t>
            </w:r>
          </w:p>
          <w:p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trPr>
          <w:trHeight w:val="874"/>
        </w:trPr>
        <w:tc>
          <w:tcPr>
            <w:tcW w:w="6591" w:type="dxa"/>
          </w:tcPr>
          <w:p w:rsidR="00566731" w:rsidRPr="006D4E99" w:rsidRDefault="004A6C0F" w:rsidP="005D4065">
            <w:pPr>
              <w:spacing w:after="40" w:line="240" w:lineRule="auto"/>
              <w:rPr>
                <w:rFonts w:cs="Arial"/>
                <w:sz w:val="14"/>
              </w:rPr>
            </w:pPr>
            <w:r>
              <w:rPr>
                <w:noProof/>
              </w:rPr>
              <w:pict>
                <v:line id="Line 9" o:spid="_x0000_s1026" style="position:absolute;z-index:251661312;visibility:visible;mso-position-horizontal-relative:text;mso-position-vertical-relative:text"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Cl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8RIjSTpo0QOXDC1dZYbeZOBQyEftuNUH+dQ/qPq7QVIVLZFb5jN8PvYQFruI8CrEGaYH/M3wSVHw&#10;ITurfJkOje4cJBQAHXw3jmM32MGiGjbjNEqWiylGNZzNkqnHJ9kltNfGfmSqQ26RYwFZe2iyfzDW&#10;pUKyi4u7Sao1F8K3W0g05DiJ51MfYJTg1B06N6O3m0JotCdOMP53vvfKzSGXxLQnP3M0pbLOj2Ra&#10;7ST1q5YRWkmKrC+PBPljd6/pMBIMhgUW3s8SLv7uB3SEdBcwr+oTR7AOFpZ+H8rmFfdjGS2rRbVI&#10;g3Qyq4I0Ksvgbl2kwWwNlMukLIoy/umox2nWckqZdOwv6o/Tf1PXeQ5Puh31P5Y5vEb3/YBkrzO9&#10;W0+jeZosgvl8mgRpUkXB/WJdBHdFPJvNq/vivnqVaeXZm7dJdiyly0rtLNNPLR0Q5U5QyXQ5iTEY&#10;8FpM5iclICK20Lnaaoy0st+4bf0EOO06jCv1LCL3P6tnRD8V4tJDZ41dOHN7KRX0/NJfP1hulk5T&#10;uVH0+KhBPn4f3gYfdH7H3OPzu+29Xl7b1S8AAAD//wMAUEsDBBQABgAIAAAAIQC6ZwKq3wAAAAwB&#10;AAAPAAAAZHJzL2Rvd25yZXYueG1sTI/dToQwEEbvTXyHZky8220VooiUjdHVxKwxEX2AAUYg0imh&#10;ZWHf3u7e6N38nHxzJtssphd7Gl1nWcPVWoEgrmzdcaPh6/N5lYBwHrnG3jJpOJCDTX5+lmFa25k/&#10;aF/4RoQQdilqaL0fUild1ZJBt7YDcdh929GgD+3YyHrEOYSbXl4rdSMNdhwutDjQY0vVTzEZDbGM&#10;p5cdv+/o7QlnXw6H7fa10PryYnm4B+Fp8X8wHPWDOuTBqbQT1070Gm6TJAqohlUUxSCOhFJ3oSpP&#10;owhknsn/T+S/AAAA//8DAFBLAQItABQABgAIAAAAIQC2gziS/gAAAOEBAAATAAAAAAAAAAAAAAAA&#10;AAAAAABbQ29udGVudF9UeXBlc10ueG1sUEsBAi0AFAAGAAgAAAAhADj9If/WAAAAlAEAAAsAAAAA&#10;AAAAAAAAAAAALwEAAF9yZWxzLy5yZWxzUEsBAi0AFAAGAAgAAAAhAFNyIKWtAgAAtQUAAA4AAAAA&#10;AAAAAAAAAAAALgIAAGRycy9lMm9Eb2MueG1sUEsBAi0AFAAGAAgAAAAhALpnAqrfAAAADAEAAA8A&#10;AAAAAAAAAAAAAAAABwUAAGRycy9kb3ducmV2LnhtbFBLBQYAAAAABAAEAPMAAAATBgAAAAA=&#10;" o:allowincell="f" strokeweight=".25pt">
                  <v:stroke dashstyle="1 1" startarrowwidth="narrow" startarrowlength="short" endarrowwidth="narrow" endarrowlength="short"/>
                  <w10:anchorlock/>
                </v:line>
              </w:pict>
            </w:r>
            <w:r>
              <w:rPr>
                <w:noProof/>
              </w:rPr>
              <w:pict>
                <v:line id="Line 8" o:spid="_x0000_s1033" style="position:absolute;z-index:251660288;visibility:visible;mso-position-horizontal-relative:text;mso-position-vertical-relative:text"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7DYrAIAALUFAAAOAAAAZHJzL2Uyb0RvYy54bWysVFFvmzAQfp+0/2D5nQKBJASVTC2QvXRb&#10;pXbas4NNsAY2sp2QaNp/39kkdOkeNk1NJOSz7z7fd/edbz8cuxYdmNJcigyHNwFGTFSScrHL8Nfn&#10;jZdgpA0RlLRSsAyfmMYf1u/f3Q59ymaykS1lCgGI0OnQZ7gxpk99X1cN64i+kT0TcFhL1REDptr5&#10;VJEB0LvWnwXBwh+kor2SFdMadovxEK8dfl2zynypa80MajMMuRn3Ve67tV9/fUvSnSJ9w6tzGuQ/&#10;sugIF3DpBFUQQ9Be8T+gOl4pqWVtbirZ+bKuecUcB2ATBq/YPDWkZ44LFEf3U5n028FWnw+PCnGa&#10;YWiUIB206IELhhJbmaHXKTjk4lFZbtVRPPUPsvqukZB5Q8SOuQyfTz2EhTbCvwqxhu4Bfzt8khR8&#10;yN5IV6ZjrToLCQVAR9eN09QNdjSogs0wDqJVMseogrNFNHf4JL2E9kqbj0x2yC4y3ELWDpocHrSx&#10;qZD04mJvEnLD29a1uxVoyHAULucuQMuWU3to3bTabfNWoQOxgnG/871Xbha5ILoZ/fRJF9JYP5Iq&#10;uRfUrRpGaCkoMq48AuSP7b26w6hlMCywcH6G8PbvfkCnFfYC5lQ9cgTraGDp9qFsTnE/VsGqTMok&#10;9uLZovTioCi8u00ee4sNUC6iIs+L8KelHsZpwyllwrK/qD+M/01d5zkcdTvpfyqzf43u+gHJXmd6&#10;t5kHyzhKvOVyHnlxVAbefbLJvbs8XCyW5X1+X77KtHTs9dskO5XSZiX3hqmnhg6IciuoaL6ahRgM&#10;eC1my1EJiLQ76FxlFEZKmm/cNG4CrHYtxpV6ksD+z+qZ0MdCXHporakLZ24vpYKeX/rrBsvO0jiV&#10;W0lPjwrk4/bhbXBB53fMPj6/287r5bVd/wIAAP//AwBQSwMEFAAGAAgAAAAhAAlvOuTgAAAADAEA&#10;AA8AAABkcnMvZG93bnJldi54bWxMj1FLw0AQhN8F/8Oxgm/tJaXUJuZSRKsgLYLRH7DJrUkwtxdy&#10;lyb991590cedHWa+yXaz6cSJBtdaVhAvIxDEldUt1wo+P54XWxDOI2vsLJOCMznY5ddXGabaTvxO&#10;p8LXIoSwS1FB432fSumqhgy6pe2Jw+/LDgZ9OIda6gGnEG46uYqijTTYcmhosKfHhqrvYjQK1nI9&#10;vhz47UDHJ5x82Z/3+9dCqdub+eEehKfZ/5nhgh/QIQ9MpR1ZO9EpuNsmAd0rWGySFYiLI4qjBET5&#10;K8Ug80z+H5H/AAAA//8DAFBLAQItABQABgAIAAAAIQC2gziS/gAAAOEBAAATAAAAAAAAAAAAAAAA&#10;AAAAAABbQ29udGVudF9UeXBlc10ueG1sUEsBAi0AFAAGAAgAAAAhADj9If/WAAAAlAEAAAsAAAAA&#10;AAAAAAAAAAAALwEAAF9yZWxzLy5yZWxzUEsBAi0AFAAGAAgAAAAhAMEjsNisAgAAtQUAAA4AAAAA&#10;AAAAAAAAAAAALgIAAGRycy9lMm9Eb2MueG1sUEsBAi0AFAAGAAgAAAAhAAlvOuTgAAAADAEAAA8A&#10;AAAAAAAAAAAAAAAABgUAAGRycy9kb3ducmV2LnhtbFBLBQYAAAAABAAEAPMAAAATBgAAAAA=&#10;" o:allowincell="f" strokeweight=".25pt">
                  <v:stroke dashstyle="1 1" startarrowwidth="narrow" startarrowlength="short" endarrowwidth="narrow" endarrowlength="short"/>
                  <w10:anchorlock/>
                </v:line>
              </w:pict>
            </w:r>
            <w:r>
              <w:rPr>
                <w:noProof/>
              </w:rPr>
              <w:pict>
                <v:line id="Line 7" o:spid="_x0000_s1032" style="position:absolute;z-index:251659264;visibility:visible;mso-position-horizontal-relative:text;mso-position-vertical-relative:text"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AprAIAALUFAAAOAAAAZHJzL2Uyb0RvYy54bWysVFFvmzAQfp+0/2D5nQKBBIJKphbIXrqt&#10;Ujvt2cEmoBkb2U5INO2/7+wkdOkeNk1NJOSz7z7fd/edbz8ceo72TOlOihyHNwFGTNSSdmKb46/P&#10;ay/FSBsiKOFSsBwfmcYfVu/f3Y5DxmaylZwyhQBE6GwcctwaM2S+r+uW9UTfyIEJOGyk6okBU219&#10;qsgI6D33Z0Gw8Eep6KBkzbSG3fJ0iFcOv2lYbb40jWYG8RxDbsZ9lftu7Ndf3ZJsq8jQdvU5DfIf&#10;WfSkE3DpBFUSQ9BOdX9A9V2tpJaNuall78um6WrmOACbMHjF5qklA3NcoDh6mMqk3w62/rx/VKij&#10;OU4wEqSHFj10gqHEVmYcdAYOhXhUllt9EE/Dg6y/ayRk0RKxZS7D5+MAYaGN8K9CrKEHwN+MnyQF&#10;H7Iz0pXp0KjeQkIB0MF14zh1gx0MqmEzjINomc4xquFsEc0dPskuoYPS5iOTPbKLHHPI2kGT/YM2&#10;NhWSXVzsTUKuO85du7lAY46jMJm7AC15R+2hddNquym4QntiBeN+53uv3CxySXR78tNHXUpj/Uim&#10;5E5Qt2oZoZWgyLjyCJA/tvfqHiPOYFhg4fwM6fjf/YAOF/YC5lR94gjWwcDS7UPZnOJ+LINllVZp&#10;7MWzReXFQVl6d+si9hZroFxGZVGU4U9LPYyztqOUCcv+ov4w/jd1nefwpNtJ/1OZ/Wt01w9I9jrT&#10;u/U8SOIo9ZJkHnlxVAXefbouvLsiXCyS6r64r15lWjn2+m2SnUpps5I7w9RTS0dEOyuoaL6chRgM&#10;eC1myUkJiPAtdK42CiMlzbfOtG4CrHYtxpV60sD+z+qZ0E+FuPTQWlMXztxeSgU9v/TXDZadpdNU&#10;biQ9PiqQj9uHt8EFnd8x+/j8bjuvl9d29QsAAP//AwBQSwMEFAAGAAgAAAAhADXWvezgAAAADAEA&#10;AA8AAABkcnMvZG93bnJldi54bWxMj1FPg0AQhN9N/A+XNfGtvauiFuRojFaTpsZE9AcssAKR2yPc&#10;Uei/9+qLPu7sZOabdDObThxocK1lDaulAkFc2qrlWsPnx/NiDcJ55Ao7y6ThSA422flZikllJ36n&#10;Q+5rEULYJaih8b5PpHRlQwbd0vbE4fdlB4M+nEMtqwGnEG46eaXUrTTYcmhosKfHhsrvfDQaIhmN&#10;L3t+29PrE06+6I/b7S7X+vJifrgH4Wn2f2Y44Qd0yAJTYUeunOg03K3jgO41LOKbCMTJoVYqBlH8&#10;Stcgs1T+H5H9AAAA//8DAFBLAQItABQABgAIAAAAIQC2gziS/gAAAOEBAAATAAAAAAAAAAAAAAAA&#10;AAAAAABbQ29udGVudF9UeXBlc10ueG1sUEsBAi0AFAAGAAgAAAAhADj9If/WAAAAlAEAAAsAAAAA&#10;AAAAAAAAAAAALwEAAF9yZWxzLy5yZWxzUEsBAi0AFAAGAAgAAAAhAGwRUCmsAgAAtQUAAA4AAAAA&#10;AAAAAAAAAAAALgIAAGRycy9lMm9Eb2MueG1sUEsBAi0AFAAGAAgAAAAhADXWvezgAAAADAEAAA8A&#10;AAAAAAAAAAAAAAAABgUAAGRycy9kb3ducmV2LnhtbFBLBQYAAAAABAAEAPMAAAATBgAAAAA=&#10;" o:allowincell="f" strokeweight=".25pt">
                  <v:stroke dashstyle="1 1" startarrowwidth="narrow" startarrowlength="short" endarrowwidth="narrow" endarrowlength="short"/>
                  <w10:anchorlock/>
                </v:line>
              </w:pict>
            </w:r>
            <w:r>
              <w:rPr>
                <w:noProof/>
              </w:rPr>
              <w:pict>
                <v:line id="Line 6" o:spid="_x0000_s1031" style="position:absolute;z-index:251658240;visibility:visible;mso-position-horizontal-relative:text;mso-position-vertical-relative:text"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UrAIAALUFAAAOAAAAZHJzL2Uyb0RvYy54bWysVFFvmzAQfp+0/2D5nQKBEIJKphbIXrqt&#10;Ujvt2cEmoBkb2U5INO2/7+wkdOkeNk1NJOSz7z7fd/edbz8ceo72TOlOihyHNwFGTNSSdmKb46/P&#10;ay/FSBsiKOFSsBwfmcYfVu/f3Y5DxmaylZwyhQBE6GwcctwaM2S+r+uW9UTfyIEJOGyk6okBU219&#10;qsgI6D33Z0GQ+KNUdFCyZlrDbnk6xCuH3zSsNl+aRjODeI4hN+O+yn039uuvbkm2VWRou/qcBvmP&#10;LHrSCbh0giqJIWinuj+g+q5WUsvG3NSy92XTdDVzHIBNGLxi89SSgTkuUBw9TGXSbwdbf94/KtTR&#10;HCcYCdJDix46wVBiKzMOOgOHQjwqy60+iKfhQdbfNRKyaInYMpfh83GAsNBG+Fch1tAD4G/GT5KC&#10;D9kZ6cp0aFRvIaEA6OC6cZy6wQ4G1bAZxkG0TOcY1XCWRHOHT7JL6KC0+chkj+wixxyydtBk/6CN&#10;TYVkFxd7k5DrjnPXbi7QmOMoXMxdgJa8o/bQumm13RRcoT2xgnG/871Xbha5JLo9+emjLqWxfiRT&#10;cieoW7WM0EpQZFx5BMgf23t1jxFnMCywcH6GdPzvfkCHC3sBc6o+cQTrYGDp9qFsTnE/lsGySqs0&#10;9uJZUnlxUJbe3bqIvWQNlMuoLIoy/Gmph3HWdpQyYdlf1B/G/6au8xyedDvpfyqzf43u+gHJXmd6&#10;t54HizhKvcViHnlxVAXefbouvLsiTJJFdV/cV68yrRx7/TbJTqW0WcmdYeqppSOinRVUNF/OQgwG&#10;vBazxUkJiPAtdK42CiMlzbfOtG4CrHYtxpV60sD+z+qZ0E+FuPTQWlMXztxeSgU9v/TXDZadpdNU&#10;biQ9PiqQj9uHt8EFnd8x+/j8bjuvl9d29QsAAP//AwBQSwMEFAAGAAgAAAAhAIlh97jfAAAACgEA&#10;AA8AAABkcnMvZG93bnJldi54bWxMj9FOg0AQRd9N/IfNmPhmd6uNpcjSGK0mpsZE2g8YYAQiO0vY&#10;pdC/d3mqbzN3bu49k2wn04oT9a6xrGG5UCCIC1s2XGk4Ht7uIhDOI5fYWiYNZ3KwTa+vEoxLO/I3&#10;nTJfiRDCLkYNtfddLKUrajLoFrYjDrcf2xv0Ye0rWfY4hnDTynulHqXBhkNDjR291FT8ZoPRsJKr&#10;4X3PX3v6fMXR5915t/vItL69mZ6fQHia/MUMM35AhzQw5Xbg0olWwzraBHQfhoc1iNmglmoDIp+V&#10;CGSayP8vpH8AAAD//wMAUEsBAi0AFAAGAAgAAAAhALaDOJL+AAAA4QEAABMAAAAAAAAAAAAAAAAA&#10;AAAAAFtDb250ZW50X1R5cGVzXS54bWxQSwECLQAUAAYACAAAACEAOP0h/9YAAACUAQAACwAAAAAA&#10;AAAAAAAAAAAvAQAAX3JlbHMvLnJlbHNQSwECLQAUAAYACAAAACEA/kDAVKwCAAC1BQAADgAAAAAA&#10;AAAAAAAAAAAuAgAAZHJzL2Uyb0RvYy54bWxQSwECLQAUAAYACAAAACEAiWH3uN8AAAAKAQAADwAA&#10;AAAAAAAAAAAAAAAGBQAAZHJzL2Rvd25yZXYueG1sUEsFBgAAAAAEAAQA8wAAABIGAAAAAA==&#10;" o:allowincell="f" strokeweight=".25pt">
                  <v:stroke dashstyle="1 1" startarrowwidth="narrow" startarrowlength="short" endarrowwidth="narrow" endarrowlength="short"/>
                </v:line>
              </w:pict>
            </w:r>
            <w:r>
              <w:rPr>
                <w:noProof/>
              </w:rPr>
              <w:pict>
                <v:line id="Line 3" o:spid="_x0000_s1030" style="position:absolute;z-index:251655168;visibility:visible;mso-position-horizontal-relative:text;mso-position-vertical-relative:text"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5OorAIAALUFAAAOAAAAZHJzL2Uyb0RvYy54bWysVE1v2zAMvQ/YfxB0d23HzpdRZ2htZ5du&#10;K9AOOyuWHAuTJUNS4gTD/vsoJXGX7rBhaAIYokQ+PZKPuv1w6ATaM224kjmObyKMmKwV5XKb46/P&#10;62CBkbFEUiKUZDk+MoM/rN6/ux36jE1UqwRlGgGINNnQ57i1ts/C0NQt64i5UT2TcNgo3RELpt6G&#10;VJMB0DsRTqJoFg5K016rmhkDu+XpEK88ftOw2n5pGsMsEjkGbtZ/tf9u3Ddc3ZJsq0nf8vpMg/wH&#10;i45wCZeOUCWxBO00/wOq47VWRjX2plZdqJqG18znANnE0atsnlrSM58LFMf0Y5nM28HWn/ePGnGa&#10;4ylGknTQogcuGUpcZYbeZOBQyEftcqsP8ql/UPV3g6QqWiK3zDN8PvYQFruI8CrEGaYH/M3wSVHw&#10;ITurfJkOje4cJBQAHXw3jmM32MGiGjbjNEqWC6BVw9ksmXp8kl1Ce23sR6Y65BY5FsDaQ5P9g7GO&#10;CskuLu4mqdZcCN9uIdGQ4ySeT32AUYJTd+jcjN5uCqHRnjjB+N/53is3h1wS0578zNGUyjo/kmm1&#10;k9SvWkZoJSmyvjwS5I/dvabDSDAYFlh4P0u4+LsfpCOku4B5VZ9yBOtgYen3oWxecT+W0bJaVIs0&#10;SCezKkijsgzu1kUazNaQcpmURVHGP13qcZq1nFImXfYX9cfpv6nrPIcn3Y76H8scXqP7fgDZa6Z3&#10;62k0T5NFMJ9PkyBNqii4X6yL4K6IZ7N5dV/cV6+YVj578zZkx1I6VmpnmX5q6YAod4JKpstJjMGA&#10;12IyPykBEbGFztVWY6SV/cZt6yfAaddhXKlnEbn/WT0j+qkQlx46a+zCObeXUkHPL/31g+Vm6TSV&#10;G0WPjxrk4/fhbfBB53fMPT6/297r5bVd/QI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ATP5Oo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w:r>
            <w:r>
              <w:rPr>
                <w:noProof/>
              </w:rPr>
              <w:pict>
                <v:line id="Line 2" o:spid="_x0000_s1029" style="position:absolute;z-index:251654144;visibility:visible;mso-position-horizontal-relative:text;mso-position-vertical-relative:text"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PV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cYqRJB206IFLhiauMkNvMnAo5KN23OqDfOofVP3dIKmKlsgt8xk+H3sIi11EeBXiDNMD/mb4pCj4&#10;kJ1VvkyHRncOEgqADr4bx7Eb7GBRDZtxGiXLxRSjGs5mydTjk+wS2mtjPzLVIbfIsYCsPTTZPxjr&#10;UiHZxcXdJNWaC+HbLSQacpzE86kPMEpw6g6dm9HbTSE02hMnGP8733vl5pBLYtqTnzmaUlnnRzKt&#10;dpL6VcsIrSRF1pdHgvyxu9d0GAkGwwIL72cJF3/3AzpCuguYV/WJI1gHC0u/D2XzivuxjJbVolqk&#10;QTqZVUEalWVwty7SYLYGymVSFkUZ/3TU4zRrOaVMOvYX9cfpv6nrPIcn3Y76H8scXqP7fkCy15ne&#10;rafRPE0WwXw+TYI0qaLgfrEugrsins3m1X1xX73KtPLszdskO5bSZaV2lumnlg6IcieoZLqcxBgM&#10;eC0m85MSEBFb6FxtNUZa2W/ctn4CnHYdxpV6FpH7n9Uzop8Kcemhs8YunLm9lAp6fumvHyw3S6ep&#10;3Ch6fNQgH78Pb4MPOr9j7vH53fZeL6/t6hcAAAD//wMAUEsDBBQABgAIAAAAIQDGc5h/3gAAAAoB&#10;AAAPAAAAZHJzL2Rvd25yZXYueG1sTI/dToNAEEbvTXyHzZh4ZxdJ0yKyNEariakxkfYBBnYEIjtL&#10;2KXQt3e50rv5OfnmTLabTSfONLjWsoL7VQSCuLK65VrB6fh6l4BwHlljZ5kUXMjBLr++yjDVduIv&#10;Ohe+FiGEXYoKGu/7VEpXNWTQrWxPHHbfdjDoQzvUUg84hXDTyTiKNtJgy+FCgz09N1T9FKNRsJbr&#10;8e3Anwf6eMHJl/1lv38vlLq9mZ8eQXia/R8Mi35Qhzw4lXZk7USnYJskm4AqiOMtiAWIoodQlcsk&#10;AZln8v8L+S8AAAD//wMAUEsBAi0AFAAGAAgAAAAhALaDOJL+AAAA4QEAABMAAAAAAAAAAAAAAAAA&#10;AAAAAFtDb250ZW50X1R5cGVzXS54bWxQSwECLQAUAAYACAAAACEAOP0h/9YAAACUAQAACwAAAAAA&#10;AAAAAAAAAAAvAQAAX3JlbHMvLnJlbHNQSwECLQAUAAYACAAAACEAgW4D1a0CAAC1BQAADgAAAAAA&#10;AAAAAAAAAAAuAgAAZHJzL2Uyb0RvYy54bWxQSwECLQAUAAYACAAAACEAxnOYf94AAAAKAQAADwAA&#10;AAAAAAAAAAAAAAAHBQAAZHJzL2Rvd25yZXYueG1sUEsFBgAAAAAEAAQA8wAAABIGAAAAAA==&#10;" o:allowincell="f" strokeweight=".25pt">
                  <v:stroke dashstyle="1 1" startarrowwidth="narrow" startarrowlength="short" endarrowwidth="narrow" endarrowlength="short"/>
                  <w10:anchorlock/>
                </v:line>
              </w:pict>
            </w:r>
            <w:r w:rsidR="00566731" w:rsidRPr="006D4E99">
              <w:rPr>
                <w:rFonts w:cs="Arial"/>
                <w:b/>
                <w:noProof/>
                <w:spacing w:val="60"/>
                <w:sz w:val="56"/>
              </w:rPr>
              <w:t>Pressemitteilung</w:t>
            </w:r>
          </w:p>
        </w:tc>
        <w:tc>
          <w:tcPr>
            <w:tcW w:w="1276" w:type="dxa"/>
          </w:tcPr>
          <w:p w:rsidR="00566731" w:rsidRPr="006D4E99" w:rsidRDefault="00566731" w:rsidP="005D4065">
            <w:pPr>
              <w:spacing w:after="80" w:line="240" w:lineRule="auto"/>
              <w:rPr>
                <w:rFonts w:cs="Arial"/>
                <w:sz w:val="14"/>
              </w:rPr>
            </w:pPr>
            <w:r w:rsidRPr="006D4E99">
              <w:rPr>
                <w:rFonts w:cs="Arial"/>
                <w:sz w:val="4"/>
              </w:rPr>
              <w:br/>
            </w:r>
            <w:r w:rsidRPr="006D4E99">
              <w:rPr>
                <w:rFonts w:cs="Arial"/>
                <w:sz w:val="14"/>
              </w:rPr>
              <w:t>Tel.: (05 41) 501-</w:t>
            </w:r>
          </w:p>
          <w:p w:rsidR="00566731" w:rsidRPr="006D4E99" w:rsidRDefault="00566731" w:rsidP="005D4065">
            <w:pPr>
              <w:spacing w:after="80" w:line="240" w:lineRule="auto"/>
              <w:rPr>
                <w:rFonts w:cs="Arial"/>
                <w:sz w:val="14"/>
                <w:lang w:val="fr-FR"/>
              </w:rPr>
            </w:pPr>
            <w:r w:rsidRPr="006D4E99">
              <w:rPr>
                <w:rFonts w:cs="Arial"/>
                <w:sz w:val="14"/>
                <w:lang w:val="fr-FR"/>
              </w:rPr>
              <w:t>Fax: (05 41) 501-</w:t>
            </w:r>
          </w:p>
          <w:p w:rsidR="00566731" w:rsidRPr="006D4E99" w:rsidRDefault="00566731" w:rsidP="005D4065">
            <w:pPr>
              <w:spacing w:after="80" w:line="240" w:lineRule="auto"/>
              <w:rPr>
                <w:rFonts w:cs="Arial"/>
                <w:sz w:val="14"/>
                <w:lang w:val="fr-FR"/>
              </w:rPr>
            </w:pPr>
            <w:r w:rsidRPr="006D4E99">
              <w:rPr>
                <w:rFonts w:cs="Arial"/>
                <w:sz w:val="14"/>
                <w:lang w:val="fr-FR"/>
              </w:rPr>
              <w:t>e-mail:</w:t>
            </w:r>
          </w:p>
        </w:tc>
        <w:tc>
          <w:tcPr>
            <w:tcW w:w="2409" w:type="dxa"/>
          </w:tcPr>
          <w:p w:rsidR="00195B79" w:rsidRDefault="009A5C20" w:rsidP="005D4065">
            <w:pPr>
              <w:spacing w:line="240" w:lineRule="auto"/>
              <w:rPr>
                <w:rFonts w:cs="Arial"/>
                <w:lang w:val="fr-FR"/>
              </w:rPr>
            </w:pPr>
            <w:r>
              <w:rPr>
                <w:rFonts w:cs="Arial"/>
                <w:lang w:val="fr-FR"/>
              </w:rPr>
              <w:t>24</w:t>
            </w:r>
            <w:r w:rsidR="00105D62">
              <w:rPr>
                <w:rFonts w:cs="Arial"/>
                <w:lang w:val="fr-FR"/>
              </w:rPr>
              <w:t>63</w:t>
            </w:r>
          </w:p>
          <w:p w:rsidR="00566731" w:rsidRPr="006D4E99" w:rsidRDefault="00A374C3" w:rsidP="005D4065">
            <w:pPr>
              <w:spacing w:line="240" w:lineRule="auto"/>
              <w:rPr>
                <w:rFonts w:cs="Arial"/>
                <w:lang w:val="fr-FR"/>
              </w:rPr>
            </w:pPr>
            <w:r>
              <w:rPr>
                <w:rFonts w:cs="Arial"/>
                <w:lang w:val="fr-FR"/>
              </w:rPr>
              <w:t>4420</w:t>
            </w:r>
          </w:p>
          <w:p w:rsidR="00566731" w:rsidRPr="00C433C7" w:rsidRDefault="002514AE" w:rsidP="005D4065">
            <w:pPr>
              <w:spacing w:line="240" w:lineRule="auto"/>
              <w:rPr>
                <w:rFonts w:cs="Arial"/>
                <w:sz w:val="21"/>
                <w:szCs w:val="21"/>
                <w:lang w:val="fr-FR"/>
              </w:rPr>
            </w:pPr>
            <w:r w:rsidRPr="00C433C7">
              <w:rPr>
                <w:rFonts w:cs="Arial"/>
                <w:sz w:val="21"/>
                <w:szCs w:val="21"/>
                <w:lang w:val="fr-FR"/>
              </w:rPr>
              <w:t>m</w:t>
            </w:r>
            <w:r w:rsidR="00862A5C" w:rsidRPr="00C433C7">
              <w:rPr>
                <w:rFonts w:cs="Arial"/>
                <w:sz w:val="21"/>
                <w:szCs w:val="21"/>
                <w:lang w:val="fr-FR"/>
              </w:rPr>
              <w:t>ueller</w:t>
            </w:r>
            <w:r w:rsidRPr="00C433C7">
              <w:rPr>
                <w:rFonts w:cs="Arial"/>
                <w:sz w:val="21"/>
                <w:szCs w:val="21"/>
                <w:lang w:val="fr-FR"/>
              </w:rPr>
              <w:t>-</w:t>
            </w:r>
            <w:r w:rsidR="00862A5C" w:rsidRPr="00C433C7">
              <w:rPr>
                <w:rFonts w:cs="Arial"/>
                <w:sz w:val="21"/>
                <w:szCs w:val="21"/>
                <w:lang w:val="fr-FR"/>
              </w:rPr>
              <w:t>detert@</w:t>
            </w:r>
            <w:r w:rsidR="00885402" w:rsidRPr="00C433C7">
              <w:rPr>
                <w:rFonts w:cs="Arial"/>
                <w:sz w:val="21"/>
                <w:szCs w:val="21"/>
                <w:lang w:val="fr-FR"/>
              </w:rPr>
              <w:t>lkos</w:t>
            </w:r>
            <w:r w:rsidR="00862A5C" w:rsidRPr="00C433C7">
              <w:rPr>
                <w:rFonts w:cs="Arial"/>
                <w:sz w:val="21"/>
                <w:szCs w:val="21"/>
                <w:lang w:val="fr-FR"/>
              </w:rPr>
              <w:t>.de</w:t>
            </w:r>
          </w:p>
          <w:p w:rsidR="00566731" w:rsidRPr="006D4E99" w:rsidRDefault="004A6C0F" w:rsidP="005D4065">
            <w:pPr>
              <w:spacing w:line="240" w:lineRule="auto"/>
              <w:rPr>
                <w:rFonts w:cs="Arial"/>
                <w:sz w:val="14"/>
                <w:lang w:val="fr-FR"/>
              </w:rPr>
            </w:pPr>
            <w:r>
              <w:rPr>
                <w:noProof/>
              </w:rPr>
              <w:pict>
                <v:line id="Line 4" o:spid="_x0000_s1028" style="position:absolute;z-index:251656192;visibility:visibl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sxrAIAALUFAAAOAAAAZHJzL2Uyb0RvYy54bWysVFFv2jAQfp+0/2D5PU1CAoSoMLVJ2Eu3&#10;VWqnPZvYIdYcO7INAU377zsbSEf3sGkqSJHPvvt83913vv1w6ATaM224kksc30QYMVkryuV2ib8+&#10;r4MMI2OJpEQoyZb4yAz+sHr/7nboczZRrRKUaQQg0uRDv8SttX0ehqZuWUfMjeqZhMNG6Y5YMPU2&#10;pJoMgN6JcBJFs3BQmvZa1cwY2C1Ph3jl8ZuG1fZL0xhmkVhiyM36r/bfjfuGq1uSbzXpW16f0yD/&#10;kUVHuIRLR6iSWIJ2mv8B1fFaK6Mae1OrLlRNw2vmOQCbOHrF5qklPfNcoDimH8tk3g62/rx/1IjT&#10;JU4wkqSDFj1wyVDqKjP0JgeHQj5qx60+yKf+QdXfDZKqaIncMp/h87GHsNhFhFchzjA94G+GT4qC&#10;D9lZ5ct0aHTnIKEA6OC7cRy7wQ4W1bAZp1GyyKYY1XA2S6Yen+SX0F4b+5GpDrnFEgvI2kOT/YOx&#10;LhWSX1zcTVKtuRC+3UKiAfjG86kPMEpw6g6dm9HbTSE02hMnGP8733vl5pBLYtqTnzmaUlnnR3Kt&#10;dpL6VcsIrSRF1pdHgvyxu9d0GAkGwwIL72cJF3/3AzpCuguYV/WJI1gHC0u/D2XzivuxiBZVVmVp&#10;kE5mVZBGZRncrYs0mK2BcpmURVHGPx31OM1bTimTjv1F/XH6b+o6z+FJt6P+xzKH1+i+H5DsdaZ3&#10;62k0T5MsmM+nSZAmVRTcZ+siuCvi2Wxe3Rf31atMK8/evE2yYyldVmpnmX5q6YAod4JKpotJjMGA&#10;12IyPykBEbGFztVWY6SV/cZt6yfAaddhXKkni9z/rJ4R/VSISw+dNXbhzO2lVNDzS3/9YLlZOk3l&#10;RtHjowb5+H14G3zQ+R1zj8/vtvd6eW1XvwA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BFHzsx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w:r>
            <w:r>
              <w:rPr>
                <w:noProof/>
              </w:rPr>
              <w:pict>
                <v:line id="Line 5" o:spid="_x0000_s1027" style="position:absolute;z-index:251657216;visibility:visibl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tMrgIAALUFAAAOAAAAZHJzL2Uyb0RvYy54bWysVF1vmzAUfZ+0/2D5nQKBfKGSqgWyl26L&#10;1E57drAJaMZGthMSTfvvuzYJbbqHTVMTCfnj+vice8/17d2x5ejAlG6kSHF4E2DERClpI3Yp/va8&#10;9hYYaUMEJVwKluIT0/hu9fHDbd8lbCJrySlTCECETvouxbUxXeL7uqxZS/SN7JiAzUqqlhiYqp1P&#10;FekBveX+JAhmfi8V7ZQsmdawmg+beOXwq4qV5mtVaWYQTzFwM+6r3Hdrv/7qliQ7Rbq6Kc80yH+w&#10;aEkj4NIRKieGoL1q/oBqm1JJLStzU8rWl1XVlMxpADVh8EbNU0065rRAcnQ3pkm/H2z55bBRqKEp&#10;nmAkSAslemwEQ1Obmb7TCQRkYqOstvIonrpHWf7QSMisJmLHHMPnUwfHQnvCvzpiJ7oD/G3/WVKI&#10;IXsjXZqOlWotJCQAHV01TmM12NGgEhbDOIiWiylGJezNIsfIJ8nlaKe0+cRki+wgxRxYO2hyeNTG&#10;UiHJJcTeJOS64dyVmwvUpzgK51N3QEveULtpw7TabTOu0IFYw7if0wU7r8Msck50PcTpk86lGbyk&#10;5F5Qd03NCC0ERcalR4D9sb1XtxhxBs0CAxdnSMP/HgdyuLAMmXP1oBFmRwNDtw5pc477uQyWxaJY&#10;xF48mRVeHOS5d7/OYm+2Bsl5lGdZHv6y0sM4qRtKmbDqL+4P439z17kPB9+O/h/T7F+ju3oA2Wum&#10;9+tpMI+jhTefTyMvjorAe1isM+8+C2ezefGQPRRvmBZOvX4fsmMqLSu5N0w91bRHtLGGiqbLSYhh&#10;Aq/FZD44ARG+g8qVRmGkpPnemNp1gPWuxbhyzyKw/7N7RvQhEZca2tlYhbO2l1RBzS/1dY1le2no&#10;yq2kp42yLrc9Bm+DO3R+x+zj83ruol5e29VvAAAA//8DAFBLAwQUAAYACAAAACEAFjSikd4AAAAK&#10;AQAADwAAAGRycy9kb3ducmV2LnhtbEyP0U6DQBBF3038h82Y+GYXa9NSZGmMVhNTYyL1AwZ2BCI7&#10;S9il0L93eaqPM3Nz5tx0N5lWnKh3jWUF94sIBHFpdcOVgu/j610Mwnlkja1lUnAmB7vs+irFRNuR&#10;v+iU+0oECLsEFdTed4mUrqzJoFvYjjjcfmxv0Iexr6TucQxw08plFK2lwYbDhxo7eq6p/M0Ho2Al&#10;V8PbgT8P9PGCoy+6837/nit1ezM9PYLwNPlLGGb9oA5ZcCrswNqJVsEmjtchGmDxEsQciKLtBkQx&#10;bx5AZqn8XyH7AwAA//8DAFBLAQItABQABgAIAAAAIQC2gziS/gAAAOEBAAATAAAAAAAAAAAAAAAA&#10;AAAAAABbQ29udGVudF9UeXBlc10ueG1sUEsBAi0AFAAGAAgAAAAhADj9If/WAAAAlAEAAAsAAAAA&#10;AAAAAAAAAAAALwEAAF9yZWxzLy5yZWxzUEsBAi0AFAAGAAgAAAAhANdOq0yuAgAAtQUAAA4AAAAA&#10;AAAAAAAAAAAALgIAAGRycy9lMm9Eb2MueG1sUEsBAi0AFAAGAAgAAAAhABY0opHeAAAACgEAAA8A&#10;AAAAAAAAAAAAAAAACAUAAGRycy9kb3ducmV2LnhtbFBLBQYAAAAABAAEAPMAAAATBgAAAAA=&#10;" o:allowincell="f" strokeweight=".25pt">
                  <v:stroke dashstyle="1 1" startarrowwidth="narrow" startarrowlength="short" endarrowwidth="narrow" endarrowlength="short"/>
                  <w10:anchorlock/>
                </v:line>
              </w:pict>
            </w:r>
          </w:p>
        </w:tc>
      </w:tr>
    </w:tbl>
    <w:p w:rsidR="00566731" w:rsidRPr="006D4E99" w:rsidRDefault="00566731" w:rsidP="005D4065">
      <w:pPr>
        <w:spacing w:line="240" w:lineRule="auto"/>
        <w:rPr>
          <w:rFonts w:cs="Arial"/>
          <w:lang w:val="fr-FR"/>
        </w:rPr>
        <w:sectPr w:rsidR="00566731" w:rsidRPr="006D4E99" w:rsidSect="007601F5">
          <w:footerReference w:type="even" r:id="rId8"/>
          <w:footerReference w:type="default" r:id="rId9"/>
          <w:type w:val="continuous"/>
          <w:pgSz w:w="11907" w:h="16840" w:code="9"/>
          <w:pgMar w:top="1701" w:right="2552" w:bottom="680" w:left="1474" w:header="720" w:footer="227" w:gutter="0"/>
          <w:paperSrc w:first="3" w:other="2"/>
          <w:cols w:space="720"/>
        </w:sectPr>
      </w:pP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Am Schölerberg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rsidR="00CC29AE" w:rsidRDefault="00CC29AE" w:rsidP="00BA2A94">
      <w:pPr>
        <w:rPr>
          <w:b/>
        </w:rPr>
      </w:pPr>
    </w:p>
    <w:p w:rsidR="00374188" w:rsidRPr="00374188" w:rsidRDefault="00E573DC" w:rsidP="00374188">
      <w:pPr>
        <w:rPr>
          <w:b/>
        </w:rPr>
      </w:pPr>
      <w:r>
        <w:rPr>
          <w:b/>
        </w:rPr>
        <w:t>Wenn Wind und Wasser Mühlen antreiben: Ausstellung im Museum im Kloster eröffnet</w:t>
      </w:r>
    </w:p>
    <w:p w:rsidR="00105F42" w:rsidRPr="00E37F6E" w:rsidRDefault="00105F42" w:rsidP="00F16D97">
      <w:pPr>
        <w:rPr>
          <w:rFonts w:cs="Arial"/>
          <w:b/>
        </w:rPr>
      </w:pPr>
    </w:p>
    <w:p w:rsidR="00E573DC" w:rsidRPr="00E573DC" w:rsidRDefault="00E573DC" w:rsidP="00E573DC">
      <w:pPr>
        <w:pStyle w:val="StandardWeb"/>
        <w:spacing w:before="0" w:beforeAutospacing="0" w:after="120" w:afterAutospacing="0"/>
        <w:rPr>
          <w:rFonts w:ascii="Arial" w:hAnsi="Arial" w:cs="Arial"/>
          <w:color w:val="auto"/>
          <w:sz w:val="22"/>
          <w:szCs w:val="22"/>
        </w:rPr>
      </w:pPr>
      <w:r>
        <w:rPr>
          <w:rFonts w:cs="Arial"/>
          <w:b/>
        </w:rPr>
        <w:t>Bersen</w:t>
      </w:r>
      <w:r w:rsidR="00A67313" w:rsidRPr="00E37F6E">
        <w:rPr>
          <w:rFonts w:ascii="Arial" w:hAnsi="Arial" w:cs="Arial"/>
          <w:b/>
          <w:sz w:val="22"/>
          <w:szCs w:val="22"/>
        </w:rPr>
        <w:t>brück</w:t>
      </w:r>
      <w:r w:rsidR="00F47A48" w:rsidRPr="00E37F6E">
        <w:rPr>
          <w:rFonts w:ascii="Arial" w:hAnsi="Arial" w:cs="Arial"/>
          <w:b/>
          <w:sz w:val="22"/>
          <w:szCs w:val="22"/>
        </w:rPr>
        <w:t>.</w:t>
      </w:r>
      <w:r w:rsidR="001640AC">
        <w:t xml:space="preserve"> </w:t>
      </w:r>
      <w:r w:rsidRPr="00E573DC">
        <w:rPr>
          <w:rFonts w:ascii="Arial" w:hAnsi="Arial" w:cs="Arial"/>
          <w:color w:val="auto"/>
          <w:sz w:val="22"/>
          <w:szCs w:val="22"/>
        </w:rPr>
        <w:t>Sie prägten über Jahrhunderte die Landschaft und das Leben der Menschen: Mühlen waren wichtige Orte des Handwerks und der Begegnung. Die Ausstellung „Von Wind und Wasser bewegt … Mühlen im Bersenbrücker Land“ des Kreisheimatbundes Bersenbrück (KHBB) widmet sich dieser Geschichte. Sie wurde jetzt im Museum im Kloster eröffnet und stieß auf großes Interesse.</w:t>
      </w:r>
    </w:p>
    <w:p w:rsidR="00E573DC" w:rsidRPr="00E573DC" w:rsidRDefault="00E573DC" w:rsidP="00E573DC">
      <w:pPr>
        <w:spacing w:after="120"/>
        <w:rPr>
          <w:rFonts w:cs="Arial"/>
        </w:rPr>
      </w:pPr>
      <w:r w:rsidRPr="00E573DC">
        <w:rPr>
          <w:rFonts w:cs="Arial"/>
        </w:rPr>
        <w:t>Wie viel ehrenamtlicher Einsatz hinter einer solchen Ausstellung steckt, hob Kreisrat Matthias Selle bei der Eröffnung hervor. Er begrüßte die Gäste im Bürgersaal der Stadt Bersenbrück und betonte die enge Zusammenarbeit zwischen dem Landkreis Osnabrück und dem KHBB. Das kreiseigene Museum im Kloster wird in Kooperation mit dem Kreisheimatbund betrieben. „Ohne das große ehrenamtliche Engagement und die intensiven Absprachen, wäre der Ausstellungsbetrieb so nicht zu leisten“, sagte Selle. Sein besonderer Dank galt dem ehrenamtlichen Team, das den Museumsbetrieb mit großem Einsatz unterstützt.</w:t>
      </w:r>
    </w:p>
    <w:p w:rsidR="00E573DC" w:rsidRPr="00E573DC" w:rsidRDefault="00E573DC" w:rsidP="00E573DC">
      <w:pPr>
        <w:spacing w:after="120"/>
        <w:rPr>
          <w:rFonts w:cs="Arial"/>
        </w:rPr>
      </w:pPr>
      <w:r w:rsidRPr="00E573DC">
        <w:rPr>
          <w:rFonts w:cs="Arial"/>
        </w:rPr>
        <w:t xml:space="preserve">Auch Christian Klütsch, Bürgermeister der Stadt Bersenbrück, würdigte die Arbeit aller Beteiligten, die die Ausstellung ermöglicht </w:t>
      </w:r>
      <w:r w:rsidRPr="00E573DC">
        <w:rPr>
          <w:rFonts w:cs="Arial"/>
        </w:rPr>
        <w:lastRenderedPageBreak/>
        <w:t>haben. Zugleich freute er sich, das Museumspublikum als Hausherr im Bürgersaal begrüßen zu dürfen.</w:t>
      </w:r>
    </w:p>
    <w:p w:rsidR="00E573DC" w:rsidRPr="00E573DC" w:rsidRDefault="00E573DC" w:rsidP="00E573DC">
      <w:pPr>
        <w:spacing w:after="120"/>
        <w:rPr>
          <w:rFonts w:cs="Arial"/>
        </w:rPr>
      </w:pPr>
      <w:r w:rsidRPr="00E573DC">
        <w:rPr>
          <w:rFonts w:cs="Arial"/>
        </w:rPr>
        <w:t>Wie die Idee zur Ausstellung entstand und welche Unterstützung sie aus der Region erhielt, erläuterte Franz Buitmann, erster Vorsitzender des Kreisheimatbundes Bersenbrück. Er dankte insbesondere den Heimatvereinen, die mit ihrer Mitarbeit zum Gelingen des Projekts beigetragen haben.</w:t>
      </w:r>
    </w:p>
    <w:p w:rsidR="00E573DC" w:rsidRPr="00E573DC" w:rsidRDefault="00E573DC" w:rsidP="00E573DC">
      <w:pPr>
        <w:spacing w:after="120"/>
        <w:rPr>
          <w:rFonts w:cs="Arial"/>
        </w:rPr>
      </w:pPr>
      <w:r w:rsidRPr="00E573DC">
        <w:rPr>
          <w:rFonts w:cs="Arial"/>
        </w:rPr>
        <w:t>Einen persönlichen und anschaulichen Zugang zur Welt der Mühlen eröffnete Bernd Zur-Lienen, Besitzer und Betreiber der Bersenbrücker Hasemühle. In seinem Vortrag nahm er die Gäste mit in die Geschichte seiner Familie und deren Verbindung zum Müllerhandwerk. Zum Abschluss ging es virtuell durch die heimische Mühlenanlage – geführt von seinen Enkelinnen.</w:t>
      </w:r>
    </w:p>
    <w:p w:rsidR="00E573DC" w:rsidRPr="00E573DC" w:rsidRDefault="00E573DC" w:rsidP="00E573DC">
      <w:pPr>
        <w:spacing w:after="120"/>
        <w:rPr>
          <w:rFonts w:cs="Arial"/>
        </w:rPr>
      </w:pPr>
      <w:r w:rsidRPr="00E573DC">
        <w:rPr>
          <w:rFonts w:cs="Arial"/>
        </w:rPr>
        <w:t>Durch den Abend führte Kim Winkelmann, die neue Leiterin des Museums im Kloster. Für die musikalische Begleitung sorgte Matthias Lohbeck am Akkordeon. Die Musik und das gemeinsame Singen des Volksliedes „Es klappert die Mühle“ stimmten die Gäste auf den anschließenden Rundgang durch die Ausstellung ein.</w:t>
      </w:r>
    </w:p>
    <w:p w:rsidR="00E573DC" w:rsidRPr="00E573DC" w:rsidRDefault="00E573DC" w:rsidP="00E573DC">
      <w:pPr>
        <w:spacing w:after="120"/>
        <w:rPr>
          <w:rFonts w:cs="Arial"/>
        </w:rPr>
      </w:pPr>
      <w:r w:rsidRPr="00E573DC">
        <w:rPr>
          <w:rFonts w:cs="Arial"/>
        </w:rPr>
        <w:t>Die Ausstellung „Von Wind und Wasser bewegt … Mühlen im Bersenbrücker Land“ ist bis zum 31. Januar 2027 im Dachgeschoss des Museums im Kloster zu sehen. Sie lädt dazu ein, die Geschichte der Mühlen und des Müllerhandwerks in der Region zu entdecken.</w:t>
      </w:r>
    </w:p>
    <w:p w:rsidR="00E573DC" w:rsidRPr="00E573DC" w:rsidRDefault="00E573DC" w:rsidP="00E573DC">
      <w:pPr>
        <w:spacing w:after="120"/>
        <w:rPr>
          <w:rFonts w:cs="Arial"/>
        </w:rPr>
      </w:pPr>
      <w:r w:rsidRPr="00E573DC">
        <w:rPr>
          <w:rFonts w:cs="Arial"/>
        </w:rPr>
        <w:t>Das Museum ist donnerstags bis samstags von 14 bis 17 Uhr sowie sonntags von 11 bis 17 Uhr geöffnet. An jedem ersten Samstag im Monat ist der Eintritt frei.</w:t>
      </w:r>
    </w:p>
    <w:p w:rsidR="00F65A12" w:rsidRDefault="00F65A12" w:rsidP="00E573DC">
      <w:pPr>
        <w:spacing w:after="120"/>
        <w:rPr>
          <w:rFonts w:cs="Arial"/>
        </w:rPr>
      </w:pPr>
    </w:p>
    <w:p w:rsidR="00A67800" w:rsidRDefault="00A67800" w:rsidP="00A67800">
      <w:pPr>
        <w:pStyle w:val="NurText"/>
        <w:spacing w:after="120" w:line="360" w:lineRule="auto"/>
        <w:rPr>
          <w:rFonts w:ascii="Arial" w:hAnsi="Arial" w:cs="Arial"/>
          <w:sz w:val="22"/>
          <w:szCs w:val="22"/>
        </w:rPr>
      </w:pPr>
    </w:p>
    <w:p w:rsidR="00A67800" w:rsidRDefault="00A67800" w:rsidP="00A67800">
      <w:pPr>
        <w:pStyle w:val="NurText"/>
        <w:spacing w:after="120" w:line="360" w:lineRule="auto"/>
        <w:rPr>
          <w:rFonts w:ascii="Arial" w:hAnsi="Arial" w:cs="Arial"/>
          <w:sz w:val="22"/>
          <w:szCs w:val="22"/>
        </w:rPr>
      </w:pPr>
      <w:r>
        <w:rPr>
          <w:rFonts w:ascii="Arial" w:hAnsi="Arial" w:cs="Arial"/>
          <w:sz w:val="22"/>
          <w:szCs w:val="22"/>
        </w:rPr>
        <w:t>Bildunterschrift:</w:t>
      </w:r>
    </w:p>
    <w:p w:rsidR="00A67800" w:rsidRPr="00374188" w:rsidRDefault="00374188" w:rsidP="00A67800">
      <w:pPr>
        <w:pStyle w:val="NurText"/>
        <w:spacing w:after="120" w:line="360" w:lineRule="auto"/>
        <w:rPr>
          <w:rFonts w:ascii="Arial" w:hAnsi="Arial" w:cs="Arial"/>
          <w:sz w:val="22"/>
          <w:szCs w:val="22"/>
        </w:rPr>
      </w:pPr>
      <w:r w:rsidRPr="00374188">
        <w:rPr>
          <w:rFonts w:ascii="Arial" w:hAnsi="Arial" w:cs="Arial"/>
          <w:sz w:val="22"/>
          <w:szCs w:val="22"/>
        </w:rPr>
        <w:t>An der Ausstellungeröffnung</w:t>
      </w:r>
      <w:r>
        <w:rPr>
          <w:rFonts w:ascii="Arial" w:hAnsi="Arial" w:cs="Arial"/>
          <w:sz w:val="22"/>
          <w:szCs w:val="22"/>
        </w:rPr>
        <w:t xml:space="preserve"> „Mühlen im Bersenbrücker Land“</w:t>
      </w:r>
      <w:r w:rsidRPr="00374188">
        <w:rPr>
          <w:rFonts w:ascii="Arial" w:hAnsi="Arial" w:cs="Arial"/>
          <w:sz w:val="22"/>
          <w:szCs w:val="22"/>
        </w:rPr>
        <w:t xml:space="preserve"> nahmen tei</w:t>
      </w:r>
      <w:r>
        <w:rPr>
          <w:rFonts w:ascii="Arial" w:hAnsi="Arial" w:cs="Arial"/>
          <w:sz w:val="22"/>
          <w:szCs w:val="22"/>
        </w:rPr>
        <w:t>l (von links):</w:t>
      </w:r>
      <w:r w:rsidRPr="00374188">
        <w:rPr>
          <w:rFonts w:ascii="Arial" w:hAnsi="Arial" w:cs="Arial"/>
          <w:sz w:val="22"/>
          <w:szCs w:val="22"/>
        </w:rPr>
        <w:t xml:space="preserve"> Kim Winkelmann (Museumsleitung), Kreisrat Matthias Selle, Franz Buitmann (Kreisheimatbund Bersenbrück), Bernd Zur-Lienen (Besitzer und Betreiber der </w:t>
      </w:r>
      <w:r w:rsidR="00FE10DA">
        <w:rPr>
          <w:rFonts w:ascii="Arial" w:hAnsi="Arial" w:cs="Arial"/>
          <w:sz w:val="22"/>
          <w:szCs w:val="22"/>
        </w:rPr>
        <w:lastRenderedPageBreak/>
        <w:t>Hasemühle) sowie</w:t>
      </w:r>
      <w:r w:rsidRPr="00374188">
        <w:rPr>
          <w:rFonts w:ascii="Arial" w:hAnsi="Arial" w:cs="Arial"/>
          <w:sz w:val="22"/>
          <w:szCs w:val="22"/>
        </w:rPr>
        <w:t xml:space="preserve"> Christian Klütsch (Bürgermeister Stadt Bersenbrück).</w:t>
      </w:r>
      <w:bookmarkStart w:id="0" w:name="_GoBack"/>
      <w:bookmarkEnd w:id="0"/>
    </w:p>
    <w:p w:rsidR="00A67800" w:rsidRPr="00E37F6E" w:rsidRDefault="00A67800" w:rsidP="00A67800">
      <w:pPr>
        <w:pStyle w:val="NurText"/>
        <w:spacing w:after="120" w:line="360" w:lineRule="auto"/>
        <w:jc w:val="right"/>
        <w:rPr>
          <w:rFonts w:ascii="Arial" w:hAnsi="Arial" w:cs="Arial"/>
          <w:sz w:val="22"/>
          <w:szCs w:val="22"/>
        </w:rPr>
      </w:pPr>
      <w:r>
        <w:rPr>
          <w:rFonts w:ascii="Arial" w:hAnsi="Arial" w:cs="Arial"/>
          <w:sz w:val="22"/>
          <w:szCs w:val="22"/>
        </w:rPr>
        <w:t>Foto: Landkreis Osnabrück/</w:t>
      </w:r>
      <w:r w:rsidR="00374188">
        <w:rPr>
          <w:rFonts w:ascii="Arial" w:hAnsi="Arial" w:cs="Arial"/>
          <w:sz w:val="22"/>
          <w:szCs w:val="22"/>
        </w:rPr>
        <w:t>Hermann Pentermann</w:t>
      </w:r>
    </w:p>
    <w:sectPr w:rsidR="00A67800" w:rsidRPr="00E37F6E" w:rsidSect="00464130">
      <w:footerReference w:type="default" r:id="rId10"/>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C0F" w:rsidRDefault="004A6C0F">
      <w:pPr>
        <w:spacing w:line="240" w:lineRule="auto"/>
      </w:pPr>
      <w:r>
        <w:separator/>
      </w:r>
    </w:p>
  </w:endnote>
  <w:endnote w:type="continuationSeparator" w:id="0">
    <w:p w:rsidR="004A6C0F" w:rsidRDefault="004A6C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F52" w:rsidRDefault="00DA0B74"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rsidR="00896F52" w:rsidRDefault="00896F52" w:rsidP="006D4E9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F52" w:rsidRDefault="00DA0B74"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FE10DA">
      <w:rPr>
        <w:rStyle w:val="Seitenzahl"/>
        <w:noProof/>
      </w:rPr>
      <w:t>1</w:t>
    </w:r>
    <w:r>
      <w:rPr>
        <w:rStyle w:val="Seitenzahl"/>
      </w:rPr>
      <w:fldChar w:fldCharType="end"/>
    </w:r>
  </w:p>
  <w:p w:rsidR="00896F52" w:rsidRDefault="00896F52" w:rsidP="006D4E9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C0F" w:rsidRDefault="004A6C0F">
      <w:pPr>
        <w:spacing w:line="240" w:lineRule="auto"/>
      </w:pPr>
      <w:r>
        <w:separator/>
      </w:r>
    </w:p>
  </w:footnote>
  <w:footnote w:type="continuationSeparator" w:id="0">
    <w:p w:rsidR="004A6C0F" w:rsidRDefault="004A6C0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rsids>
    <w:rsidRoot w:val="005D4065"/>
    <w:rsid w:val="00010558"/>
    <w:rsid w:val="00024066"/>
    <w:rsid w:val="000345B8"/>
    <w:rsid w:val="00070537"/>
    <w:rsid w:val="0008310A"/>
    <w:rsid w:val="0008394D"/>
    <w:rsid w:val="00084E5C"/>
    <w:rsid w:val="00085B5C"/>
    <w:rsid w:val="0009174E"/>
    <w:rsid w:val="00096CD7"/>
    <w:rsid w:val="000A025B"/>
    <w:rsid w:val="000B0542"/>
    <w:rsid w:val="000B5E82"/>
    <w:rsid w:val="000C3E06"/>
    <w:rsid w:val="000C496C"/>
    <w:rsid w:val="000C51A9"/>
    <w:rsid w:val="000D6D18"/>
    <w:rsid w:val="000E12EF"/>
    <w:rsid w:val="000F189A"/>
    <w:rsid w:val="000F5402"/>
    <w:rsid w:val="000F7961"/>
    <w:rsid w:val="00100441"/>
    <w:rsid w:val="00105D62"/>
    <w:rsid w:val="00105F42"/>
    <w:rsid w:val="001269AF"/>
    <w:rsid w:val="00142162"/>
    <w:rsid w:val="001465F4"/>
    <w:rsid w:val="0015295E"/>
    <w:rsid w:val="0015505A"/>
    <w:rsid w:val="001567A1"/>
    <w:rsid w:val="0016056D"/>
    <w:rsid w:val="001605DF"/>
    <w:rsid w:val="00162327"/>
    <w:rsid w:val="001640AC"/>
    <w:rsid w:val="00185344"/>
    <w:rsid w:val="00195B79"/>
    <w:rsid w:val="001A34B2"/>
    <w:rsid w:val="001C0D85"/>
    <w:rsid w:val="001F1F8D"/>
    <w:rsid w:val="001F5C9C"/>
    <w:rsid w:val="001F6145"/>
    <w:rsid w:val="002057CA"/>
    <w:rsid w:val="00230050"/>
    <w:rsid w:val="00250ED8"/>
    <w:rsid w:val="002514AE"/>
    <w:rsid w:val="00254737"/>
    <w:rsid w:val="00260969"/>
    <w:rsid w:val="00264EC4"/>
    <w:rsid w:val="002726B8"/>
    <w:rsid w:val="00294A40"/>
    <w:rsid w:val="002B3D5E"/>
    <w:rsid w:val="002C1213"/>
    <w:rsid w:val="002D0804"/>
    <w:rsid w:val="002D46DE"/>
    <w:rsid w:val="002E43CA"/>
    <w:rsid w:val="002E6FF7"/>
    <w:rsid w:val="002E745F"/>
    <w:rsid w:val="002E7D59"/>
    <w:rsid w:val="002F0C1F"/>
    <w:rsid w:val="003026CF"/>
    <w:rsid w:val="00322A2F"/>
    <w:rsid w:val="0032463E"/>
    <w:rsid w:val="00341DA3"/>
    <w:rsid w:val="0034297C"/>
    <w:rsid w:val="00344E7E"/>
    <w:rsid w:val="00363A82"/>
    <w:rsid w:val="0036445F"/>
    <w:rsid w:val="00374188"/>
    <w:rsid w:val="00377AD5"/>
    <w:rsid w:val="00382DC9"/>
    <w:rsid w:val="003B1659"/>
    <w:rsid w:val="003C726C"/>
    <w:rsid w:val="003D64A3"/>
    <w:rsid w:val="003E1893"/>
    <w:rsid w:val="003F2DB8"/>
    <w:rsid w:val="00434BED"/>
    <w:rsid w:val="00447B33"/>
    <w:rsid w:val="00464130"/>
    <w:rsid w:val="00464C94"/>
    <w:rsid w:val="00487F4D"/>
    <w:rsid w:val="004A57A0"/>
    <w:rsid w:val="004A6621"/>
    <w:rsid w:val="004A6C0F"/>
    <w:rsid w:val="004C1946"/>
    <w:rsid w:val="004C5AA4"/>
    <w:rsid w:val="00500497"/>
    <w:rsid w:val="005064D3"/>
    <w:rsid w:val="00511E94"/>
    <w:rsid w:val="00515E7D"/>
    <w:rsid w:val="005210A3"/>
    <w:rsid w:val="005220E2"/>
    <w:rsid w:val="005226F6"/>
    <w:rsid w:val="00526FE2"/>
    <w:rsid w:val="00543D20"/>
    <w:rsid w:val="00547809"/>
    <w:rsid w:val="00554C06"/>
    <w:rsid w:val="005634A4"/>
    <w:rsid w:val="00566731"/>
    <w:rsid w:val="0057486D"/>
    <w:rsid w:val="005A6720"/>
    <w:rsid w:val="005B7959"/>
    <w:rsid w:val="005C4BD9"/>
    <w:rsid w:val="005D4065"/>
    <w:rsid w:val="005E75A9"/>
    <w:rsid w:val="006033EF"/>
    <w:rsid w:val="00604CDD"/>
    <w:rsid w:val="00610DBA"/>
    <w:rsid w:val="006230B6"/>
    <w:rsid w:val="006270D5"/>
    <w:rsid w:val="006375C0"/>
    <w:rsid w:val="00640F0A"/>
    <w:rsid w:val="00657240"/>
    <w:rsid w:val="00660CF1"/>
    <w:rsid w:val="00673BD4"/>
    <w:rsid w:val="00676722"/>
    <w:rsid w:val="00682ECD"/>
    <w:rsid w:val="0068340C"/>
    <w:rsid w:val="006928CA"/>
    <w:rsid w:val="006C10F0"/>
    <w:rsid w:val="006C2BA2"/>
    <w:rsid w:val="006C3FC2"/>
    <w:rsid w:val="006D4E99"/>
    <w:rsid w:val="006D5BD1"/>
    <w:rsid w:val="006E0E4F"/>
    <w:rsid w:val="006E4B46"/>
    <w:rsid w:val="006E6EAC"/>
    <w:rsid w:val="006E7893"/>
    <w:rsid w:val="006F2E7E"/>
    <w:rsid w:val="007009FB"/>
    <w:rsid w:val="00713DE2"/>
    <w:rsid w:val="0071531A"/>
    <w:rsid w:val="0071558E"/>
    <w:rsid w:val="0072161F"/>
    <w:rsid w:val="00743A19"/>
    <w:rsid w:val="00747273"/>
    <w:rsid w:val="00747840"/>
    <w:rsid w:val="00751981"/>
    <w:rsid w:val="00755D5F"/>
    <w:rsid w:val="007601F5"/>
    <w:rsid w:val="00761301"/>
    <w:rsid w:val="00766F0E"/>
    <w:rsid w:val="00793504"/>
    <w:rsid w:val="007945D7"/>
    <w:rsid w:val="00797568"/>
    <w:rsid w:val="007A10A8"/>
    <w:rsid w:val="007A134E"/>
    <w:rsid w:val="007C5758"/>
    <w:rsid w:val="007E0170"/>
    <w:rsid w:val="007E107A"/>
    <w:rsid w:val="007E3D2F"/>
    <w:rsid w:val="007E607B"/>
    <w:rsid w:val="007F1E7D"/>
    <w:rsid w:val="007F3360"/>
    <w:rsid w:val="00810E65"/>
    <w:rsid w:val="008113E7"/>
    <w:rsid w:val="008143E8"/>
    <w:rsid w:val="008248EA"/>
    <w:rsid w:val="00836C30"/>
    <w:rsid w:val="008477B5"/>
    <w:rsid w:val="00853960"/>
    <w:rsid w:val="00861BA4"/>
    <w:rsid w:val="00862A5C"/>
    <w:rsid w:val="00865A52"/>
    <w:rsid w:val="008761FC"/>
    <w:rsid w:val="00876B90"/>
    <w:rsid w:val="00885402"/>
    <w:rsid w:val="00896200"/>
    <w:rsid w:val="00896F52"/>
    <w:rsid w:val="008A1EB3"/>
    <w:rsid w:val="008A4FB1"/>
    <w:rsid w:val="008C7993"/>
    <w:rsid w:val="008D3D08"/>
    <w:rsid w:val="008D7A68"/>
    <w:rsid w:val="008E4BEC"/>
    <w:rsid w:val="008F0606"/>
    <w:rsid w:val="008F06E5"/>
    <w:rsid w:val="008F0878"/>
    <w:rsid w:val="008F5A3A"/>
    <w:rsid w:val="00932B68"/>
    <w:rsid w:val="00933713"/>
    <w:rsid w:val="00936A53"/>
    <w:rsid w:val="00942E6A"/>
    <w:rsid w:val="00951963"/>
    <w:rsid w:val="00952203"/>
    <w:rsid w:val="00955F60"/>
    <w:rsid w:val="00972C3E"/>
    <w:rsid w:val="00975993"/>
    <w:rsid w:val="00977EA8"/>
    <w:rsid w:val="009833AA"/>
    <w:rsid w:val="009A39ED"/>
    <w:rsid w:val="009A5C20"/>
    <w:rsid w:val="009C0F1C"/>
    <w:rsid w:val="009C6E9E"/>
    <w:rsid w:val="009D1F51"/>
    <w:rsid w:val="009E1D78"/>
    <w:rsid w:val="009E5BDC"/>
    <w:rsid w:val="009F64D5"/>
    <w:rsid w:val="00A04908"/>
    <w:rsid w:val="00A05B1C"/>
    <w:rsid w:val="00A22DB2"/>
    <w:rsid w:val="00A374C3"/>
    <w:rsid w:val="00A37E09"/>
    <w:rsid w:val="00A40F64"/>
    <w:rsid w:val="00A45AB3"/>
    <w:rsid w:val="00A61527"/>
    <w:rsid w:val="00A67313"/>
    <w:rsid w:val="00A67800"/>
    <w:rsid w:val="00A7088A"/>
    <w:rsid w:val="00A83D02"/>
    <w:rsid w:val="00A85C15"/>
    <w:rsid w:val="00A9282D"/>
    <w:rsid w:val="00A92CA8"/>
    <w:rsid w:val="00AB46ED"/>
    <w:rsid w:val="00AD25F9"/>
    <w:rsid w:val="00AD2C6B"/>
    <w:rsid w:val="00AD7438"/>
    <w:rsid w:val="00AE6834"/>
    <w:rsid w:val="00AF79A2"/>
    <w:rsid w:val="00B0156A"/>
    <w:rsid w:val="00B04EB0"/>
    <w:rsid w:val="00B25788"/>
    <w:rsid w:val="00B53688"/>
    <w:rsid w:val="00B67D99"/>
    <w:rsid w:val="00B83981"/>
    <w:rsid w:val="00B862D5"/>
    <w:rsid w:val="00B86B03"/>
    <w:rsid w:val="00B90845"/>
    <w:rsid w:val="00B96A66"/>
    <w:rsid w:val="00BA0B1F"/>
    <w:rsid w:val="00BA2A94"/>
    <w:rsid w:val="00BA6600"/>
    <w:rsid w:val="00BB0E7C"/>
    <w:rsid w:val="00BC2115"/>
    <w:rsid w:val="00BC6733"/>
    <w:rsid w:val="00BD3618"/>
    <w:rsid w:val="00BD66DC"/>
    <w:rsid w:val="00BE17C9"/>
    <w:rsid w:val="00C06B13"/>
    <w:rsid w:val="00C26BE6"/>
    <w:rsid w:val="00C31FAA"/>
    <w:rsid w:val="00C433C7"/>
    <w:rsid w:val="00C51B95"/>
    <w:rsid w:val="00C5283F"/>
    <w:rsid w:val="00C561BA"/>
    <w:rsid w:val="00C8046B"/>
    <w:rsid w:val="00C95F78"/>
    <w:rsid w:val="00CA2D96"/>
    <w:rsid w:val="00CC29AE"/>
    <w:rsid w:val="00D0152A"/>
    <w:rsid w:val="00D0252A"/>
    <w:rsid w:val="00D138B0"/>
    <w:rsid w:val="00D178D9"/>
    <w:rsid w:val="00D34915"/>
    <w:rsid w:val="00D40B12"/>
    <w:rsid w:val="00D41EE0"/>
    <w:rsid w:val="00D4784A"/>
    <w:rsid w:val="00D510AD"/>
    <w:rsid w:val="00D7273D"/>
    <w:rsid w:val="00D760D9"/>
    <w:rsid w:val="00D76865"/>
    <w:rsid w:val="00D85FEE"/>
    <w:rsid w:val="00D902F7"/>
    <w:rsid w:val="00D960CA"/>
    <w:rsid w:val="00DA0B74"/>
    <w:rsid w:val="00DB2B7E"/>
    <w:rsid w:val="00DC155D"/>
    <w:rsid w:val="00DD791D"/>
    <w:rsid w:val="00DF5185"/>
    <w:rsid w:val="00E130BA"/>
    <w:rsid w:val="00E33231"/>
    <w:rsid w:val="00E37808"/>
    <w:rsid w:val="00E37934"/>
    <w:rsid w:val="00E37F6E"/>
    <w:rsid w:val="00E4131A"/>
    <w:rsid w:val="00E421D9"/>
    <w:rsid w:val="00E47ABD"/>
    <w:rsid w:val="00E51ECE"/>
    <w:rsid w:val="00E573DC"/>
    <w:rsid w:val="00E6094F"/>
    <w:rsid w:val="00E65E29"/>
    <w:rsid w:val="00E84CE8"/>
    <w:rsid w:val="00E854F5"/>
    <w:rsid w:val="00E93930"/>
    <w:rsid w:val="00E94D5B"/>
    <w:rsid w:val="00EA23A1"/>
    <w:rsid w:val="00EA437E"/>
    <w:rsid w:val="00EB7E11"/>
    <w:rsid w:val="00EC4FA5"/>
    <w:rsid w:val="00EC724B"/>
    <w:rsid w:val="00EF0F8C"/>
    <w:rsid w:val="00EF7121"/>
    <w:rsid w:val="00F123C7"/>
    <w:rsid w:val="00F16D97"/>
    <w:rsid w:val="00F37764"/>
    <w:rsid w:val="00F407FE"/>
    <w:rsid w:val="00F40D96"/>
    <w:rsid w:val="00F420A1"/>
    <w:rsid w:val="00F47A48"/>
    <w:rsid w:val="00F52F9C"/>
    <w:rsid w:val="00F6152E"/>
    <w:rsid w:val="00F639AF"/>
    <w:rsid w:val="00F65A12"/>
    <w:rsid w:val="00F70DA6"/>
    <w:rsid w:val="00F742A8"/>
    <w:rsid w:val="00F9059A"/>
    <w:rsid w:val="00F91324"/>
    <w:rsid w:val="00F966D1"/>
    <w:rsid w:val="00FA5F78"/>
    <w:rsid w:val="00FC4AF0"/>
    <w:rsid w:val="00FE10DA"/>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33BA1F2A"/>
  <w15:docId w15:val="{0F22DCDA-4D55-45B4-BC88-8046E3FB1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semiHidden/>
    <w:unhideWhenUsed/>
    <w:rsid w:val="00142162"/>
    <w:rPr>
      <w:color w:val="0000FF"/>
      <w:u w:val="single"/>
    </w:rPr>
  </w:style>
  <w:style w:type="paragraph" w:styleId="NurText">
    <w:name w:val="Plain Text"/>
    <w:basedOn w:val="Standard"/>
    <w:link w:val="NurTextZchn"/>
    <w:uiPriority w:val="99"/>
    <w:unhideWhenUsed/>
    <w:rsid w:val="00E37F6E"/>
    <w:pPr>
      <w:spacing w:line="240" w:lineRule="auto"/>
    </w:pPr>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rsid w:val="00E37F6E"/>
    <w:rPr>
      <w:rFonts w:ascii="Consolas" w:eastAsiaTheme="minorHAnsi" w:hAnsi="Consolas" w:cstheme="minorBid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975262370">
      <w:bodyDiv w:val="1"/>
      <w:marLeft w:val="0"/>
      <w:marRight w:val="0"/>
      <w:marTop w:val="0"/>
      <w:marBottom w:val="0"/>
      <w:divBdr>
        <w:top w:val="none" w:sz="0" w:space="0" w:color="auto"/>
        <w:left w:val="none" w:sz="0" w:space="0" w:color="auto"/>
        <w:bottom w:val="none" w:sz="0" w:space="0" w:color="auto"/>
        <w:right w:val="none" w:sz="0" w:space="0" w:color="auto"/>
      </w:divBdr>
    </w:div>
    <w:div w:id="1532568087">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8D98D-20FA-45D1-A787-DB6E75764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488</Words>
  <Characters>3079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Müller-Detert, Henning</cp:lastModifiedBy>
  <cp:revision>7</cp:revision>
  <cp:lastPrinted>2016-07-21T12:50:00Z</cp:lastPrinted>
  <dcterms:created xsi:type="dcterms:W3CDTF">2026-10-12T08:46:00Z</dcterms:created>
  <dcterms:modified xsi:type="dcterms:W3CDTF">2026-10-12T09:53:00Z</dcterms:modified>
</cp:coreProperties>
</file>