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7600F" w14:textId="66CCEF78" w:rsidR="0023685F" w:rsidRDefault="0023685F" w:rsidP="0023685F">
      <w:pPr>
        <w:jc w:val="right"/>
        <w:rPr>
          <w:b/>
          <w:bCs/>
        </w:rPr>
      </w:pPr>
      <w:r>
        <w:rPr>
          <w:noProof/>
        </w:rPr>
        <w:drawing>
          <wp:inline distT="0" distB="0" distL="0" distR="0" wp14:anchorId="5F0BCE7F" wp14:editId="62FDBA4C">
            <wp:extent cx="4056380" cy="384175"/>
            <wp:effectExtent l="0" t="0" r="1270" b="0"/>
            <wp:docPr id="1" name="Bild 1" descr="Aktuell!VARUS pos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ktuell!VARUS pos kl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56380" cy="384175"/>
                    </a:xfrm>
                    <a:prstGeom prst="rect">
                      <a:avLst/>
                    </a:prstGeom>
                    <a:noFill/>
                    <a:ln>
                      <a:noFill/>
                    </a:ln>
                  </pic:spPr>
                </pic:pic>
              </a:graphicData>
            </a:graphic>
          </wp:inline>
        </w:drawing>
      </w:r>
    </w:p>
    <w:p w14:paraId="4C85E669" w14:textId="77777777" w:rsidR="0023685F" w:rsidRDefault="0023685F" w:rsidP="0023685F">
      <w:pPr>
        <w:rPr>
          <w:rFonts w:ascii="Fira Sans" w:hAnsi="Fira Sans" w:cs="Times New Roman"/>
          <w:sz w:val="40"/>
          <w:szCs w:val="40"/>
          <w:u w:val="single"/>
        </w:rPr>
      </w:pPr>
    </w:p>
    <w:p w14:paraId="0DF9D131" w14:textId="2FB84D9A" w:rsidR="0023685F" w:rsidRPr="001A32BF" w:rsidRDefault="0023685F" w:rsidP="0023685F">
      <w:pPr>
        <w:rPr>
          <w:rFonts w:ascii="Fira Sans" w:hAnsi="Fira Sans" w:cs="Times New Roman"/>
          <w:sz w:val="40"/>
          <w:szCs w:val="40"/>
          <w:u w:val="single"/>
        </w:rPr>
      </w:pPr>
      <w:r w:rsidRPr="001A32BF">
        <w:rPr>
          <w:rFonts w:ascii="Fira Sans" w:hAnsi="Fira Sans" w:cs="Times New Roman"/>
          <w:sz w:val="40"/>
          <w:szCs w:val="40"/>
          <w:u w:val="single"/>
        </w:rPr>
        <w:t>PRESSEINFORMATION</w:t>
      </w:r>
    </w:p>
    <w:p w14:paraId="0B9C7DF7" w14:textId="77777777" w:rsidR="0023685F" w:rsidRDefault="0023685F" w:rsidP="00DD27C9">
      <w:pPr>
        <w:rPr>
          <w:b/>
          <w:bCs/>
        </w:rPr>
      </w:pPr>
    </w:p>
    <w:p w14:paraId="1A74563D" w14:textId="60111D43" w:rsidR="00DD27C9" w:rsidRPr="0023685F" w:rsidRDefault="00DD27C9" w:rsidP="0023685F">
      <w:pPr>
        <w:pStyle w:val="KeinLeerraum"/>
        <w:rPr>
          <w:rFonts w:ascii="Fira Sans" w:hAnsi="Fira Sans"/>
          <w:sz w:val="36"/>
          <w:szCs w:val="36"/>
        </w:rPr>
      </w:pPr>
      <w:r w:rsidRPr="0023685F">
        <w:rPr>
          <w:rFonts w:ascii="Fira Sans" w:hAnsi="Fira Sans"/>
          <w:sz w:val="36"/>
          <w:szCs w:val="36"/>
        </w:rPr>
        <w:t>Förderverein für Museum und Park Kalkriese gegründet</w:t>
      </w:r>
    </w:p>
    <w:p w14:paraId="7C1D2B23" w14:textId="2EDA0AEA" w:rsidR="00DD27C9" w:rsidRPr="0023685F" w:rsidRDefault="00DD27C9" w:rsidP="0023685F">
      <w:pPr>
        <w:pStyle w:val="KeinLeerraum"/>
        <w:rPr>
          <w:rFonts w:ascii="Fira Sans" w:hAnsi="Fira Sans"/>
          <w:sz w:val="28"/>
          <w:szCs w:val="28"/>
        </w:rPr>
      </w:pPr>
      <w:r w:rsidRPr="0023685F">
        <w:rPr>
          <w:rFonts w:ascii="Fira Sans" w:hAnsi="Fira Sans"/>
          <w:sz w:val="28"/>
          <w:szCs w:val="28"/>
        </w:rPr>
        <w:t>Menschen aus der Region sind eingeladen</w:t>
      </w:r>
      <w:r w:rsidR="007613F3">
        <w:rPr>
          <w:rFonts w:ascii="Fira Sans" w:hAnsi="Fira Sans"/>
          <w:sz w:val="28"/>
          <w:szCs w:val="28"/>
        </w:rPr>
        <w:t>,</w:t>
      </w:r>
      <w:r w:rsidRPr="0023685F">
        <w:rPr>
          <w:rFonts w:ascii="Fira Sans" w:hAnsi="Fira Sans"/>
          <w:sz w:val="28"/>
          <w:szCs w:val="28"/>
        </w:rPr>
        <w:t xml:space="preserve"> das Museum zu unterstützen </w:t>
      </w:r>
    </w:p>
    <w:p w14:paraId="05827571" w14:textId="77777777" w:rsidR="0023685F" w:rsidRDefault="0023685F" w:rsidP="0023685F">
      <w:pPr>
        <w:pStyle w:val="KeinLeerraum"/>
        <w:spacing w:line="288" w:lineRule="auto"/>
        <w:rPr>
          <w:rFonts w:ascii="Fira Sans" w:hAnsi="Fira Sans" w:cs="Times New Roman"/>
        </w:rPr>
      </w:pPr>
    </w:p>
    <w:p w14:paraId="356BCB06" w14:textId="4D20FC78" w:rsidR="0023685F" w:rsidRPr="001A32BF" w:rsidRDefault="0023685F" w:rsidP="0023685F">
      <w:pPr>
        <w:pStyle w:val="KeinLeerraum"/>
        <w:spacing w:line="288" w:lineRule="auto"/>
        <w:rPr>
          <w:rFonts w:ascii="Fira Sans" w:hAnsi="Fira Sans" w:cs="Times New Roman"/>
        </w:rPr>
      </w:pPr>
      <w:r w:rsidRPr="001A32BF">
        <w:rPr>
          <w:rFonts w:ascii="Fira Sans" w:hAnsi="Fira Sans" w:cs="Times New Roman"/>
        </w:rPr>
        <w:t xml:space="preserve">Bramsche-Kalkriese, </w:t>
      </w:r>
      <w:r>
        <w:rPr>
          <w:rFonts w:ascii="Fira Sans" w:hAnsi="Fira Sans" w:cs="Times New Roman"/>
        </w:rPr>
        <w:t>September 2026</w:t>
      </w:r>
    </w:p>
    <w:p w14:paraId="2283CD68" w14:textId="77777777" w:rsidR="0023685F" w:rsidRDefault="0023685F" w:rsidP="00DD27C9">
      <w:pPr>
        <w:rPr>
          <w:rFonts w:ascii="Fira Sans" w:hAnsi="Fira Sans"/>
        </w:rPr>
      </w:pPr>
    </w:p>
    <w:p w14:paraId="559502AC" w14:textId="11F34EB7" w:rsidR="00DD27C9" w:rsidRPr="0023685F" w:rsidRDefault="00DD27C9" w:rsidP="0023685F">
      <w:pPr>
        <w:spacing w:line="288" w:lineRule="auto"/>
        <w:rPr>
          <w:rFonts w:ascii="Fira Sans" w:hAnsi="Fira Sans"/>
        </w:rPr>
      </w:pPr>
      <w:r w:rsidRPr="0023685F">
        <w:rPr>
          <w:rFonts w:ascii="Fira Sans" w:hAnsi="Fira Sans"/>
        </w:rPr>
        <w:t xml:space="preserve">Museum und Park Kalkriese bekommt Unterstützung: Mit der Gründung </w:t>
      </w:r>
      <w:r w:rsidR="00112207" w:rsidRPr="0023685F">
        <w:rPr>
          <w:rFonts w:ascii="Fira Sans" w:hAnsi="Fira Sans"/>
        </w:rPr>
        <w:t xml:space="preserve">des </w:t>
      </w:r>
      <w:r w:rsidRPr="0023685F">
        <w:rPr>
          <w:rFonts w:ascii="Fira Sans" w:hAnsi="Fira Sans"/>
        </w:rPr>
        <w:t xml:space="preserve">Fördervereins </w:t>
      </w:r>
      <w:r w:rsidR="00112207" w:rsidRPr="0023685F">
        <w:rPr>
          <w:rFonts w:ascii="Fira Sans" w:hAnsi="Fira Sans"/>
        </w:rPr>
        <w:t>„</w:t>
      </w:r>
      <w:r w:rsidR="00112207" w:rsidRPr="00D53245">
        <w:rPr>
          <w:rFonts w:ascii="Fira Sans" w:hAnsi="Fira Sans"/>
        </w:rPr>
        <w:t>Museum und Park Kalkriese e.</w:t>
      </w:r>
      <w:r w:rsidR="00210B94" w:rsidRPr="00D53245">
        <w:rPr>
          <w:rFonts w:ascii="Fira Sans" w:hAnsi="Fira Sans"/>
        </w:rPr>
        <w:t xml:space="preserve"> </w:t>
      </w:r>
      <w:r w:rsidR="00112207" w:rsidRPr="00D53245">
        <w:rPr>
          <w:rFonts w:ascii="Fira Sans" w:hAnsi="Fira Sans"/>
        </w:rPr>
        <w:t>V.</w:t>
      </w:r>
      <w:r w:rsidR="00210B94" w:rsidRPr="00D53245">
        <w:rPr>
          <w:rFonts w:ascii="Fira Sans" w:hAnsi="Fira Sans"/>
        </w:rPr>
        <w:t xml:space="preserve"> – Varusschlacht</w:t>
      </w:r>
      <w:r w:rsidR="00112207" w:rsidRPr="00D53245">
        <w:rPr>
          <w:rFonts w:ascii="Fira Sans" w:hAnsi="Fira Sans"/>
        </w:rPr>
        <w:t>“</w:t>
      </w:r>
      <w:r w:rsidR="00112207" w:rsidRPr="0023685F">
        <w:rPr>
          <w:rFonts w:ascii="Fira Sans" w:hAnsi="Fira Sans"/>
        </w:rPr>
        <w:t xml:space="preserve"> </w:t>
      </w:r>
      <w:r w:rsidRPr="0023685F">
        <w:rPr>
          <w:rFonts w:ascii="Fira Sans" w:hAnsi="Fira Sans"/>
        </w:rPr>
        <w:t>soll das Engagement für den besonderen Geschichts- und Forschungsort gestärkt werden. Menschen</w:t>
      </w:r>
      <w:r w:rsidR="00112207" w:rsidRPr="0023685F">
        <w:rPr>
          <w:rFonts w:ascii="Fira Sans" w:hAnsi="Fira Sans"/>
        </w:rPr>
        <w:t xml:space="preserve"> und </w:t>
      </w:r>
      <w:r w:rsidRPr="0023685F">
        <w:rPr>
          <w:rFonts w:ascii="Fira Sans" w:hAnsi="Fira Sans"/>
        </w:rPr>
        <w:t xml:space="preserve">Unternehmen, die sich Kalkriese </w:t>
      </w:r>
      <w:r w:rsidR="00F25D60">
        <w:rPr>
          <w:rFonts w:ascii="Fira Sans" w:hAnsi="Fira Sans"/>
        </w:rPr>
        <w:t xml:space="preserve">und der Region </w:t>
      </w:r>
      <w:r w:rsidRPr="0023685F">
        <w:rPr>
          <w:rFonts w:ascii="Fira Sans" w:hAnsi="Fira Sans"/>
        </w:rPr>
        <w:t xml:space="preserve">verbunden fühlen, sind eingeladen, Mitglied zu werden und die Arbeit des Museums aktiv zu unterstützen. „Die Varusschlacht ist eines der bedeutendsten Ereignisse der europäischen Geschichte. Museum und Park Kalkriese machen diesen besonderen Ort erlebbar – für Besucherinnen und Besucher aus aller Welt. Damit dieser einzigartige historische Ort auch in Zukunft erhalten, erforscht und weiterentwickelt werden kann, braucht es engagierte Unterstützung“, freut sich Bernd Heinemann, Vorstandsvorsitzender und treibende Kraft hinter dem </w:t>
      </w:r>
      <w:r w:rsidR="00112207" w:rsidRPr="0023685F">
        <w:rPr>
          <w:rFonts w:ascii="Fira Sans" w:hAnsi="Fira Sans"/>
        </w:rPr>
        <w:t xml:space="preserve">neu gegründeten </w:t>
      </w:r>
      <w:r w:rsidRPr="0023685F">
        <w:rPr>
          <w:rFonts w:ascii="Fira Sans" w:hAnsi="Fira Sans"/>
        </w:rPr>
        <w:t xml:space="preserve">Förderverein. </w:t>
      </w:r>
    </w:p>
    <w:p w14:paraId="680DBC3D" w14:textId="51384F38" w:rsidR="00DD27C9" w:rsidRPr="0023685F" w:rsidRDefault="00DD27C9" w:rsidP="0023685F">
      <w:pPr>
        <w:spacing w:line="288" w:lineRule="auto"/>
        <w:rPr>
          <w:rFonts w:ascii="Fira Sans" w:hAnsi="Fira Sans"/>
        </w:rPr>
      </w:pPr>
      <w:r w:rsidRPr="0023685F">
        <w:rPr>
          <w:rFonts w:ascii="Fira Sans" w:hAnsi="Fira Sans"/>
        </w:rPr>
        <w:t xml:space="preserve">Der Förderverein möchte zusätzliche Projekte ermöglichen, neue Ideen auf den Weg bringen und dort unterstützen, wo besondere Vorhaben ohne zusätzliches Engagement nicht oder nur schwer realisierbar wären. Im Mittelpunkt stehen die Vermittlungs- und Bildungsarbeit, die Forschung und Archäologie sowie </w:t>
      </w:r>
      <w:r w:rsidR="00112207" w:rsidRPr="0023685F">
        <w:rPr>
          <w:rFonts w:ascii="Fira Sans" w:hAnsi="Fira Sans"/>
        </w:rPr>
        <w:t>Vorhaben</w:t>
      </w:r>
      <w:r w:rsidRPr="0023685F">
        <w:rPr>
          <w:rFonts w:ascii="Fira Sans" w:hAnsi="Fira Sans"/>
        </w:rPr>
        <w:t>, die den Museumsbesuch noch attraktiver und lebendiger machen.</w:t>
      </w:r>
      <w:r w:rsidR="00112207" w:rsidRPr="0023685F">
        <w:rPr>
          <w:rFonts w:ascii="Fira Sans" w:hAnsi="Fira Sans"/>
        </w:rPr>
        <w:t xml:space="preserve"> </w:t>
      </w:r>
      <w:r w:rsidRPr="0023685F">
        <w:rPr>
          <w:rFonts w:ascii="Fira Sans" w:hAnsi="Fira Sans"/>
        </w:rPr>
        <w:t xml:space="preserve">„Es geht </w:t>
      </w:r>
      <w:r w:rsidR="00112207" w:rsidRPr="0023685F">
        <w:rPr>
          <w:rFonts w:ascii="Fira Sans" w:hAnsi="Fira Sans"/>
        </w:rPr>
        <w:t xml:space="preserve">keineswegs </w:t>
      </w:r>
      <w:r w:rsidRPr="0023685F">
        <w:rPr>
          <w:rFonts w:ascii="Fira Sans" w:hAnsi="Fira Sans"/>
        </w:rPr>
        <w:t>allein um die finanzielle Unterstützung. Wir wollen Menschen zusammenbringen, die sich für Kalkriese, Archäologie und Geschichte interessieren und sich für den Erhalt und die Weiterentwicklung dieses besonderen Ortes einsetzen möchten</w:t>
      </w:r>
      <w:r w:rsidR="00112207" w:rsidRPr="0023685F">
        <w:rPr>
          <w:rFonts w:ascii="Fira Sans" w:hAnsi="Fira Sans"/>
        </w:rPr>
        <w:t xml:space="preserve"> </w:t>
      </w:r>
      <w:r w:rsidRPr="0023685F">
        <w:rPr>
          <w:rFonts w:ascii="Fira Sans" w:hAnsi="Fira Sans"/>
        </w:rPr>
        <w:t xml:space="preserve">“, sind sich Bernd Heinemann und Museumspark Geschäftsführer Dr. Stefan Burmeister einig. </w:t>
      </w:r>
    </w:p>
    <w:p w14:paraId="646E4B77" w14:textId="2768E895" w:rsidR="00112207" w:rsidRPr="0023685F" w:rsidRDefault="00112207" w:rsidP="0023685F">
      <w:pPr>
        <w:spacing w:line="288" w:lineRule="auto"/>
        <w:rPr>
          <w:rFonts w:ascii="Fira Sans" w:hAnsi="Fira Sans"/>
        </w:rPr>
      </w:pPr>
      <w:r w:rsidRPr="0023685F">
        <w:rPr>
          <w:rFonts w:ascii="Fira Sans" w:hAnsi="Fira Sans"/>
        </w:rPr>
        <w:lastRenderedPageBreak/>
        <w:t>Mitglieder des Fördervereins werden zu Eröffnungen von Ausstellungen eingeladen und bei de</w:t>
      </w:r>
      <w:r w:rsidR="007613F3">
        <w:rPr>
          <w:rFonts w:ascii="Fira Sans" w:hAnsi="Fira Sans"/>
        </w:rPr>
        <w:t>n</w:t>
      </w:r>
      <w:r w:rsidRPr="0023685F">
        <w:rPr>
          <w:rFonts w:ascii="Fira Sans" w:hAnsi="Fira Sans"/>
        </w:rPr>
        <w:t xml:space="preserve"> jährlichen Vereinssitzungen wird ein Blick hinter die Kulissen ermöglicht. Einzelpersonen, Paare und Unternehmen können zu unterschiedlichen Konditionen Mitglied werden. Mit der Juniormitgliedschaft sollen Auszubildene und Studierende auch die Chance haben</w:t>
      </w:r>
      <w:r w:rsidR="00F25D60">
        <w:rPr>
          <w:rFonts w:ascii="Fira Sans" w:hAnsi="Fira Sans"/>
        </w:rPr>
        <w:t>,</w:t>
      </w:r>
      <w:r w:rsidRPr="0023685F">
        <w:rPr>
          <w:rFonts w:ascii="Fira Sans" w:hAnsi="Fira Sans"/>
        </w:rPr>
        <w:t xml:space="preserve"> zu einem vergünstigten Beitrag Teil des Fördervereins zu werden. </w:t>
      </w:r>
    </w:p>
    <w:p w14:paraId="147C4812" w14:textId="442CD126" w:rsidR="00DD27C9" w:rsidRPr="0023685F" w:rsidRDefault="00DD27C9" w:rsidP="0023685F">
      <w:pPr>
        <w:spacing w:line="288" w:lineRule="auto"/>
        <w:rPr>
          <w:rFonts w:ascii="Fira Sans" w:hAnsi="Fira Sans"/>
        </w:rPr>
      </w:pPr>
      <w:r w:rsidRPr="0023685F">
        <w:rPr>
          <w:rFonts w:ascii="Fira Sans" w:hAnsi="Fira Sans"/>
        </w:rPr>
        <w:t>Weitere Informationen zur Mitgliedschaft und zum Förderverei</w:t>
      </w:r>
      <w:r w:rsidR="00112207" w:rsidRPr="0023685F">
        <w:rPr>
          <w:rFonts w:ascii="Fira Sans" w:hAnsi="Fira Sans"/>
        </w:rPr>
        <w:t xml:space="preserve">n sind auf der Webseite des Museums unter </w:t>
      </w:r>
      <w:hyperlink r:id="rId7" w:history="1">
        <w:r w:rsidR="00112207" w:rsidRPr="0023685F">
          <w:rPr>
            <w:rStyle w:val="Hyperlink"/>
            <w:rFonts w:ascii="Fira Sans" w:hAnsi="Fira Sans"/>
            <w:color w:val="auto"/>
            <w:u w:val="none"/>
          </w:rPr>
          <w:t>www.kalkriese-varusschlacht.de/museum-park/foerderverein</w:t>
        </w:r>
      </w:hyperlink>
      <w:r w:rsidR="00112207" w:rsidRPr="0023685F">
        <w:rPr>
          <w:rFonts w:ascii="Fira Sans" w:hAnsi="Fira Sans"/>
        </w:rPr>
        <w:t xml:space="preserve"> abrufbar. </w:t>
      </w:r>
    </w:p>
    <w:p w14:paraId="5370676A" w14:textId="77777777" w:rsidR="00A40F09" w:rsidRDefault="00A40F09" w:rsidP="0023685F">
      <w:pPr>
        <w:spacing w:line="288" w:lineRule="auto"/>
        <w:rPr>
          <w:rFonts w:ascii="Fira Sans" w:hAnsi="Fira Sans"/>
        </w:rPr>
      </w:pPr>
    </w:p>
    <w:p w14:paraId="3EEBF353" w14:textId="77777777" w:rsidR="0023685F" w:rsidRPr="006C22EA" w:rsidRDefault="0023685F" w:rsidP="0023685F">
      <w:pPr>
        <w:pStyle w:val="KeinLeerraum"/>
        <w:spacing w:line="312" w:lineRule="auto"/>
        <w:rPr>
          <w:rFonts w:ascii="Fira Sans" w:hAnsi="Fira Sans"/>
          <w:u w:val="single"/>
        </w:rPr>
      </w:pPr>
      <w:r w:rsidRPr="006C22EA">
        <w:rPr>
          <w:rFonts w:ascii="Fira Sans" w:hAnsi="Fira Sans"/>
          <w:u w:val="single"/>
        </w:rPr>
        <w:t xml:space="preserve">Bildinformationen: </w:t>
      </w:r>
    </w:p>
    <w:p w14:paraId="074DE95C" w14:textId="4CE65A9B" w:rsidR="0023685F" w:rsidRDefault="0023685F" w:rsidP="0023685F">
      <w:pPr>
        <w:pStyle w:val="KeinLeerraum"/>
        <w:spacing w:line="312" w:lineRule="auto"/>
        <w:rPr>
          <w:rFonts w:ascii="Fira Sans" w:hAnsi="Fira Sans" w:cstheme="minorHAnsi"/>
        </w:rPr>
      </w:pPr>
      <w:r>
        <w:rPr>
          <w:rFonts w:ascii="Fira Sans" w:hAnsi="Fira Sans" w:cstheme="minorHAnsi"/>
        </w:rPr>
        <w:t>Gründungsversammlung des Fördervereins mit breiter Unterstützung von (v.</w:t>
      </w:r>
      <w:r w:rsidR="00F25D60">
        <w:rPr>
          <w:rFonts w:ascii="Fira Sans" w:hAnsi="Fira Sans" w:cstheme="minorHAnsi"/>
        </w:rPr>
        <w:t xml:space="preserve"> </w:t>
      </w:r>
      <w:r>
        <w:rPr>
          <w:rFonts w:ascii="Fira Sans" w:hAnsi="Fira Sans" w:cstheme="minorHAnsi"/>
        </w:rPr>
        <w:t>l.) Sparkassenvorstand Lars Pfeilsticker, Bersenbrück</w:t>
      </w:r>
      <w:r w:rsidR="00F25D60">
        <w:rPr>
          <w:rFonts w:ascii="Fira Sans" w:hAnsi="Fira Sans" w:cstheme="minorHAnsi"/>
        </w:rPr>
        <w:t xml:space="preserve">; </w:t>
      </w:r>
      <w:r>
        <w:rPr>
          <w:rFonts w:ascii="Fira Sans" w:hAnsi="Fira Sans" w:cstheme="minorHAnsi"/>
        </w:rPr>
        <w:t>Bernd Heinemann, Vorstandsvorsitzender des Vereins</w:t>
      </w:r>
      <w:r w:rsidR="00F25D60">
        <w:rPr>
          <w:rFonts w:ascii="Fira Sans" w:hAnsi="Fira Sans" w:cstheme="minorHAnsi"/>
        </w:rPr>
        <w:t xml:space="preserve">; </w:t>
      </w:r>
      <w:r>
        <w:rPr>
          <w:rFonts w:ascii="Fira Sans" w:hAnsi="Fira Sans" w:cstheme="minorHAnsi"/>
        </w:rPr>
        <w:t>Maren von der Heide, Vorständin Kreissparkasse Bersenbrück</w:t>
      </w:r>
      <w:r w:rsidR="00F25D60">
        <w:rPr>
          <w:rFonts w:ascii="Fira Sans" w:hAnsi="Fira Sans" w:cstheme="minorHAnsi"/>
        </w:rPr>
        <w:t xml:space="preserve">; </w:t>
      </w:r>
      <w:r>
        <w:rPr>
          <w:rFonts w:ascii="Fira Sans" w:hAnsi="Fira Sans" w:cstheme="minorHAnsi"/>
        </w:rPr>
        <w:t>Petra Rosenbach, Geschäftsführerin Tourismusgesellschaft Osnabrücker Land</w:t>
      </w:r>
      <w:r w:rsidR="00F25D60">
        <w:rPr>
          <w:rFonts w:ascii="Fira Sans" w:hAnsi="Fira Sans" w:cstheme="minorHAnsi"/>
        </w:rPr>
        <w:t xml:space="preserve">; </w:t>
      </w:r>
      <w:r>
        <w:rPr>
          <w:rFonts w:ascii="Fira Sans" w:hAnsi="Fira Sans" w:cstheme="minorHAnsi"/>
        </w:rPr>
        <w:t>Heiner Pahlmann, Bürgermeister Stadt Bramsche</w:t>
      </w:r>
      <w:r w:rsidR="00F25D60">
        <w:rPr>
          <w:rFonts w:ascii="Fira Sans" w:hAnsi="Fira Sans" w:cstheme="minorHAnsi"/>
        </w:rPr>
        <w:t xml:space="preserve">; </w:t>
      </w:r>
      <w:r>
        <w:rPr>
          <w:rFonts w:ascii="Fira Sans" w:hAnsi="Fira Sans" w:cstheme="minorHAnsi"/>
        </w:rPr>
        <w:t>Dr. Stefan Burmeister, Geschäftsführer Museum und Park Kalkriese</w:t>
      </w:r>
      <w:r w:rsidR="00F25D60">
        <w:rPr>
          <w:rFonts w:ascii="Fira Sans" w:hAnsi="Fira Sans" w:cstheme="minorHAnsi"/>
        </w:rPr>
        <w:t xml:space="preserve">; </w:t>
      </w:r>
      <w:r>
        <w:rPr>
          <w:rFonts w:ascii="Fira Sans" w:hAnsi="Fira Sans" w:cstheme="minorHAnsi"/>
        </w:rPr>
        <w:t>Philipp Stanehl, Kaufmännischer Leiter Museum und Park Kalkriese</w:t>
      </w:r>
      <w:r w:rsidR="00F25D60">
        <w:rPr>
          <w:rFonts w:ascii="Fira Sans" w:hAnsi="Fira Sans" w:cstheme="minorHAnsi"/>
        </w:rPr>
        <w:t xml:space="preserve">; </w:t>
      </w:r>
      <w:r>
        <w:rPr>
          <w:rFonts w:ascii="Fira Sans" w:hAnsi="Fira Sans" w:cstheme="minorHAnsi"/>
        </w:rPr>
        <w:t>Manfred Hugo, Landrat a.</w:t>
      </w:r>
      <w:r w:rsidR="00F25D60">
        <w:rPr>
          <w:rFonts w:ascii="Fira Sans" w:hAnsi="Fira Sans" w:cstheme="minorHAnsi"/>
        </w:rPr>
        <w:t xml:space="preserve"> </w:t>
      </w:r>
      <w:r>
        <w:rPr>
          <w:rFonts w:ascii="Fira Sans" w:hAnsi="Fira Sans" w:cstheme="minorHAnsi"/>
        </w:rPr>
        <w:t>D</w:t>
      </w:r>
      <w:r w:rsidR="00F25D60">
        <w:rPr>
          <w:rFonts w:ascii="Fira Sans" w:hAnsi="Fira Sans" w:cstheme="minorHAnsi"/>
        </w:rPr>
        <w:t xml:space="preserve">.; Dr. </w:t>
      </w:r>
      <w:r>
        <w:rPr>
          <w:rFonts w:ascii="Fira Sans" w:hAnsi="Fira Sans" w:cstheme="minorHAnsi"/>
        </w:rPr>
        <w:t xml:space="preserve">Hans-Gert Pöttering, </w:t>
      </w:r>
      <w:r w:rsidRPr="0023685F">
        <w:rPr>
          <w:rFonts w:ascii="Fira Sans" w:hAnsi="Fira Sans" w:cstheme="minorHAnsi"/>
        </w:rPr>
        <w:t>Präsident des Europäischen Parlamentes</w:t>
      </w:r>
      <w:r>
        <w:rPr>
          <w:rFonts w:ascii="Fira Sans" w:hAnsi="Fira Sans" w:cstheme="minorHAnsi"/>
        </w:rPr>
        <w:t xml:space="preserve"> a.</w:t>
      </w:r>
      <w:r w:rsidR="00F25D60">
        <w:rPr>
          <w:rFonts w:ascii="Fira Sans" w:hAnsi="Fira Sans" w:cstheme="minorHAnsi"/>
        </w:rPr>
        <w:t xml:space="preserve"> </w:t>
      </w:r>
      <w:r>
        <w:rPr>
          <w:rFonts w:ascii="Fira Sans" w:hAnsi="Fira Sans" w:cstheme="minorHAnsi"/>
        </w:rPr>
        <w:t>D.</w:t>
      </w:r>
      <w:r w:rsidR="00F25D60">
        <w:rPr>
          <w:rFonts w:ascii="Fira Sans" w:hAnsi="Fira Sans" w:cstheme="minorHAnsi"/>
        </w:rPr>
        <w:t>;</w:t>
      </w:r>
      <w:r>
        <w:rPr>
          <w:rFonts w:ascii="Fira Sans" w:hAnsi="Fira Sans" w:cstheme="minorHAnsi"/>
        </w:rPr>
        <w:t xml:space="preserve"> Anna Kebschull</w:t>
      </w:r>
      <w:r w:rsidR="00F25D60">
        <w:rPr>
          <w:rFonts w:ascii="Fira Sans" w:hAnsi="Fira Sans" w:cstheme="minorHAnsi"/>
        </w:rPr>
        <w:t>, Landrätin Landkreis Osnabrück;</w:t>
      </w:r>
      <w:r>
        <w:rPr>
          <w:rFonts w:ascii="Fira Sans" w:hAnsi="Fira Sans" w:cstheme="minorHAnsi"/>
        </w:rPr>
        <w:t xml:space="preserve"> Fabian Winkler, Vorstand Sparkasse Osnabrück. </w:t>
      </w:r>
    </w:p>
    <w:p w14:paraId="7C0253BB" w14:textId="77777777" w:rsidR="0023685F" w:rsidRDefault="0023685F" w:rsidP="0023685F">
      <w:pPr>
        <w:pStyle w:val="KeinLeerraum"/>
        <w:spacing w:line="312" w:lineRule="auto"/>
        <w:rPr>
          <w:rFonts w:ascii="Fira Sans" w:hAnsi="Fira Sans" w:cstheme="minorHAnsi"/>
        </w:rPr>
      </w:pPr>
    </w:p>
    <w:p w14:paraId="7CE286A6" w14:textId="52FE2C9D" w:rsidR="0023685F" w:rsidRPr="00180466" w:rsidRDefault="0023685F" w:rsidP="0023685F">
      <w:pPr>
        <w:pStyle w:val="KeinLeerraum"/>
        <w:spacing w:line="312" w:lineRule="auto"/>
        <w:rPr>
          <w:rFonts w:ascii="Fira Sans" w:hAnsi="Fira Sans"/>
        </w:rPr>
      </w:pPr>
      <w:r>
        <w:rPr>
          <w:rFonts w:ascii="Fira Sans" w:hAnsi="Fira Sans" w:cstheme="minorHAnsi"/>
        </w:rPr>
        <w:t>Copyright Varusschlacht im Osnabrücker Land, Foto Caroline Flöring</w:t>
      </w:r>
    </w:p>
    <w:p w14:paraId="0BBF249B" w14:textId="77777777" w:rsidR="0023685F" w:rsidRPr="0023685F" w:rsidRDefault="0023685F" w:rsidP="0023685F">
      <w:pPr>
        <w:spacing w:line="288" w:lineRule="auto"/>
        <w:rPr>
          <w:rFonts w:ascii="Fira Sans" w:hAnsi="Fira Sans"/>
        </w:rPr>
      </w:pPr>
    </w:p>
    <w:sectPr w:rsidR="0023685F" w:rsidRPr="0023685F">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3F07E" w14:textId="77777777" w:rsidR="002961D0" w:rsidRDefault="002961D0" w:rsidP="0023685F">
      <w:pPr>
        <w:spacing w:after="0" w:line="240" w:lineRule="auto"/>
      </w:pPr>
      <w:r>
        <w:separator/>
      </w:r>
    </w:p>
  </w:endnote>
  <w:endnote w:type="continuationSeparator" w:id="0">
    <w:p w14:paraId="4423382B" w14:textId="77777777" w:rsidR="002961D0" w:rsidRDefault="002961D0" w:rsidP="00236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7305A" w14:textId="548658C1" w:rsidR="0023685F" w:rsidRDefault="0023685F" w:rsidP="0023685F">
    <w:pPr>
      <w:pStyle w:val="KeinLeerraum"/>
      <w:rPr>
        <w:rFonts w:ascii="Fira Sans" w:hAnsi="Fira Sans" w:cs="Times New Roman"/>
        <w:sz w:val="18"/>
        <w:szCs w:val="18"/>
      </w:rPr>
    </w:pPr>
    <w:r>
      <w:rPr>
        <w:rFonts w:ascii="Fira Sans" w:hAnsi="Fira Sans" w:cs="Times New Roman"/>
        <w:sz w:val="18"/>
        <w:szCs w:val="18"/>
      </w:rPr>
      <w:t>________________________________________________________________________________</w:t>
    </w:r>
  </w:p>
  <w:p w14:paraId="682AD24D" w14:textId="09ACB422" w:rsidR="0023685F" w:rsidRPr="001A32BF" w:rsidRDefault="0023685F" w:rsidP="0023685F">
    <w:pPr>
      <w:pStyle w:val="KeinLeerraum"/>
      <w:rPr>
        <w:rFonts w:ascii="Fira Sans" w:hAnsi="Fira Sans" w:cs="Times New Roman"/>
        <w:sz w:val="18"/>
        <w:szCs w:val="18"/>
      </w:rPr>
    </w:pPr>
    <w:r w:rsidRPr="001A32BF">
      <w:rPr>
        <w:rFonts w:ascii="Fira Sans" w:hAnsi="Fira Sans" w:cs="Times New Roman"/>
        <w:sz w:val="18"/>
        <w:szCs w:val="18"/>
      </w:rPr>
      <w:t>Ansprechpartnerin für Rückfragen der Redaktion:</w:t>
    </w:r>
    <w:r w:rsidRPr="001A32BF">
      <w:rPr>
        <w:rFonts w:ascii="Fira Sans" w:hAnsi="Fira Sans" w:cs="Times New Roman"/>
        <w:sz w:val="18"/>
        <w:szCs w:val="18"/>
      </w:rPr>
      <w:br/>
      <w:t>Caroline Flöring</w:t>
    </w:r>
  </w:p>
  <w:p w14:paraId="4DD2B142" w14:textId="77777777" w:rsidR="0023685F" w:rsidRPr="001A32BF" w:rsidRDefault="0023685F" w:rsidP="0023685F">
    <w:pPr>
      <w:pStyle w:val="KeinLeerraum"/>
      <w:rPr>
        <w:rFonts w:ascii="Fira Sans" w:hAnsi="Fira Sans" w:cs="Times New Roman"/>
        <w:sz w:val="18"/>
        <w:szCs w:val="18"/>
      </w:rPr>
    </w:pPr>
    <w:r w:rsidRPr="001A32BF">
      <w:rPr>
        <w:rFonts w:ascii="Fira Sans" w:hAnsi="Fira Sans" w:cs="Times New Roman"/>
        <w:sz w:val="18"/>
        <w:szCs w:val="18"/>
      </w:rPr>
      <w:t xml:space="preserve">Varusschlacht im Osnabrücker Land - Museum und Park Kalkriese </w:t>
    </w:r>
    <w:r w:rsidRPr="001A32BF">
      <w:rPr>
        <w:rFonts w:ascii="Fira Sans" w:hAnsi="Fira Sans" w:cs="Times New Roman"/>
        <w:sz w:val="18"/>
        <w:szCs w:val="18"/>
      </w:rPr>
      <w:br/>
      <w:t xml:space="preserve">Venner Straße 69, 49565 Bramsche-Kalkriese, Tel. +49 (0)5468/ 9204-40, </w:t>
    </w:r>
  </w:p>
  <w:p w14:paraId="30FF833D" w14:textId="698EDB94" w:rsidR="0023685F" w:rsidRDefault="0023685F">
    <w:pPr>
      <w:pStyle w:val="Fuzeile"/>
    </w:pPr>
    <w:r w:rsidRPr="001A32BF">
      <w:rPr>
        <w:rFonts w:ascii="Fira Sans" w:hAnsi="Fira Sans" w:cs="Times New Roman"/>
        <w:sz w:val="18"/>
        <w:szCs w:val="18"/>
      </w:rPr>
      <w:t xml:space="preserve">E-Mail: </w:t>
    </w:r>
    <w:hyperlink r:id="rId1" w:history="1">
      <w:r w:rsidRPr="001A32BF">
        <w:rPr>
          <w:rStyle w:val="Hyperlink"/>
          <w:rFonts w:ascii="Fira Sans" w:hAnsi="Fira Sans" w:cs="Times New Roman"/>
          <w:color w:val="auto"/>
          <w:sz w:val="18"/>
          <w:szCs w:val="18"/>
          <w:u w:val="none"/>
        </w:rPr>
        <w:t>caroline.floering@kalkriese-varusschlacht.de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EC563" w14:textId="77777777" w:rsidR="002961D0" w:rsidRDefault="002961D0" w:rsidP="0023685F">
      <w:pPr>
        <w:spacing w:after="0" w:line="240" w:lineRule="auto"/>
      </w:pPr>
      <w:r>
        <w:separator/>
      </w:r>
    </w:p>
  </w:footnote>
  <w:footnote w:type="continuationSeparator" w:id="0">
    <w:p w14:paraId="5732B157" w14:textId="77777777" w:rsidR="002961D0" w:rsidRDefault="002961D0" w:rsidP="002368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7C9"/>
    <w:rsid w:val="000A4DE3"/>
    <w:rsid w:val="00112207"/>
    <w:rsid w:val="001D4E83"/>
    <w:rsid w:val="00210B94"/>
    <w:rsid w:val="0023685F"/>
    <w:rsid w:val="002961D0"/>
    <w:rsid w:val="0064251F"/>
    <w:rsid w:val="00710F08"/>
    <w:rsid w:val="00735849"/>
    <w:rsid w:val="007613F3"/>
    <w:rsid w:val="0083104A"/>
    <w:rsid w:val="00A40F09"/>
    <w:rsid w:val="00C2602F"/>
    <w:rsid w:val="00D53245"/>
    <w:rsid w:val="00DD27C9"/>
    <w:rsid w:val="00DF6078"/>
    <w:rsid w:val="00F25D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8F1E6"/>
  <w15:chartTrackingRefBased/>
  <w15:docId w15:val="{AB1FE1BB-1550-47A4-B5A8-1A640C36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D27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D27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D27C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D27C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D27C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D27C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D27C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D27C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D27C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D27C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D27C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D27C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D27C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D27C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D27C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D27C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D27C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D27C9"/>
    <w:rPr>
      <w:rFonts w:eastAsiaTheme="majorEastAsia" w:cstheme="majorBidi"/>
      <w:color w:val="272727" w:themeColor="text1" w:themeTint="D8"/>
    </w:rPr>
  </w:style>
  <w:style w:type="paragraph" w:styleId="Titel">
    <w:name w:val="Title"/>
    <w:basedOn w:val="Standard"/>
    <w:next w:val="Standard"/>
    <w:link w:val="TitelZchn"/>
    <w:uiPriority w:val="10"/>
    <w:qFormat/>
    <w:rsid w:val="00DD27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D27C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D27C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D27C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D27C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D27C9"/>
    <w:rPr>
      <w:i/>
      <w:iCs/>
      <w:color w:val="404040" w:themeColor="text1" w:themeTint="BF"/>
    </w:rPr>
  </w:style>
  <w:style w:type="paragraph" w:styleId="Listenabsatz">
    <w:name w:val="List Paragraph"/>
    <w:basedOn w:val="Standard"/>
    <w:uiPriority w:val="34"/>
    <w:qFormat/>
    <w:rsid w:val="00DD27C9"/>
    <w:pPr>
      <w:ind w:left="720"/>
      <w:contextualSpacing/>
    </w:pPr>
  </w:style>
  <w:style w:type="character" w:styleId="IntensiveHervorhebung">
    <w:name w:val="Intense Emphasis"/>
    <w:basedOn w:val="Absatz-Standardschriftart"/>
    <w:uiPriority w:val="21"/>
    <w:qFormat/>
    <w:rsid w:val="00DD27C9"/>
    <w:rPr>
      <w:i/>
      <w:iCs/>
      <w:color w:val="0F4761" w:themeColor="accent1" w:themeShade="BF"/>
    </w:rPr>
  </w:style>
  <w:style w:type="paragraph" w:styleId="IntensivesZitat">
    <w:name w:val="Intense Quote"/>
    <w:basedOn w:val="Standard"/>
    <w:next w:val="Standard"/>
    <w:link w:val="IntensivesZitatZchn"/>
    <w:uiPriority w:val="30"/>
    <w:qFormat/>
    <w:rsid w:val="00DD27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D27C9"/>
    <w:rPr>
      <w:i/>
      <w:iCs/>
      <w:color w:val="0F4761" w:themeColor="accent1" w:themeShade="BF"/>
    </w:rPr>
  </w:style>
  <w:style w:type="character" w:styleId="IntensiverVerweis">
    <w:name w:val="Intense Reference"/>
    <w:basedOn w:val="Absatz-Standardschriftart"/>
    <w:uiPriority w:val="32"/>
    <w:qFormat/>
    <w:rsid w:val="00DD27C9"/>
    <w:rPr>
      <w:b/>
      <w:bCs/>
      <w:smallCaps/>
      <w:color w:val="0F4761" w:themeColor="accent1" w:themeShade="BF"/>
      <w:spacing w:val="5"/>
    </w:rPr>
  </w:style>
  <w:style w:type="character" w:styleId="Hyperlink">
    <w:name w:val="Hyperlink"/>
    <w:basedOn w:val="Absatz-Standardschriftart"/>
    <w:uiPriority w:val="99"/>
    <w:unhideWhenUsed/>
    <w:rsid w:val="00112207"/>
    <w:rPr>
      <w:color w:val="467886" w:themeColor="hyperlink"/>
      <w:u w:val="single"/>
    </w:rPr>
  </w:style>
  <w:style w:type="character" w:styleId="NichtaufgelsteErwhnung">
    <w:name w:val="Unresolved Mention"/>
    <w:basedOn w:val="Absatz-Standardschriftart"/>
    <w:uiPriority w:val="99"/>
    <w:semiHidden/>
    <w:unhideWhenUsed/>
    <w:rsid w:val="00112207"/>
    <w:rPr>
      <w:color w:val="605E5C"/>
      <w:shd w:val="clear" w:color="auto" w:fill="E1DFDD"/>
    </w:rPr>
  </w:style>
  <w:style w:type="paragraph" w:styleId="KeinLeerraum">
    <w:name w:val="No Spacing"/>
    <w:uiPriority w:val="1"/>
    <w:qFormat/>
    <w:rsid w:val="0023685F"/>
    <w:pPr>
      <w:spacing w:after="0" w:line="240" w:lineRule="auto"/>
    </w:pPr>
  </w:style>
  <w:style w:type="paragraph" w:styleId="Kopfzeile">
    <w:name w:val="header"/>
    <w:basedOn w:val="Standard"/>
    <w:link w:val="KopfzeileZchn"/>
    <w:uiPriority w:val="99"/>
    <w:unhideWhenUsed/>
    <w:rsid w:val="002368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3685F"/>
  </w:style>
  <w:style w:type="paragraph" w:styleId="Fuzeile">
    <w:name w:val="footer"/>
    <w:basedOn w:val="Standard"/>
    <w:link w:val="FuzeileZchn"/>
    <w:uiPriority w:val="99"/>
    <w:unhideWhenUsed/>
    <w:rsid w:val="002368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3685F"/>
  </w:style>
  <w:style w:type="paragraph" w:styleId="berarbeitung">
    <w:name w:val="Revision"/>
    <w:hidden/>
    <w:uiPriority w:val="99"/>
    <w:semiHidden/>
    <w:rsid w:val="00210B94"/>
    <w:pPr>
      <w:spacing w:after="0" w:line="240" w:lineRule="auto"/>
    </w:pPr>
  </w:style>
  <w:style w:type="character" w:styleId="Kommentarzeichen">
    <w:name w:val="annotation reference"/>
    <w:basedOn w:val="Absatz-Standardschriftart"/>
    <w:uiPriority w:val="99"/>
    <w:semiHidden/>
    <w:unhideWhenUsed/>
    <w:rsid w:val="00210B94"/>
    <w:rPr>
      <w:sz w:val="16"/>
      <w:szCs w:val="16"/>
    </w:rPr>
  </w:style>
  <w:style w:type="paragraph" w:styleId="Kommentartext">
    <w:name w:val="annotation text"/>
    <w:basedOn w:val="Standard"/>
    <w:link w:val="KommentartextZchn"/>
    <w:uiPriority w:val="99"/>
    <w:unhideWhenUsed/>
    <w:rsid w:val="00210B94"/>
    <w:pPr>
      <w:spacing w:line="240" w:lineRule="auto"/>
    </w:pPr>
    <w:rPr>
      <w:sz w:val="20"/>
      <w:szCs w:val="20"/>
    </w:rPr>
  </w:style>
  <w:style w:type="character" w:customStyle="1" w:styleId="KommentartextZchn">
    <w:name w:val="Kommentartext Zchn"/>
    <w:basedOn w:val="Absatz-Standardschriftart"/>
    <w:link w:val="Kommentartext"/>
    <w:uiPriority w:val="99"/>
    <w:rsid w:val="00210B94"/>
    <w:rPr>
      <w:sz w:val="20"/>
      <w:szCs w:val="20"/>
    </w:rPr>
  </w:style>
  <w:style w:type="paragraph" w:styleId="Kommentarthema">
    <w:name w:val="annotation subject"/>
    <w:basedOn w:val="Kommentartext"/>
    <w:next w:val="Kommentartext"/>
    <w:link w:val="KommentarthemaZchn"/>
    <w:uiPriority w:val="99"/>
    <w:semiHidden/>
    <w:unhideWhenUsed/>
    <w:rsid w:val="00210B94"/>
    <w:rPr>
      <w:b/>
      <w:bCs/>
    </w:rPr>
  </w:style>
  <w:style w:type="character" w:customStyle="1" w:styleId="KommentarthemaZchn">
    <w:name w:val="Kommentarthema Zchn"/>
    <w:basedOn w:val="KommentartextZchn"/>
    <w:link w:val="Kommentarthema"/>
    <w:uiPriority w:val="99"/>
    <w:semiHidden/>
    <w:rsid w:val="00210B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kalkriese-varusschlacht.de/museum-park/foerderverei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aroline.floering@kalkriese-varusschlacht.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436</Words>
  <Characters>2753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Flöring, Caroline | Varusschlacht Kalkriese</dc:creator>
  <cp:keywords/>
  <dc:description/>
  <cp:lastModifiedBy>Flöring, Caroline | Varusschlacht Kalkriese</cp:lastModifiedBy>
  <cp:revision>2</cp:revision>
  <dcterms:created xsi:type="dcterms:W3CDTF">2026-11-04T14:31:00Z</dcterms:created>
  <dcterms:modified xsi:type="dcterms:W3CDTF">2026-11-04T14:31:00Z</dcterms:modified>
</cp:coreProperties>
</file>