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CF010" w14:textId="352F770F" w:rsidR="00566731" w:rsidRPr="006D4E99" w:rsidRDefault="00DE62B5">
      <w:pPr>
        <w:framePr w:hSpace="142" w:wrap="around" w:vAnchor="text" w:hAnchor="page" w:x="8069" w:y="-838"/>
        <w:rPr>
          <w:rFonts w:cs="Arial"/>
        </w:rPr>
      </w:pPr>
      <w:r>
        <w:rPr>
          <w:rFonts w:cs="Arial"/>
          <w:noProof/>
        </w:rPr>
        <w:drawing>
          <wp:inline distT="0" distB="0" distL="0" distR="0" wp14:anchorId="30535C85" wp14:editId="6FBC03CE">
            <wp:extent cx="1095375" cy="10096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1009650"/>
                    </a:xfrm>
                    <a:prstGeom prst="rect">
                      <a:avLst/>
                    </a:prstGeom>
                    <a:noFill/>
                    <a:ln>
                      <a:noFill/>
                    </a:ln>
                  </pic:spPr>
                </pic:pic>
              </a:graphicData>
            </a:graphic>
          </wp:inline>
        </w:drawing>
      </w:r>
    </w:p>
    <w:p w14:paraId="2FB27AF8" w14:textId="77777777" w:rsidR="00566731" w:rsidRPr="006D4E99" w:rsidRDefault="00566731" w:rsidP="005D4065">
      <w:pPr>
        <w:spacing w:line="240" w:lineRule="auto"/>
        <w:rPr>
          <w:rFonts w:cs="Arial"/>
          <w:sz w:val="18"/>
        </w:rPr>
      </w:pPr>
    </w:p>
    <w:p w14:paraId="6D2437CF" w14:textId="77777777" w:rsidR="00566731" w:rsidRPr="006D4E99" w:rsidRDefault="00566731" w:rsidP="005D4065">
      <w:pPr>
        <w:spacing w:line="240" w:lineRule="auto"/>
        <w:rPr>
          <w:rFonts w:cs="Arial"/>
          <w:sz w:val="18"/>
        </w:rPr>
      </w:pPr>
    </w:p>
    <w:p w14:paraId="217DF77D" w14:textId="77777777" w:rsidR="00566731" w:rsidRPr="006D4E99" w:rsidRDefault="00566731" w:rsidP="005D4065">
      <w:pPr>
        <w:spacing w:line="240" w:lineRule="auto"/>
        <w:rPr>
          <w:rFonts w:cs="Arial"/>
          <w:sz w:val="18"/>
        </w:rPr>
      </w:pPr>
    </w:p>
    <w:p w14:paraId="788C307A" w14:textId="77777777" w:rsidR="00566731" w:rsidRPr="006D4E99" w:rsidRDefault="00566731" w:rsidP="005D4065">
      <w:pPr>
        <w:spacing w:line="240" w:lineRule="auto"/>
        <w:rPr>
          <w:rFonts w:cs="Arial"/>
          <w:sz w:val="18"/>
        </w:rPr>
      </w:pPr>
    </w:p>
    <w:p w14:paraId="352CAFC2"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0953B247" w14:textId="77777777">
        <w:tc>
          <w:tcPr>
            <w:tcW w:w="6591" w:type="dxa"/>
          </w:tcPr>
          <w:p w14:paraId="0E5F6DA3"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7DFDB69D"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17530AF7" w14:textId="77777777">
        <w:tc>
          <w:tcPr>
            <w:tcW w:w="6591" w:type="dxa"/>
          </w:tcPr>
          <w:p w14:paraId="6AEB1067" w14:textId="77777777" w:rsidR="00566731" w:rsidRPr="006D4E99" w:rsidRDefault="00566731" w:rsidP="005D4065">
            <w:pPr>
              <w:spacing w:line="240" w:lineRule="auto"/>
              <w:rPr>
                <w:rFonts w:cs="Arial"/>
                <w:sz w:val="14"/>
              </w:rPr>
            </w:pPr>
          </w:p>
        </w:tc>
        <w:tc>
          <w:tcPr>
            <w:tcW w:w="3685" w:type="dxa"/>
            <w:gridSpan w:val="2"/>
          </w:tcPr>
          <w:p w14:paraId="56E12B9D" w14:textId="77777777" w:rsidR="00566731" w:rsidRPr="006D4E99" w:rsidRDefault="00566731" w:rsidP="005D4065">
            <w:pPr>
              <w:spacing w:line="240" w:lineRule="auto"/>
              <w:rPr>
                <w:rFonts w:cs="Arial"/>
                <w:sz w:val="16"/>
              </w:rPr>
            </w:pPr>
          </w:p>
        </w:tc>
      </w:tr>
      <w:tr w:rsidR="00566731" w:rsidRPr="006D4E99" w14:paraId="5886AE38" w14:textId="77777777">
        <w:tc>
          <w:tcPr>
            <w:tcW w:w="6591" w:type="dxa"/>
          </w:tcPr>
          <w:p w14:paraId="67D872E8" w14:textId="77777777" w:rsidR="00566731" w:rsidRPr="006D4E99" w:rsidRDefault="00566731" w:rsidP="005D4065">
            <w:pPr>
              <w:spacing w:line="240" w:lineRule="auto"/>
              <w:rPr>
                <w:rFonts w:cs="Arial"/>
                <w:noProof/>
              </w:rPr>
            </w:pPr>
          </w:p>
          <w:p w14:paraId="75BD0B90" w14:textId="77777777" w:rsidR="006D4E99" w:rsidRPr="006D4E99" w:rsidRDefault="006D4E99" w:rsidP="005D4065">
            <w:pPr>
              <w:spacing w:line="240" w:lineRule="auto"/>
              <w:rPr>
                <w:rFonts w:cs="Arial"/>
                <w:noProof/>
              </w:rPr>
            </w:pPr>
          </w:p>
          <w:p w14:paraId="707198FB" w14:textId="77777777" w:rsidR="00566731" w:rsidRPr="006D4E99" w:rsidRDefault="00566731" w:rsidP="005D4065">
            <w:pPr>
              <w:spacing w:line="240" w:lineRule="auto"/>
              <w:rPr>
                <w:rFonts w:cs="Arial"/>
                <w:noProof/>
              </w:rPr>
            </w:pPr>
          </w:p>
          <w:p w14:paraId="5106D72F" w14:textId="77777777" w:rsidR="006D4E99" w:rsidRPr="006D4E99" w:rsidRDefault="006D4E99" w:rsidP="005D4065">
            <w:pPr>
              <w:spacing w:line="240" w:lineRule="auto"/>
              <w:rPr>
                <w:rFonts w:cs="Arial"/>
                <w:b/>
                <w:noProof/>
              </w:rPr>
            </w:pPr>
            <w:r w:rsidRPr="006D4E99">
              <w:rPr>
                <w:rFonts w:cs="Arial"/>
                <w:b/>
                <w:noProof/>
              </w:rPr>
              <w:t>An die</w:t>
            </w:r>
          </w:p>
          <w:p w14:paraId="0E7A059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7A35FBD9"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040BAD4B" w14:textId="77777777" w:rsidR="00566731" w:rsidRPr="006D4E99" w:rsidRDefault="00E37934" w:rsidP="005D4065">
            <w:pPr>
              <w:spacing w:line="240" w:lineRule="auto"/>
              <w:rPr>
                <w:rFonts w:cs="Arial"/>
                <w:b/>
              </w:rPr>
            </w:pPr>
            <w:r>
              <w:rPr>
                <w:rFonts w:cs="Arial"/>
                <w:b/>
              </w:rPr>
              <w:t>und Kommunikation</w:t>
            </w:r>
          </w:p>
          <w:p w14:paraId="4F03DAA8" w14:textId="77777777" w:rsidR="00566731" w:rsidRPr="006D4E99" w:rsidRDefault="00E37934" w:rsidP="005D4065">
            <w:pPr>
              <w:spacing w:line="240" w:lineRule="auto"/>
              <w:rPr>
                <w:rFonts w:cs="Arial"/>
                <w:b/>
              </w:rPr>
            </w:pPr>
            <w:r>
              <w:rPr>
                <w:rFonts w:cs="Arial"/>
                <w:b/>
              </w:rPr>
              <w:t>-Pressestelle-</w:t>
            </w:r>
          </w:p>
          <w:p w14:paraId="61E832A6" w14:textId="77777777" w:rsidR="00566731" w:rsidRPr="006D4E99" w:rsidRDefault="00566731" w:rsidP="005D4065">
            <w:pPr>
              <w:spacing w:line="240" w:lineRule="auto"/>
              <w:rPr>
                <w:rFonts w:cs="Arial"/>
                <w:b/>
              </w:rPr>
            </w:pPr>
          </w:p>
          <w:p w14:paraId="23EBFF6B" w14:textId="7C95394A"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71547B">
              <w:rPr>
                <w:rFonts w:cs="Arial"/>
              </w:rPr>
              <w:t>3</w:t>
            </w:r>
            <w:r w:rsidR="00FF32AA">
              <w:rPr>
                <w:rFonts w:cs="Arial"/>
              </w:rPr>
              <w:t>.</w:t>
            </w:r>
            <w:r w:rsidR="00031FCF">
              <w:rPr>
                <w:rFonts w:cs="Arial"/>
              </w:rPr>
              <w:t>1</w:t>
            </w:r>
            <w:r w:rsidR="00D63649">
              <w:rPr>
                <w:rFonts w:cs="Arial"/>
              </w:rPr>
              <w:t>1</w:t>
            </w:r>
            <w:r w:rsidR="00862A5C">
              <w:rPr>
                <w:rFonts w:cs="Arial"/>
              </w:rPr>
              <w:t>.</w:t>
            </w:r>
            <w:r w:rsidR="00031FCF">
              <w:rPr>
                <w:rFonts w:cs="Arial"/>
              </w:rPr>
              <w:t>2026</w:t>
            </w:r>
          </w:p>
          <w:p w14:paraId="2FB2820A"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6E338F20"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14:paraId="4B06A22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443142D8" w14:textId="77777777">
        <w:trPr>
          <w:trHeight w:val="874"/>
        </w:trPr>
        <w:tc>
          <w:tcPr>
            <w:tcW w:w="6591" w:type="dxa"/>
          </w:tcPr>
          <w:p w14:paraId="41D67934" w14:textId="7A678090" w:rsidR="00566731" w:rsidRPr="006D4E99" w:rsidRDefault="00DE62B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091114B0" wp14:editId="327CD797">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F50107"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6F536A84" wp14:editId="0A3F975D">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24AC54"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6E2A4E33" wp14:editId="3F3E4540">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6AC0F7"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6806EB4B" wp14:editId="45B65832">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AF140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6C7D8452" wp14:editId="726F6C36">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4A263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264A2318" wp14:editId="4CF1F6CF">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49DE50"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BF49814" w14:textId="77777777"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14:paraId="517B2F73" w14:textId="77777777" w:rsidR="00566731" w:rsidRPr="006D4E99" w:rsidRDefault="00566731" w:rsidP="005D4065">
            <w:pPr>
              <w:spacing w:after="80" w:line="240" w:lineRule="auto"/>
              <w:rPr>
                <w:rFonts w:cs="Arial"/>
                <w:sz w:val="14"/>
                <w:lang w:val="fr-FR"/>
              </w:rPr>
            </w:pPr>
            <w:proofErr w:type="gramStart"/>
            <w:r w:rsidRPr="006D4E99">
              <w:rPr>
                <w:rFonts w:cs="Arial"/>
                <w:sz w:val="14"/>
                <w:lang w:val="fr-FR"/>
              </w:rPr>
              <w:t>Fax:</w:t>
            </w:r>
            <w:proofErr w:type="gramEnd"/>
            <w:r w:rsidRPr="006D4E99">
              <w:rPr>
                <w:rFonts w:cs="Arial"/>
                <w:sz w:val="14"/>
                <w:lang w:val="fr-FR"/>
              </w:rPr>
              <w:t xml:space="preserve"> (05 41) 501-</w:t>
            </w:r>
          </w:p>
          <w:p w14:paraId="7DD8361A" w14:textId="77777777" w:rsidR="00566731" w:rsidRPr="006D4E99" w:rsidRDefault="00566731" w:rsidP="005D4065">
            <w:pPr>
              <w:spacing w:after="80" w:line="240" w:lineRule="auto"/>
              <w:rPr>
                <w:rFonts w:cs="Arial"/>
                <w:sz w:val="14"/>
                <w:lang w:val="fr-FR"/>
              </w:rPr>
            </w:pPr>
            <w:proofErr w:type="gramStart"/>
            <w:r w:rsidRPr="006D4E99">
              <w:rPr>
                <w:rFonts w:cs="Arial"/>
                <w:sz w:val="14"/>
                <w:lang w:val="fr-FR"/>
              </w:rPr>
              <w:t>e-mail:</w:t>
            </w:r>
            <w:proofErr w:type="gramEnd"/>
          </w:p>
        </w:tc>
        <w:tc>
          <w:tcPr>
            <w:tcW w:w="2409" w:type="dxa"/>
          </w:tcPr>
          <w:p w14:paraId="6AA06FCA" w14:textId="77777777" w:rsidR="00195B79" w:rsidRDefault="009A5C20" w:rsidP="005D4065">
            <w:pPr>
              <w:spacing w:line="240" w:lineRule="auto"/>
              <w:rPr>
                <w:rFonts w:cs="Arial"/>
                <w:lang w:val="fr-FR"/>
              </w:rPr>
            </w:pPr>
            <w:r>
              <w:rPr>
                <w:rFonts w:cs="Arial"/>
                <w:lang w:val="fr-FR"/>
              </w:rPr>
              <w:t>24</w:t>
            </w:r>
            <w:r w:rsidR="00105D62">
              <w:rPr>
                <w:rFonts w:cs="Arial"/>
                <w:lang w:val="fr-FR"/>
              </w:rPr>
              <w:t>63</w:t>
            </w:r>
          </w:p>
          <w:p w14:paraId="27ED8B66" w14:textId="77777777" w:rsidR="00566731" w:rsidRPr="006D4E99" w:rsidRDefault="00A374C3" w:rsidP="005D4065">
            <w:pPr>
              <w:spacing w:line="240" w:lineRule="auto"/>
              <w:rPr>
                <w:rFonts w:cs="Arial"/>
                <w:lang w:val="fr-FR"/>
              </w:rPr>
            </w:pPr>
            <w:r>
              <w:rPr>
                <w:rFonts w:cs="Arial"/>
                <w:lang w:val="fr-FR"/>
              </w:rPr>
              <w:t>4420</w:t>
            </w:r>
          </w:p>
          <w:p w14:paraId="5F099AEC" w14:textId="77777777"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14:paraId="0E894BE5" w14:textId="33EAE6BD" w:rsidR="00566731" w:rsidRPr="006D4E99" w:rsidRDefault="00DE62B5" w:rsidP="005D4065">
            <w:pPr>
              <w:spacing w:line="240" w:lineRule="auto"/>
              <w:rPr>
                <w:rFonts w:cs="Arial"/>
                <w:sz w:val="14"/>
                <w:lang w:val="fr-FR"/>
              </w:rPr>
            </w:pPr>
            <w:r>
              <w:rPr>
                <w:noProof/>
              </w:rPr>
              <mc:AlternateContent>
                <mc:Choice Requires="wps">
                  <w:drawing>
                    <wp:anchor distT="0" distB="0" distL="114300" distR="114300" simplePos="0" relativeHeight="251656192" behindDoc="0" locked="1" layoutInCell="0" allowOverlap="1" wp14:anchorId="05311961" wp14:editId="7AAC028D">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5D0727"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7216" behindDoc="0" locked="1" layoutInCell="0" allowOverlap="1" wp14:anchorId="47A7408E" wp14:editId="3D2CF33A">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55B4E2"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p>
        </w:tc>
      </w:tr>
    </w:tbl>
    <w:p w14:paraId="30DE2A37"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5606605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4DAAB3B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28BD193F"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797E4E57"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7D90523E" w14:textId="77777777" w:rsidR="00CC29AE" w:rsidRDefault="00CC29AE" w:rsidP="00BA2A94">
      <w:pPr>
        <w:rPr>
          <w:b/>
        </w:rPr>
      </w:pPr>
    </w:p>
    <w:p w14:paraId="11997B03" w14:textId="610B0302" w:rsidR="00105F42" w:rsidRDefault="00055A8A" w:rsidP="00F16D97">
      <w:pPr>
        <w:rPr>
          <w:b/>
        </w:rPr>
      </w:pPr>
      <w:r w:rsidRPr="00055A8A">
        <w:rPr>
          <w:b/>
        </w:rPr>
        <w:t>Ausstellung „steinweich“ der Künstlerin Sigrun Menzel im Museum im Kloster startet</w:t>
      </w:r>
    </w:p>
    <w:p w14:paraId="7294D368" w14:textId="77777777" w:rsidR="00055A8A" w:rsidRDefault="00055A8A" w:rsidP="00F16D97">
      <w:pPr>
        <w:rPr>
          <w:b/>
        </w:rPr>
      </w:pPr>
    </w:p>
    <w:p w14:paraId="4378DC9C" w14:textId="5D6F56E1" w:rsidR="00055A8A" w:rsidRDefault="00A67313" w:rsidP="00055A8A">
      <w:pPr>
        <w:spacing w:after="120"/>
      </w:pPr>
      <w:r>
        <w:rPr>
          <w:b/>
        </w:rPr>
        <w:t>Osnabrück</w:t>
      </w:r>
      <w:r w:rsidR="00F47A48" w:rsidRPr="00F47A48">
        <w:rPr>
          <w:b/>
        </w:rPr>
        <w:t>.</w:t>
      </w:r>
      <w:r w:rsidR="001640AC">
        <w:t xml:space="preserve"> </w:t>
      </w:r>
      <w:r w:rsidR="00055A8A">
        <w:t xml:space="preserve">Im Blauen Salon des kreiseigenen Museums im Kloster in Bersenbrück ist jetzt die neue Ausstellung „steinweich“ der Künstlerin Sigrun Menzel zu sehen. Das „Subjekt“, wie es die Künstlerin selbst nennt, wird von ihr seit 2022 fortlaufend mit heißem Wachs bearbeitet und wächst von Jahr zu Jahr. </w:t>
      </w:r>
    </w:p>
    <w:p w14:paraId="0EB4355A" w14:textId="77777777" w:rsidR="00055A8A" w:rsidRDefault="00055A8A" w:rsidP="00055A8A">
      <w:pPr>
        <w:spacing w:after="120"/>
      </w:pPr>
      <w:r>
        <w:t xml:space="preserve">Der Stein hat sich mit Menzel zusammen entwickelt, und zwar von dem anfänglichen Motiv eines „herzerweichenden Steins“, über die Frage danach, ob Steine weinen können, auch mit Bezug zu sogenannten „Hungersteinen“, hin zum „Stein der </w:t>
      </w:r>
      <w:proofErr w:type="spellStart"/>
      <w:r>
        <w:t>Untröstlichkeit</w:t>
      </w:r>
      <w:proofErr w:type="spellEnd"/>
      <w:r>
        <w:t xml:space="preserve">“, wie das Kunstsubjekt schließlich 2024 benannt wurde. </w:t>
      </w:r>
    </w:p>
    <w:p w14:paraId="326F67A8" w14:textId="77777777" w:rsidR="00055A8A" w:rsidRDefault="00055A8A" w:rsidP="00055A8A">
      <w:pPr>
        <w:spacing w:after="120"/>
      </w:pPr>
      <w:r>
        <w:t xml:space="preserve">Mit dem „Stein der </w:t>
      </w:r>
      <w:proofErr w:type="spellStart"/>
      <w:r>
        <w:t>Untröstlichkeit</w:t>
      </w:r>
      <w:proofErr w:type="spellEnd"/>
      <w:r>
        <w:t xml:space="preserve">“ bearbeitet die Künstlerin Themen der Trauer und des Trosts sowie die damit verbundene Spannung zwischen dem Wunsch danach, dass alles wieder gut wird, und der Erkenntnis, dass nichts wieder gut werden kann. </w:t>
      </w:r>
    </w:p>
    <w:p w14:paraId="76E86714" w14:textId="5D10F30F" w:rsidR="00055A8A" w:rsidRDefault="00055A8A" w:rsidP="00055A8A">
      <w:pPr>
        <w:spacing w:after="120"/>
      </w:pPr>
      <w:r>
        <w:t xml:space="preserve">In diesem Sinne laden die Ausstellung und der Stein zum Anfassen, Berühren und </w:t>
      </w:r>
      <w:proofErr w:type="spellStart"/>
      <w:r>
        <w:t>Berührtwerden</w:t>
      </w:r>
      <w:proofErr w:type="spellEnd"/>
      <w:r>
        <w:t xml:space="preserve"> ein. Sigrun Menzel selbst ist an drei Sonntagen (1., 15. und 29. November) im Blauen Salon für Begegnung und Austausch vor Ort. Jeweils von 15 bis 17 Uhr </w:t>
      </w:r>
      <w:r>
        <w:lastRenderedPageBreak/>
        <w:t>sind Interessierte eingeladen, im Blauen Salon des Museums im Kloster mit der Künstlerin ins Gespräch zu kommen.</w:t>
      </w:r>
    </w:p>
    <w:p w14:paraId="4CC75C4E" w14:textId="05CBB0C2" w:rsidR="00055A8A" w:rsidRDefault="00055A8A" w:rsidP="00055A8A">
      <w:pPr>
        <w:spacing w:after="120"/>
      </w:pPr>
      <w:r>
        <w:t>Die Sonderausstellung kann bis zum 3. Januar 2027 im Blauen Salon des Museums im Kloster zu den üblichen Öffnungszeiten besucht werden: donnerstags bis samstags von 14 bis 17 Uhr sowie sonntags von 11 bis 17 Uhr. An jedem ersten Samstag im Monat ist der Eintritt frei.</w:t>
      </w:r>
    </w:p>
    <w:p w14:paraId="172D07DC" w14:textId="77777777" w:rsidR="00055A8A" w:rsidRDefault="00055A8A" w:rsidP="00055A8A">
      <w:pPr>
        <w:spacing w:after="120"/>
      </w:pPr>
    </w:p>
    <w:p w14:paraId="35934F80" w14:textId="6BA2AFFF" w:rsidR="00055A8A" w:rsidRDefault="00055A8A" w:rsidP="00055A8A">
      <w:pPr>
        <w:spacing w:after="120"/>
      </w:pPr>
      <w:r>
        <w:t>Bildunterschrift:</w:t>
      </w:r>
    </w:p>
    <w:p w14:paraId="69393FE9" w14:textId="77777777" w:rsidR="00055A8A" w:rsidRDefault="00055A8A" w:rsidP="00055A8A">
      <w:pPr>
        <w:spacing w:after="120"/>
      </w:pPr>
      <w:r>
        <w:t xml:space="preserve">Der Vorsitzende des Kreisheimatbundes Bersenbrück e.V. Franz </w:t>
      </w:r>
      <w:proofErr w:type="spellStart"/>
      <w:r>
        <w:t>Buitmann</w:t>
      </w:r>
      <w:proofErr w:type="spellEnd"/>
      <w:r>
        <w:t xml:space="preserve">, Künstlerin Sigrun Menzel und Museumsleitung Kim Winkelmann (von links) werfen einen Blick auf den „Stein der </w:t>
      </w:r>
      <w:proofErr w:type="spellStart"/>
      <w:r>
        <w:t>Untröstlichkeit</w:t>
      </w:r>
      <w:proofErr w:type="spellEnd"/>
      <w:r>
        <w:t>“.</w:t>
      </w:r>
    </w:p>
    <w:p w14:paraId="4810D198" w14:textId="059B06B0" w:rsidR="001A34B2" w:rsidRPr="00084E5C" w:rsidRDefault="00055A8A" w:rsidP="00055A8A">
      <w:pPr>
        <w:spacing w:after="120"/>
        <w:jc w:val="right"/>
      </w:pPr>
      <w:r>
        <w:t>Foto: Landkreis Osnabrück/Hermann Pentermann</w:t>
      </w:r>
    </w:p>
    <w:p w14:paraId="48459434" w14:textId="77777777" w:rsidR="00F65A12" w:rsidRPr="00084E5C" w:rsidRDefault="00F65A12" w:rsidP="00F65A12">
      <w:pPr>
        <w:spacing w:after="120"/>
        <w:jc w:val="right"/>
      </w:pPr>
    </w:p>
    <w:sectPr w:rsidR="00F65A12" w:rsidRPr="00084E5C"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83C61" w14:textId="77777777" w:rsidR="0089235B" w:rsidRDefault="0089235B">
      <w:pPr>
        <w:spacing w:line="240" w:lineRule="auto"/>
      </w:pPr>
      <w:r>
        <w:separator/>
      </w:r>
    </w:p>
  </w:endnote>
  <w:endnote w:type="continuationSeparator" w:id="0">
    <w:p w14:paraId="500253F5" w14:textId="77777777" w:rsidR="0089235B" w:rsidRDefault="008923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6B60"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6FD62A53"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134F"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031FCF">
      <w:rPr>
        <w:rStyle w:val="Seitenzahl"/>
        <w:noProof/>
      </w:rPr>
      <w:t>1</w:t>
    </w:r>
    <w:r>
      <w:rPr>
        <w:rStyle w:val="Seitenzahl"/>
      </w:rPr>
      <w:fldChar w:fldCharType="end"/>
    </w:r>
  </w:p>
  <w:p w14:paraId="39FBB59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4862"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8267A" w14:textId="77777777" w:rsidR="0089235B" w:rsidRDefault="0089235B">
      <w:pPr>
        <w:spacing w:line="240" w:lineRule="auto"/>
      </w:pPr>
      <w:r>
        <w:separator/>
      </w:r>
    </w:p>
  </w:footnote>
  <w:footnote w:type="continuationSeparator" w:id="0">
    <w:p w14:paraId="293F88EA" w14:textId="77777777" w:rsidR="0089235B" w:rsidRDefault="0089235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065"/>
    <w:rsid w:val="00010558"/>
    <w:rsid w:val="00024066"/>
    <w:rsid w:val="00031FCF"/>
    <w:rsid w:val="000345B8"/>
    <w:rsid w:val="00055A8A"/>
    <w:rsid w:val="00070537"/>
    <w:rsid w:val="0008310A"/>
    <w:rsid w:val="0008394D"/>
    <w:rsid w:val="00084E5C"/>
    <w:rsid w:val="00085B5C"/>
    <w:rsid w:val="0009174E"/>
    <w:rsid w:val="00096CD7"/>
    <w:rsid w:val="000A025B"/>
    <w:rsid w:val="000B0542"/>
    <w:rsid w:val="000C3E06"/>
    <w:rsid w:val="000C496C"/>
    <w:rsid w:val="000C51A9"/>
    <w:rsid w:val="000D6D18"/>
    <w:rsid w:val="000E12EF"/>
    <w:rsid w:val="000F189A"/>
    <w:rsid w:val="000F5402"/>
    <w:rsid w:val="00100441"/>
    <w:rsid w:val="00105D62"/>
    <w:rsid w:val="00105F42"/>
    <w:rsid w:val="001269AF"/>
    <w:rsid w:val="0014016A"/>
    <w:rsid w:val="00142162"/>
    <w:rsid w:val="001459EF"/>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672BE"/>
    <w:rsid w:val="0057486D"/>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47B"/>
    <w:rsid w:val="0071558E"/>
    <w:rsid w:val="0072161F"/>
    <w:rsid w:val="00743A19"/>
    <w:rsid w:val="00747273"/>
    <w:rsid w:val="00747840"/>
    <w:rsid w:val="00751981"/>
    <w:rsid w:val="00755D5F"/>
    <w:rsid w:val="007601F5"/>
    <w:rsid w:val="00761301"/>
    <w:rsid w:val="00766F0E"/>
    <w:rsid w:val="00793504"/>
    <w:rsid w:val="007945D7"/>
    <w:rsid w:val="007A10A8"/>
    <w:rsid w:val="007A134E"/>
    <w:rsid w:val="007B0DFD"/>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235B"/>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1BE6"/>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C29AE"/>
    <w:rsid w:val="00D0152A"/>
    <w:rsid w:val="00D0252A"/>
    <w:rsid w:val="00D138B0"/>
    <w:rsid w:val="00D178D9"/>
    <w:rsid w:val="00D34915"/>
    <w:rsid w:val="00D40B12"/>
    <w:rsid w:val="00D41EE0"/>
    <w:rsid w:val="00D4784A"/>
    <w:rsid w:val="00D510AD"/>
    <w:rsid w:val="00D63649"/>
    <w:rsid w:val="00D7273D"/>
    <w:rsid w:val="00D760D9"/>
    <w:rsid w:val="00D85FEE"/>
    <w:rsid w:val="00D902F7"/>
    <w:rsid w:val="00DB2B7E"/>
    <w:rsid w:val="00DC155D"/>
    <w:rsid w:val="00DD791D"/>
    <w:rsid w:val="00DE62B5"/>
    <w:rsid w:val="00DF5185"/>
    <w:rsid w:val="00E130BA"/>
    <w:rsid w:val="00E25EFD"/>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7F2A9"/>
  <w15:docId w15:val="{2393DE79-E772-4833-89E7-4620A0E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F3663-315F-4377-9679-320AAD7F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2051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5</cp:revision>
  <cp:lastPrinted>2016-07-21T12:50:00Z</cp:lastPrinted>
  <dcterms:created xsi:type="dcterms:W3CDTF">2026-10-30T10:14:00Z</dcterms:created>
  <dcterms:modified xsi:type="dcterms:W3CDTF">2026-11-03T11:20:00Z</dcterms:modified>
</cp:coreProperties>
</file>