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FC" w:rsidRDefault="008A43FC" w:rsidP="00DB4CF2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B2891" w:rsidRDefault="001B2891" w:rsidP="00DB4CF2">
      <w:pPr>
        <w:rPr>
          <w:rFonts w:ascii="Arial" w:hAnsi="Arial" w:cs="Arial"/>
          <w:bCs/>
          <w:sz w:val="22"/>
          <w:szCs w:val="22"/>
        </w:rPr>
      </w:pPr>
    </w:p>
    <w:p w:rsidR="001B2891" w:rsidRDefault="001B2891" w:rsidP="00DB4CF2">
      <w:pPr>
        <w:rPr>
          <w:rFonts w:ascii="Arial" w:hAnsi="Arial" w:cs="Arial"/>
          <w:bCs/>
          <w:sz w:val="22"/>
          <w:szCs w:val="22"/>
        </w:rPr>
      </w:pPr>
    </w:p>
    <w:p w:rsidR="00931AF1" w:rsidRPr="00931AF1" w:rsidRDefault="00931AF1" w:rsidP="00DB4CF2">
      <w:pPr>
        <w:rPr>
          <w:rFonts w:ascii="Arial" w:hAnsi="Arial" w:cs="Arial"/>
          <w:b/>
          <w:bCs/>
          <w:sz w:val="40"/>
          <w:szCs w:val="40"/>
        </w:rPr>
      </w:pPr>
      <w:r w:rsidRPr="00931AF1">
        <w:rPr>
          <w:rFonts w:ascii="Arial" w:hAnsi="Arial" w:cs="Arial"/>
          <w:b/>
          <w:bCs/>
          <w:sz w:val="40"/>
          <w:szCs w:val="40"/>
        </w:rPr>
        <w:t>Pressemitteilung</w:t>
      </w:r>
    </w:p>
    <w:p w:rsidR="0049792F" w:rsidRDefault="0049792F" w:rsidP="00DB4CF2">
      <w:pPr>
        <w:rPr>
          <w:rFonts w:ascii="Arial" w:hAnsi="Arial" w:cs="Arial"/>
          <w:bCs/>
          <w:sz w:val="22"/>
          <w:szCs w:val="22"/>
        </w:rPr>
      </w:pPr>
    </w:p>
    <w:p w:rsidR="001B2891" w:rsidRDefault="001B2891" w:rsidP="00DB4CF2">
      <w:pPr>
        <w:rPr>
          <w:rFonts w:ascii="Arial" w:hAnsi="Arial" w:cs="Arial"/>
          <w:bCs/>
          <w:sz w:val="22"/>
          <w:szCs w:val="22"/>
        </w:rPr>
      </w:pPr>
    </w:p>
    <w:p w:rsidR="00965E41" w:rsidRDefault="00D621DD" w:rsidP="00DB4CF2">
      <w:pPr>
        <w:rPr>
          <w:rFonts w:ascii="Arial" w:hAnsi="Arial" w:cs="Arial"/>
          <w:b/>
          <w:sz w:val="22"/>
          <w:szCs w:val="22"/>
        </w:rPr>
      </w:pPr>
      <w:r w:rsidRPr="00D621DD">
        <w:rPr>
          <w:rFonts w:ascii="Arial" w:hAnsi="Arial" w:cs="Arial"/>
          <w:b/>
          <w:sz w:val="22"/>
          <w:szCs w:val="22"/>
        </w:rPr>
        <w:t>„Wertvoller Beitrag zur Weiterentwicklung unserer Region“</w:t>
      </w:r>
    </w:p>
    <w:p w:rsidR="007256BC" w:rsidRPr="00D621DD" w:rsidRDefault="007256BC" w:rsidP="00DB4CF2">
      <w:pPr>
        <w:rPr>
          <w:rFonts w:ascii="Arial" w:hAnsi="Arial" w:cs="Arial"/>
          <w:b/>
          <w:sz w:val="22"/>
          <w:szCs w:val="22"/>
        </w:rPr>
      </w:pPr>
    </w:p>
    <w:p w:rsidR="00C53109" w:rsidRDefault="00D621DD" w:rsidP="00DB4CF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Aufsichtsrat und Landrat besichtigen erweiterten AWIGO-Standort in Ankum</w:t>
      </w:r>
    </w:p>
    <w:p w:rsidR="007F3E2C" w:rsidRDefault="007F3E2C" w:rsidP="007F3E2C">
      <w:pPr>
        <w:rPr>
          <w:rFonts w:ascii="Arial" w:hAnsi="Arial" w:cs="Arial"/>
          <w:sz w:val="22"/>
          <w:szCs w:val="22"/>
          <w:highlight w:val="yellow"/>
        </w:rPr>
      </w:pPr>
    </w:p>
    <w:p w:rsidR="0049792F" w:rsidRDefault="0049792F" w:rsidP="007F3E2C">
      <w:pPr>
        <w:rPr>
          <w:rFonts w:ascii="Arial" w:hAnsi="Arial" w:cs="Arial"/>
          <w:sz w:val="22"/>
          <w:szCs w:val="22"/>
          <w:highlight w:val="yellow"/>
        </w:rPr>
      </w:pPr>
    </w:p>
    <w:p w:rsidR="00396318" w:rsidRPr="00D46C47" w:rsidRDefault="00D46C47" w:rsidP="007F3E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Ankum. </w:t>
      </w:r>
      <w:r w:rsidR="0079322F" w:rsidRPr="00D46C47">
        <w:rPr>
          <w:rFonts w:ascii="Arial" w:hAnsi="Arial" w:cs="Arial"/>
          <w:sz w:val="22"/>
          <w:szCs w:val="22"/>
        </w:rPr>
        <w:t xml:space="preserve">Im Laufe der letzten zwei Jahre hat </w:t>
      </w:r>
      <w:r w:rsidR="0049792F">
        <w:rPr>
          <w:rFonts w:ascii="Arial" w:hAnsi="Arial" w:cs="Arial"/>
          <w:sz w:val="22"/>
          <w:szCs w:val="22"/>
        </w:rPr>
        <w:t>sich der</w:t>
      </w:r>
      <w:r>
        <w:rPr>
          <w:rFonts w:ascii="Arial" w:hAnsi="Arial" w:cs="Arial"/>
          <w:sz w:val="22"/>
          <w:szCs w:val="22"/>
        </w:rPr>
        <w:t xml:space="preserve"> AWIGO</w:t>
      </w:r>
      <w:r w:rsidR="0049792F">
        <w:rPr>
          <w:rFonts w:ascii="Arial" w:hAnsi="Arial" w:cs="Arial"/>
          <w:sz w:val="22"/>
          <w:szCs w:val="22"/>
        </w:rPr>
        <w:t>-</w:t>
      </w:r>
      <w:r w:rsidR="0079322F" w:rsidRPr="00D46C47">
        <w:rPr>
          <w:rFonts w:ascii="Arial" w:hAnsi="Arial" w:cs="Arial"/>
          <w:sz w:val="22"/>
          <w:szCs w:val="22"/>
        </w:rPr>
        <w:t xml:space="preserve">Standort </w:t>
      </w:r>
      <w:r w:rsidR="002801FF" w:rsidRPr="00D46C47">
        <w:rPr>
          <w:rFonts w:ascii="Arial" w:hAnsi="Arial" w:cs="Arial"/>
          <w:sz w:val="22"/>
          <w:szCs w:val="22"/>
        </w:rPr>
        <w:t>an der Bippener Straße in Ankum deutlich</w:t>
      </w:r>
      <w:r w:rsidR="0079322F" w:rsidRPr="00D46C47">
        <w:rPr>
          <w:rFonts w:ascii="Arial" w:hAnsi="Arial" w:cs="Arial"/>
          <w:sz w:val="22"/>
          <w:szCs w:val="22"/>
        </w:rPr>
        <w:t xml:space="preserve"> verändert. </w:t>
      </w:r>
      <w:r w:rsidR="00E52297" w:rsidRPr="00D46C47">
        <w:rPr>
          <w:rFonts w:ascii="Arial" w:hAnsi="Arial" w:cs="Arial"/>
          <w:sz w:val="22"/>
          <w:szCs w:val="22"/>
        </w:rPr>
        <w:t>Die Tochtergesellschaft</w:t>
      </w:r>
      <w:r w:rsidR="002801FF" w:rsidRPr="00D46C47">
        <w:rPr>
          <w:rFonts w:ascii="Arial" w:hAnsi="Arial" w:cs="Arial"/>
          <w:sz w:val="22"/>
          <w:szCs w:val="22"/>
        </w:rPr>
        <w:t xml:space="preserve"> des Landkreises Osnabrück</w:t>
      </w:r>
      <w:r w:rsidR="0079322F" w:rsidRPr="00D46C47">
        <w:rPr>
          <w:rFonts w:ascii="Arial" w:hAnsi="Arial" w:cs="Arial"/>
          <w:sz w:val="22"/>
          <w:szCs w:val="22"/>
        </w:rPr>
        <w:t xml:space="preserve"> investierte</w:t>
      </w:r>
      <w:r w:rsidR="007122CA">
        <w:rPr>
          <w:rFonts w:ascii="Arial" w:hAnsi="Arial" w:cs="Arial"/>
          <w:sz w:val="22"/>
          <w:szCs w:val="22"/>
        </w:rPr>
        <w:t xml:space="preserve"> rund zwei Millionen Euro</w:t>
      </w:r>
      <w:r w:rsidR="00CE70A5" w:rsidRPr="00D46C47">
        <w:rPr>
          <w:rFonts w:ascii="Arial" w:hAnsi="Arial" w:cs="Arial"/>
          <w:sz w:val="22"/>
          <w:szCs w:val="22"/>
        </w:rPr>
        <w:t xml:space="preserve">, </w:t>
      </w:r>
      <w:r w:rsidR="00415858" w:rsidRPr="00D46C47">
        <w:rPr>
          <w:rFonts w:ascii="Arial" w:hAnsi="Arial" w:cs="Arial"/>
          <w:sz w:val="22"/>
          <w:szCs w:val="22"/>
        </w:rPr>
        <w:t xml:space="preserve">um die </w:t>
      </w:r>
      <w:r w:rsidR="00CE70A5" w:rsidRPr="00D46C47">
        <w:rPr>
          <w:rFonts w:ascii="Arial" w:hAnsi="Arial" w:cs="Arial"/>
          <w:sz w:val="22"/>
          <w:szCs w:val="22"/>
        </w:rPr>
        <w:t>Anlieferungsbedingungen für ihre Kunden</w:t>
      </w:r>
      <w:r w:rsidR="0079322F" w:rsidRPr="00D46C47">
        <w:rPr>
          <w:rFonts w:ascii="Arial" w:hAnsi="Arial" w:cs="Arial"/>
          <w:sz w:val="22"/>
          <w:szCs w:val="22"/>
        </w:rPr>
        <w:t xml:space="preserve"> </w:t>
      </w:r>
      <w:r w:rsidR="00415858" w:rsidRPr="00D46C47">
        <w:rPr>
          <w:rFonts w:ascii="Arial" w:hAnsi="Arial" w:cs="Arial"/>
          <w:sz w:val="22"/>
          <w:szCs w:val="22"/>
        </w:rPr>
        <w:t xml:space="preserve">zu verbessern </w:t>
      </w:r>
      <w:r w:rsidR="0079322F" w:rsidRPr="00D46C47">
        <w:rPr>
          <w:rFonts w:ascii="Arial" w:hAnsi="Arial" w:cs="Arial"/>
          <w:sz w:val="22"/>
          <w:szCs w:val="22"/>
        </w:rPr>
        <w:t>und einen neuen logistischen Knotenpunkt im nördlichen Osnabrücker Land</w:t>
      </w:r>
      <w:r w:rsidR="00415858" w:rsidRPr="00D46C47">
        <w:rPr>
          <w:rFonts w:ascii="Arial" w:hAnsi="Arial" w:cs="Arial"/>
          <w:sz w:val="22"/>
          <w:szCs w:val="22"/>
        </w:rPr>
        <w:t xml:space="preserve"> </w:t>
      </w:r>
      <w:r w:rsidR="0012509B">
        <w:rPr>
          <w:rFonts w:ascii="Arial" w:hAnsi="Arial" w:cs="Arial"/>
          <w:sz w:val="22"/>
          <w:szCs w:val="22"/>
        </w:rPr>
        <w:t xml:space="preserve">im Sinne einer effizienteren abfallwirtschaftlichen Infrastruktur in der Region </w:t>
      </w:r>
      <w:r w:rsidR="00415858" w:rsidRPr="00D46C47">
        <w:rPr>
          <w:rFonts w:ascii="Arial" w:hAnsi="Arial" w:cs="Arial"/>
          <w:sz w:val="22"/>
          <w:szCs w:val="22"/>
        </w:rPr>
        <w:t>zu schaffen</w:t>
      </w:r>
      <w:r w:rsidR="00267CF3">
        <w:rPr>
          <w:rFonts w:ascii="Arial" w:hAnsi="Arial" w:cs="Arial"/>
          <w:sz w:val="22"/>
          <w:szCs w:val="22"/>
        </w:rPr>
        <w:t>.</w:t>
      </w:r>
      <w:r w:rsidR="000E5161">
        <w:rPr>
          <w:rFonts w:ascii="Arial" w:hAnsi="Arial" w:cs="Arial"/>
          <w:sz w:val="22"/>
          <w:szCs w:val="22"/>
        </w:rPr>
        <w:t xml:space="preserve"> </w:t>
      </w:r>
      <w:r w:rsidR="0012509B">
        <w:rPr>
          <w:rFonts w:ascii="Arial" w:hAnsi="Arial" w:cs="Arial"/>
          <w:sz w:val="22"/>
          <w:szCs w:val="22"/>
        </w:rPr>
        <w:t>V</w:t>
      </w:r>
      <w:r w:rsidR="000E5161">
        <w:rPr>
          <w:rFonts w:ascii="Arial" w:hAnsi="Arial" w:cs="Arial"/>
          <w:sz w:val="22"/>
          <w:szCs w:val="22"/>
        </w:rPr>
        <w:t xml:space="preserve">on </w:t>
      </w:r>
      <w:r w:rsidR="0012509B">
        <w:rPr>
          <w:rFonts w:ascii="Arial" w:hAnsi="Arial" w:cs="Arial"/>
          <w:sz w:val="22"/>
          <w:szCs w:val="22"/>
        </w:rPr>
        <w:t>den Ergebnissen</w:t>
      </w:r>
      <w:r w:rsidR="000E5161">
        <w:rPr>
          <w:rFonts w:ascii="Arial" w:hAnsi="Arial" w:cs="Arial"/>
          <w:sz w:val="22"/>
          <w:szCs w:val="22"/>
        </w:rPr>
        <w:t xml:space="preserve"> </w:t>
      </w:r>
      <w:r w:rsidR="00AF1923">
        <w:rPr>
          <w:rFonts w:ascii="Arial" w:hAnsi="Arial" w:cs="Arial"/>
          <w:sz w:val="22"/>
          <w:szCs w:val="22"/>
        </w:rPr>
        <w:t>überzeugten</w:t>
      </w:r>
      <w:r w:rsidR="0012509B">
        <w:rPr>
          <w:rFonts w:ascii="Arial" w:hAnsi="Arial" w:cs="Arial"/>
          <w:sz w:val="22"/>
          <w:szCs w:val="22"/>
        </w:rPr>
        <w:t xml:space="preserve"> sich nun</w:t>
      </w:r>
      <w:r w:rsidR="000E5161">
        <w:rPr>
          <w:rFonts w:ascii="Arial" w:hAnsi="Arial" w:cs="Arial"/>
          <w:sz w:val="22"/>
          <w:szCs w:val="22"/>
        </w:rPr>
        <w:t xml:space="preserve"> </w:t>
      </w:r>
      <w:r w:rsidR="0012509B">
        <w:rPr>
          <w:rFonts w:ascii="Arial" w:hAnsi="Arial" w:cs="Arial"/>
          <w:sz w:val="22"/>
          <w:szCs w:val="22"/>
        </w:rPr>
        <w:t xml:space="preserve">Landrat Michael Lübbersmann und </w:t>
      </w:r>
      <w:r w:rsidR="00A01838">
        <w:rPr>
          <w:rFonts w:ascii="Arial" w:hAnsi="Arial" w:cs="Arial"/>
          <w:sz w:val="22"/>
          <w:szCs w:val="22"/>
        </w:rPr>
        <w:t>einige</w:t>
      </w:r>
      <w:r w:rsidR="000E5161">
        <w:rPr>
          <w:rFonts w:ascii="Arial" w:hAnsi="Arial" w:cs="Arial"/>
          <w:sz w:val="22"/>
          <w:szCs w:val="22"/>
        </w:rPr>
        <w:t xml:space="preserve"> </w:t>
      </w:r>
      <w:r w:rsidR="0012509B">
        <w:rPr>
          <w:rFonts w:ascii="Arial" w:hAnsi="Arial" w:cs="Arial"/>
          <w:sz w:val="22"/>
          <w:szCs w:val="22"/>
        </w:rPr>
        <w:t>M</w:t>
      </w:r>
      <w:r w:rsidR="000E5161">
        <w:rPr>
          <w:rFonts w:ascii="Arial" w:hAnsi="Arial" w:cs="Arial"/>
          <w:sz w:val="22"/>
          <w:szCs w:val="22"/>
        </w:rPr>
        <w:t xml:space="preserve">itglieder </w:t>
      </w:r>
      <w:r w:rsidR="0012509B">
        <w:rPr>
          <w:rFonts w:ascii="Arial" w:hAnsi="Arial" w:cs="Arial"/>
          <w:sz w:val="22"/>
          <w:szCs w:val="22"/>
        </w:rPr>
        <w:t xml:space="preserve">des </w:t>
      </w:r>
      <w:r w:rsidR="00AF1923">
        <w:rPr>
          <w:rFonts w:ascii="Arial" w:hAnsi="Arial" w:cs="Arial"/>
          <w:sz w:val="22"/>
          <w:szCs w:val="22"/>
        </w:rPr>
        <w:t>AWIGO-</w:t>
      </w:r>
      <w:r w:rsidR="0012509B">
        <w:rPr>
          <w:rFonts w:ascii="Arial" w:hAnsi="Arial" w:cs="Arial"/>
          <w:sz w:val="22"/>
          <w:szCs w:val="22"/>
        </w:rPr>
        <w:t xml:space="preserve">Aufsichtsrates </w:t>
      </w:r>
      <w:r w:rsidR="000E5161">
        <w:rPr>
          <w:rFonts w:ascii="Arial" w:hAnsi="Arial" w:cs="Arial"/>
          <w:sz w:val="22"/>
          <w:szCs w:val="22"/>
        </w:rPr>
        <w:t>am Rande ihrer letzten Sitzung.</w:t>
      </w:r>
    </w:p>
    <w:p w:rsidR="00396318" w:rsidRDefault="00396318" w:rsidP="007F3E2C">
      <w:pPr>
        <w:pStyle w:val="Default"/>
        <w:rPr>
          <w:rFonts w:ascii="Arial" w:hAnsi="Arial" w:cs="Arial"/>
          <w:sz w:val="22"/>
          <w:szCs w:val="22"/>
        </w:rPr>
      </w:pPr>
    </w:p>
    <w:p w:rsidR="00A01838" w:rsidRDefault="00AF1475" w:rsidP="007F3E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F1923">
        <w:rPr>
          <w:rFonts w:ascii="Arial" w:hAnsi="Arial" w:cs="Arial"/>
          <w:sz w:val="22"/>
          <w:szCs w:val="22"/>
        </w:rPr>
        <w:t xml:space="preserve">ie Besuchergruppe </w:t>
      </w:r>
      <w:r>
        <w:rPr>
          <w:rFonts w:ascii="Arial" w:hAnsi="Arial" w:cs="Arial"/>
          <w:sz w:val="22"/>
          <w:szCs w:val="22"/>
        </w:rPr>
        <w:t xml:space="preserve">wurde </w:t>
      </w:r>
      <w:r w:rsidR="00AF1923">
        <w:rPr>
          <w:rFonts w:ascii="Arial" w:hAnsi="Arial" w:cs="Arial"/>
          <w:sz w:val="22"/>
          <w:szCs w:val="22"/>
        </w:rPr>
        <w:t xml:space="preserve">von </w:t>
      </w:r>
      <w:r w:rsidR="000E5161">
        <w:rPr>
          <w:rFonts w:ascii="Arial" w:hAnsi="Arial" w:cs="Arial"/>
          <w:sz w:val="22"/>
          <w:szCs w:val="22"/>
        </w:rPr>
        <w:t xml:space="preserve">Alexander Babbel, Niederlassungsleiter am Standort in Ankum, </w:t>
      </w:r>
      <w:r w:rsidR="00AF1923">
        <w:rPr>
          <w:rFonts w:ascii="Arial" w:hAnsi="Arial" w:cs="Arial"/>
          <w:sz w:val="22"/>
          <w:szCs w:val="22"/>
        </w:rPr>
        <w:t>und</w:t>
      </w:r>
      <w:r w:rsidR="000E5161">
        <w:rPr>
          <w:rFonts w:ascii="Arial" w:hAnsi="Arial" w:cs="Arial"/>
          <w:sz w:val="22"/>
          <w:szCs w:val="22"/>
        </w:rPr>
        <w:t xml:space="preserve"> Geschäftsführer Christian Niehaves </w:t>
      </w:r>
      <w:r w:rsidR="00AF1923">
        <w:rPr>
          <w:rFonts w:ascii="Arial" w:hAnsi="Arial" w:cs="Arial"/>
          <w:sz w:val="22"/>
          <w:szCs w:val="22"/>
        </w:rPr>
        <w:t xml:space="preserve">über das Gelände </w:t>
      </w:r>
      <w:r w:rsidR="00A01838">
        <w:rPr>
          <w:rFonts w:ascii="Arial" w:hAnsi="Arial" w:cs="Arial"/>
          <w:sz w:val="22"/>
          <w:szCs w:val="22"/>
        </w:rPr>
        <w:t>geführt</w:t>
      </w:r>
      <w:r w:rsidR="00AF1923">
        <w:rPr>
          <w:rFonts w:ascii="Arial" w:hAnsi="Arial" w:cs="Arial"/>
          <w:sz w:val="22"/>
          <w:szCs w:val="22"/>
        </w:rPr>
        <w:t xml:space="preserve">. </w:t>
      </w:r>
      <w:r w:rsidR="00382750">
        <w:rPr>
          <w:rFonts w:ascii="Arial" w:hAnsi="Arial" w:cs="Arial"/>
          <w:sz w:val="22"/>
          <w:szCs w:val="22"/>
        </w:rPr>
        <w:t>Die beiden AWIGO-Vertreter</w:t>
      </w:r>
      <w:r w:rsidR="00AF1923">
        <w:rPr>
          <w:rFonts w:ascii="Arial" w:hAnsi="Arial" w:cs="Arial"/>
          <w:sz w:val="22"/>
          <w:szCs w:val="22"/>
        </w:rPr>
        <w:t xml:space="preserve"> </w:t>
      </w:r>
      <w:r w:rsidR="00CC065F">
        <w:rPr>
          <w:rFonts w:ascii="Arial" w:hAnsi="Arial" w:cs="Arial"/>
          <w:sz w:val="22"/>
          <w:szCs w:val="22"/>
        </w:rPr>
        <w:t xml:space="preserve">beschrieben die </w:t>
      </w:r>
      <w:r w:rsidR="00382750">
        <w:rPr>
          <w:rFonts w:ascii="Arial" w:hAnsi="Arial" w:cs="Arial"/>
          <w:sz w:val="22"/>
          <w:szCs w:val="22"/>
        </w:rPr>
        <w:t>Ausgangssituation</w:t>
      </w:r>
      <w:r w:rsidR="00CC065F">
        <w:rPr>
          <w:rFonts w:ascii="Arial" w:hAnsi="Arial" w:cs="Arial"/>
          <w:sz w:val="22"/>
          <w:szCs w:val="22"/>
        </w:rPr>
        <w:t xml:space="preserve"> im Jahr 2016 und verdeutlichten</w:t>
      </w:r>
      <w:r w:rsidR="00AF1923">
        <w:rPr>
          <w:rFonts w:ascii="Arial" w:hAnsi="Arial" w:cs="Arial"/>
          <w:sz w:val="22"/>
          <w:szCs w:val="22"/>
        </w:rPr>
        <w:t xml:space="preserve">, </w:t>
      </w:r>
      <w:r w:rsidR="00A01838">
        <w:rPr>
          <w:rFonts w:ascii="Arial" w:hAnsi="Arial" w:cs="Arial"/>
          <w:sz w:val="22"/>
          <w:szCs w:val="22"/>
        </w:rPr>
        <w:t>warum die Investitionsentscheidung für Ankum gefallen war</w:t>
      </w:r>
      <w:r w:rsidR="00AF1923">
        <w:rPr>
          <w:rFonts w:ascii="Arial" w:hAnsi="Arial" w:cs="Arial"/>
          <w:sz w:val="22"/>
          <w:szCs w:val="22"/>
        </w:rPr>
        <w:t xml:space="preserve">: </w:t>
      </w:r>
      <w:r w:rsidR="00382750">
        <w:rPr>
          <w:rFonts w:ascii="Arial" w:hAnsi="Arial" w:cs="Arial"/>
          <w:sz w:val="22"/>
          <w:szCs w:val="22"/>
        </w:rPr>
        <w:t>Vor allem auf dem Recyclinghof h</w:t>
      </w:r>
      <w:r w:rsidR="00CC065F">
        <w:rPr>
          <w:rFonts w:ascii="Arial" w:hAnsi="Arial" w:cs="Arial"/>
          <w:sz w:val="22"/>
          <w:szCs w:val="22"/>
        </w:rPr>
        <w:t>a</w:t>
      </w:r>
      <w:r w:rsidR="00382750">
        <w:rPr>
          <w:rFonts w:ascii="Arial" w:hAnsi="Arial" w:cs="Arial"/>
          <w:sz w:val="22"/>
          <w:szCs w:val="22"/>
        </w:rPr>
        <w:t>tten d</w:t>
      </w:r>
      <w:r w:rsidR="00A01838">
        <w:rPr>
          <w:rFonts w:ascii="Arial" w:hAnsi="Arial" w:cs="Arial"/>
          <w:sz w:val="22"/>
          <w:szCs w:val="22"/>
        </w:rPr>
        <w:t xml:space="preserve">ie </w:t>
      </w:r>
      <w:r w:rsidR="00382750">
        <w:rPr>
          <w:rFonts w:ascii="Arial" w:hAnsi="Arial" w:cs="Arial"/>
          <w:sz w:val="22"/>
          <w:szCs w:val="22"/>
        </w:rPr>
        <w:t xml:space="preserve">beengten </w:t>
      </w:r>
      <w:r w:rsidR="00A01838">
        <w:rPr>
          <w:rFonts w:ascii="Arial" w:hAnsi="Arial" w:cs="Arial"/>
          <w:sz w:val="22"/>
          <w:szCs w:val="22"/>
        </w:rPr>
        <w:t>Platzverhältnisse</w:t>
      </w:r>
      <w:r w:rsidR="00382750">
        <w:rPr>
          <w:rFonts w:ascii="Arial" w:hAnsi="Arial" w:cs="Arial"/>
          <w:sz w:val="22"/>
          <w:szCs w:val="22"/>
        </w:rPr>
        <w:t xml:space="preserve"> immer wieder zu stockendem</w:t>
      </w:r>
      <w:r w:rsidR="00931AF1">
        <w:rPr>
          <w:rFonts w:ascii="Arial" w:hAnsi="Arial" w:cs="Arial"/>
          <w:sz w:val="22"/>
          <w:szCs w:val="22"/>
        </w:rPr>
        <w:t xml:space="preserve"> Kundenverkehr</w:t>
      </w:r>
      <w:r w:rsidR="00E959A8">
        <w:rPr>
          <w:rFonts w:ascii="Arial" w:hAnsi="Arial" w:cs="Arial"/>
          <w:sz w:val="22"/>
          <w:szCs w:val="22"/>
        </w:rPr>
        <w:t xml:space="preserve">, </w:t>
      </w:r>
      <w:r w:rsidR="00931AF1">
        <w:rPr>
          <w:rFonts w:ascii="Arial" w:hAnsi="Arial" w:cs="Arial"/>
          <w:sz w:val="22"/>
          <w:szCs w:val="22"/>
        </w:rPr>
        <w:t>Behinderungen beim Ausladen und verlängerte</w:t>
      </w:r>
      <w:r w:rsidR="00382750">
        <w:rPr>
          <w:rFonts w:ascii="Arial" w:hAnsi="Arial" w:cs="Arial"/>
          <w:sz w:val="22"/>
          <w:szCs w:val="22"/>
        </w:rPr>
        <w:t>n</w:t>
      </w:r>
      <w:r w:rsidR="00931AF1">
        <w:rPr>
          <w:rFonts w:ascii="Arial" w:hAnsi="Arial" w:cs="Arial"/>
          <w:sz w:val="22"/>
          <w:szCs w:val="22"/>
        </w:rPr>
        <w:t xml:space="preserve"> Wartezeiten </w:t>
      </w:r>
      <w:r w:rsidR="00382750">
        <w:rPr>
          <w:rFonts w:ascii="Arial" w:hAnsi="Arial" w:cs="Arial"/>
          <w:sz w:val="22"/>
          <w:szCs w:val="22"/>
        </w:rPr>
        <w:t>geführt</w:t>
      </w:r>
      <w:r w:rsidR="00931AF1">
        <w:rPr>
          <w:rFonts w:ascii="Arial" w:hAnsi="Arial" w:cs="Arial"/>
          <w:sz w:val="22"/>
          <w:szCs w:val="22"/>
        </w:rPr>
        <w:t xml:space="preserve">. Gleichzeitig </w:t>
      </w:r>
      <w:r w:rsidR="001412A0">
        <w:rPr>
          <w:rFonts w:ascii="Arial" w:hAnsi="Arial" w:cs="Arial"/>
          <w:sz w:val="22"/>
          <w:szCs w:val="22"/>
        </w:rPr>
        <w:t>mussten</w:t>
      </w:r>
      <w:r w:rsidR="008F52A6">
        <w:rPr>
          <w:rFonts w:ascii="Arial" w:hAnsi="Arial" w:cs="Arial"/>
          <w:sz w:val="22"/>
          <w:szCs w:val="22"/>
        </w:rPr>
        <w:t xml:space="preserve"> die Lkw-Flotten der Müllabfuhr für </w:t>
      </w:r>
      <w:r w:rsidR="001412A0">
        <w:rPr>
          <w:rFonts w:ascii="Arial" w:hAnsi="Arial" w:cs="Arial"/>
          <w:sz w:val="22"/>
          <w:szCs w:val="22"/>
        </w:rPr>
        <w:t xml:space="preserve">das nördliche Kreisgebiet mangels Fläche </w:t>
      </w:r>
      <w:r w:rsidR="008F52A6">
        <w:rPr>
          <w:rFonts w:ascii="Arial" w:hAnsi="Arial" w:cs="Arial"/>
          <w:sz w:val="22"/>
          <w:szCs w:val="22"/>
        </w:rPr>
        <w:t>bis dato logistisch ungünstig</w:t>
      </w:r>
      <w:r w:rsidR="00CC065F">
        <w:rPr>
          <w:rFonts w:ascii="Arial" w:hAnsi="Arial" w:cs="Arial"/>
          <w:sz w:val="22"/>
          <w:szCs w:val="22"/>
        </w:rPr>
        <w:t xml:space="preserve"> von zwei unterschiedlichen Orten aus</w:t>
      </w:r>
      <w:r w:rsidR="001412A0">
        <w:rPr>
          <w:rFonts w:ascii="Arial" w:hAnsi="Arial" w:cs="Arial"/>
          <w:sz w:val="22"/>
          <w:szCs w:val="22"/>
        </w:rPr>
        <w:t xml:space="preserve"> in ihre Touren starten</w:t>
      </w:r>
      <w:r w:rsidR="00345254">
        <w:rPr>
          <w:rFonts w:ascii="Arial" w:hAnsi="Arial" w:cs="Arial"/>
          <w:sz w:val="22"/>
          <w:szCs w:val="22"/>
        </w:rPr>
        <w:t>.</w:t>
      </w:r>
    </w:p>
    <w:p w:rsidR="00AF1475" w:rsidRDefault="00AF1475" w:rsidP="007F3E2C">
      <w:pPr>
        <w:pStyle w:val="Default"/>
        <w:rPr>
          <w:rFonts w:ascii="Arial" w:hAnsi="Arial" w:cs="Arial"/>
          <w:sz w:val="22"/>
          <w:szCs w:val="22"/>
        </w:rPr>
      </w:pPr>
    </w:p>
    <w:p w:rsidR="00931AF1" w:rsidRDefault="00DA3FBD" w:rsidP="00DA3FB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 diesen Hintergründen wurde in den vergangenen Monaten </w:t>
      </w:r>
      <w:r w:rsidR="008561E2">
        <w:rPr>
          <w:rFonts w:ascii="Arial" w:hAnsi="Arial" w:cs="Arial"/>
          <w:sz w:val="22"/>
          <w:szCs w:val="22"/>
        </w:rPr>
        <w:t>einerseits</w:t>
      </w:r>
      <w:r w:rsidR="001412A0">
        <w:rPr>
          <w:rFonts w:ascii="Arial" w:hAnsi="Arial" w:cs="Arial"/>
          <w:sz w:val="22"/>
          <w:szCs w:val="22"/>
        </w:rPr>
        <w:t xml:space="preserve"> </w:t>
      </w:r>
      <w:r w:rsidR="008561E2">
        <w:rPr>
          <w:rFonts w:ascii="Arial" w:hAnsi="Arial" w:cs="Arial"/>
          <w:sz w:val="22"/>
          <w:szCs w:val="22"/>
        </w:rPr>
        <w:t>das Areal</w:t>
      </w:r>
      <w:r w:rsidR="00AF1923">
        <w:rPr>
          <w:rFonts w:ascii="Arial" w:hAnsi="Arial" w:cs="Arial"/>
          <w:sz w:val="22"/>
          <w:szCs w:val="22"/>
        </w:rPr>
        <w:t xml:space="preserve"> um rund einen Hektar erweitert</w:t>
      </w:r>
      <w:r w:rsidR="008561E2">
        <w:rPr>
          <w:rFonts w:ascii="Arial" w:hAnsi="Arial" w:cs="Arial"/>
          <w:sz w:val="22"/>
          <w:szCs w:val="22"/>
        </w:rPr>
        <w:t>. So entstand</w:t>
      </w:r>
      <w:r w:rsidR="001412A0">
        <w:rPr>
          <w:rFonts w:ascii="Arial" w:hAnsi="Arial" w:cs="Arial"/>
          <w:sz w:val="22"/>
          <w:szCs w:val="22"/>
        </w:rPr>
        <w:t xml:space="preserve"> </w:t>
      </w:r>
      <w:r w:rsidR="007F3E2C">
        <w:rPr>
          <w:rFonts w:ascii="Arial" w:hAnsi="Arial" w:cs="Arial"/>
          <w:sz w:val="22"/>
          <w:szCs w:val="22"/>
        </w:rPr>
        <w:t xml:space="preserve">mehr Raum </w:t>
      </w:r>
      <w:r w:rsidR="00317BB8">
        <w:rPr>
          <w:rFonts w:ascii="Arial" w:hAnsi="Arial" w:cs="Arial"/>
          <w:sz w:val="22"/>
          <w:szCs w:val="22"/>
        </w:rPr>
        <w:t xml:space="preserve">für den Recyclinghof, für Lkw-Stellplätze sowie </w:t>
      </w:r>
      <w:r w:rsidR="0092001A">
        <w:rPr>
          <w:rFonts w:ascii="Arial" w:hAnsi="Arial" w:cs="Arial"/>
          <w:sz w:val="22"/>
          <w:szCs w:val="22"/>
        </w:rPr>
        <w:t xml:space="preserve">für </w:t>
      </w:r>
      <w:r w:rsidR="007F3E2C">
        <w:rPr>
          <w:rFonts w:ascii="Arial" w:hAnsi="Arial" w:cs="Arial"/>
          <w:sz w:val="22"/>
          <w:szCs w:val="22"/>
        </w:rPr>
        <w:t>eine Werkstatt samt Tank- und Waschplatz</w:t>
      </w:r>
      <w:r>
        <w:rPr>
          <w:rFonts w:ascii="Arial" w:hAnsi="Arial" w:cs="Arial"/>
          <w:sz w:val="22"/>
          <w:szCs w:val="22"/>
        </w:rPr>
        <w:t>.</w:t>
      </w:r>
      <w:r w:rsidR="00A01838">
        <w:rPr>
          <w:rFonts w:ascii="Arial" w:hAnsi="Arial" w:cs="Arial"/>
          <w:sz w:val="22"/>
          <w:szCs w:val="22"/>
        </w:rPr>
        <w:t xml:space="preserve"> </w:t>
      </w:r>
      <w:r w:rsidR="008561E2">
        <w:rPr>
          <w:rFonts w:ascii="Arial" w:hAnsi="Arial" w:cs="Arial"/>
          <w:sz w:val="22"/>
          <w:szCs w:val="22"/>
        </w:rPr>
        <w:t>Andererseits</w:t>
      </w:r>
      <w:r w:rsidR="001412A0">
        <w:rPr>
          <w:rFonts w:ascii="Arial" w:hAnsi="Arial" w:cs="Arial"/>
          <w:sz w:val="22"/>
          <w:szCs w:val="22"/>
        </w:rPr>
        <w:t xml:space="preserve"> </w:t>
      </w:r>
      <w:r w:rsidR="008561E2">
        <w:rPr>
          <w:rFonts w:ascii="Arial" w:hAnsi="Arial" w:cs="Arial"/>
          <w:sz w:val="22"/>
          <w:szCs w:val="22"/>
        </w:rPr>
        <w:t>ließ die AWIGO</w:t>
      </w:r>
      <w:r w:rsidR="007F3E2C">
        <w:rPr>
          <w:rFonts w:ascii="Arial" w:hAnsi="Arial" w:cs="Arial"/>
          <w:sz w:val="22"/>
          <w:szCs w:val="22"/>
        </w:rPr>
        <w:t xml:space="preserve"> das bestehende Verwaltungs- und Sozialgebäude um- beziehungsweise </w:t>
      </w:r>
      <w:r w:rsidR="008561E2">
        <w:rPr>
          <w:rFonts w:ascii="Arial" w:hAnsi="Arial" w:cs="Arial"/>
          <w:sz w:val="22"/>
          <w:szCs w:val="22"/>
        </w:rPr>
        <w:t>aus</w:t>
      </w:r>
      <w:r w:rsidR="001412A0">
        <w:rPr>
          <w:rFonts w:ascii="Arial" w:hAnsi="Arial" w:cs="Arial"/>
          <w:sz w:val="22"/>
          <w:szCs w:val="22"/>
        </w:rPr>
        <w:t>bauen</w:t>
      </w:r>
      <w:r w:rsidR="007F3E2C">
        <w:rPr>
          <w:rFonts w:ascii="Arial" w:hAnsi="Arial" w:cs="Arial"/>
          <w:sz w:val="22"/>
          <w:szCs w:val="22"/>
        </w:rPr>
        <w:t xml:space="preserve">, um </w:t>
      </w:r>
      <w:r w:rsidR="001412A0">
        <w:rPr>
          <w:rFonts w:ascii="Arial" w:hAnsi="Arial" w:cs="Arial"/>
          <w:sz w:val="22"/>
          <w:szCs w:val="22"/>
        </w:rPr>
        <w:t xml:space="preserve">den </w:t>
      </w:r>
      <w:r>
        <w:rPr>
          <w:rFonts w:ascii="Arial" w:hAnsi="Arial" w:cs="Arial"/>
          <w:sz w:val="22"/>
          <w:szCs w:val="22"/>
        </w:rPr>
        <w:t>zukünftig</w:t>
      </w:r>
      <w:r w:rsidR="001412A0">
        <w:rPr>
          <w:rFonts w:ascii="Arial" w:hAnsi="Arial" w:cs="Arial"/>
          <w:sz w:val="22"/>
          <w:szCs w:val="22"/>
        </w:rPr>
        <w:t xml:space="preserve"> rund</w:t>
      </w:r>
      <w:r w:rsidR="007F3E2C">
        <w:rPr>
          <w:rFonts w:ascii="Arial" w:hAnsi="Arial" w:cs="Arial"/>
          <w:sz w:val="22"/>
          <w:szCs w:val="22"/>
        </w:rPr>
        <w:t xml:space="preserve"> 40 Mitarbeiter</w:t>
      </w:r>
      <w:r w:rsidR="001412A0">
        <w:rPr>
          <w:rFonts w:ascii="Arial" w:hAnsi="Arial" w:cs="Arial"/>
          <w:sz w:val="22"/>
          <w:szCs w:val="22"/>
        </w:rPr>
        <w:t xml:space="preserve">n </w:t>
      </w:r>
      <w:r w:rsidR="007F3E2C">
        <w:rPr>
          <w:rFonts w:ascii="Arial" w:hAnsi="Arial" w:cs="Arial"/>
          <w:sz w:val="22"/>
          <w:szCs w:val="22"/>
        </w:rPr>
        <w:t>vor Ort ausreichende Räumlichkeiten zur Verfügung zu stellen.</w:t>
      </w:r>
    </w:p>
    <w:p w:rsidR="00931AF1" w:rsidRDefault="00931AF1" w:rsidP="007F3E2C">
      <w:pPr>
        <w:pStyle w:val="Default"/>
        <w:rPr>
          <w:rFonts w:ascii="Arial" w:hAnsi="Arial" w:cs="Arial"/>
          <w:sz w:val="22"/>
          <w:szCs w:val="22"/>
        </w:rPr>
      </w:pPr>
    </w:p>
    <w:p w:rsidR="00AE49CC" w:rsidRDefault="00DA3FBD" w:rsidP="007F3E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„Mit diesen Maßnahmen konnten wir schon einiges erreichen: Dank des</w:t>
      </w:r>
      <w:r w:rsidR="00336682">
        <w:rPr>
          <w:rFonts w:ascii="Arial" w:hAnsi="Arial" w:cs="Arial"/>
          <w:sz w:val="22"/>
          <w:szCs w:val="22"/>
        </w:rPr>
        <w:t xml:space="preserve"> zugewonnenen Platz</w:t>
      </w:r>
      <w:r>
        <w:rPr>
          <w:rFonts w:ascii="Arial" w:hAnsi="Arial" w:cs="Arial"/>
          <w:sz w:val="22"/>
          <w:szCs w:val="22"/>
        </w:rPr>
        <w:t>es</w:t>
      </w:r>
      <w:r w:rsidR="00336682">
        <w:rPr>
          <w:rFonts w:ascii="Arial" w:hAnsi="Arial" w:cs="Arial"/>
          <w:sz w:val="22"/>
          <w:szCs w:val="22"/>
        </w:rPr>
        <w:t xml:space="preserve"> </w:t>
      </w:r>
      <w:r w:rsidR="00740A9A">
        <w:rPr>
          <w:rFonts w:ascii="Arial" w:hAnsi="Arial" w:cs="Arial"/>
          <w:sz w:val="22"/>
          <w:szCs w:val="22"/>
        </w:rPr>
        <w:t xml:space="preserve">ließ sich </w:t>
      </w:r>
      <w:r w:rsidR="00336682">
        <w:rPr>
          <w:rFonts w:ascii="Arial" w:hAnsi="Arial" w:cs="Arial"/>
          <w:sz w:val="22"/>
          <w:szCs w:val="22"/>
        </w:rPr>
        <w:t xml:space="preserve">die </w:t>
      </w:r>
      <w:r w:rsidR="00A2178B">
        <w:rPr>
          <w:rFonts w:ascii="Arial" w:hAnsi="Arial" w:cs="Arial"/>
          <w:sz w:val="22"/>
          <w:szCs w:val="22"/>
        </w:rPr>
        <w:t xml:space="preserve">raumgreifende Sammelstelle für Grünabfälle </w:t>
      </w:r>
      <w:r w:rsidR="00336682">
        <w:rPr>
          <w:rFonts w:ascii="Arial" w:hAnsi="Arial" w:cs="Arial"/>
          <w:sz w:val="22"/>
          <w:szCs w:val="22"/>
        </w:rPr>
        <w:t>verlegen</w:t>
      </w:r>
      <w:r>
        <w:rPr>
          <w:rFonts w:ascii="Arial" w:hAnsi="Arial" w:cs="Arial"/>
          <w:sz w:val="22"/>
          <w:szCs w:val="22"/>
        </w:rPr>
        <w:t xml:space="preserve"> und de</w:t>
      </w:r>
      <w:r w:rsidR="00740A9A">
        <w:rPr>
          <w:rFonts w:ascii="Arial" w:hAnsi="Arial" w:cs="Arial"/>
          <w:sz w:val="22"/>
          <w:szCs w:val="22"/>
        </w:rPr>
        <w:t>r</w:t>
      </w:r>
      <w:r w:rsidR="00336682">
        <w:rPr>
          <w:rFonts w:ascii="Arial" w:hAnsi="Arial" w:cs="Arial"/>
          <w:sz w:val="22"/>
          <w:szCs w:val="22"/>
        </w:rPr>
        <w:t xml:space="preserve"> Pkw-Verkehr </w:t>
      </w:r>
      <w:r w:rsidR="00A2178B">
        <w:rPr>
          <w:rFonts w:ascii="Arial" w:hAnsi="Arial" w:cs="Arial"/>
          <w:sz w:val="22"/>
          <w:szCs w:val="22"/>
        </w:rPr>
        <w:t xml:space="preserve">anliefernder Kunden </w:t>
      </w:r>
      <w:r w:rsidR="00336682">
        <w:rPr>
          <w:rFonts w:ascii="Arial" w:hAnsi="Arial" w:cs="Arial"/>
          <w:sz w:val="22"/>
          <w:szCs w:val="22"/>
        </w:rPr>
        <w:t>entzerren</w:t>
      </w:r>
      <w:r>
        <w:rPr>
          <w:rFonts w:ascii="Arial" w:hAnsi="Arial" w:cs="Arial"/>
          <w:sz w:val="22"/>
          <w:szCs w:val="22"/>
        </w:rPr>
        <w:t xml:space="preserve">“, </w:t>
      </w:r>
      <w:r w:rsidR="008561E2">
        <w:rPr>
          <w:rFonts w:ascii="Arial" w:hAnsi="Arial" w:cs="Arial"/>
          <w:sz w:val="22"/>
          <w:szCs w:val="22"/>
        </w:rPr>
        <w:t>zeigte AWIGO-Geschäftsführer Niehaves auf</w:t>
      </w:r>
      <w:r w:rsidR="003366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40A9A">
        <w:rPr>
          <w:rFonts w:ascii="Arial" w:hAnsi="Arial" w:cs="Arial"/>
          <w:sz w:val="22"/>
          <w:szCs w:val="22"/>
        </w:rPr>
        <w:t>Außerdem</w:t>
      </w:r>
      <w:r w:rsidR="00B82D8B">
        <w:rPr>
          <w:rFonts w:ascii="Arial" w:hAnsi="Arial" w:cs="Arial"/>
          <w:sz w:val="22"/>
          <w:szCs w:val="22"/>
        </w:rPr>
        <w:t xml:space="preserve"> </w:t>
      </w:r>
      <w:r w:rsidR="00740A9A">
        <w:rPr>
          <w:rFonts w:ascii="Arial" w:hAnsi="Arial" w:cs="Arial"/>
          <w:sz w:val="22"/>
          <w:szCs w:val="22"/>
        </w:rPr>
        <w:t>sei</w:t>
      </w:r>
      <w:r w:rsidR="0092001A">
        <w:rPr>
          <w:rFonts w:ascii="Arial" w:hAnsi="Arial" w:cs="Arial"/>
          <w:sz w:val="22"/>
          <w:szCs w:val="22"/>
        </w:rPr>
        <w:t xml:space="preserve"> </w:t>
      </w:r>
      <w:r w:rsidR="00740A9A">
        <w:rPr>
          <w:rFonts w:ascii="Arial" w:hAnsi="Arial" w:cs="Arial"/>
          <w:sz w:val="22"/>
          <w:szCs w:val="22"/>
        </w:rPr>
        <w:t xml:space="preserve">mittlerweile </w:t>
      </w:r>
      <w:r w:rsidR="0092001A">
        <w:rPr>
          <w:rFonts w:ascii="Arial" w:hAnsi="Arial" w:cs="Arial"/>
          <w:sz w:val="22"/>
          <w:szCs w:val="22"/>
        </w:rPr>
        <w:t xml:space="preserve">die gesamte Abfuhrlogistik für den Nordkreis in Ankum </w:t>
      </w:r>
      <w:r w:rsidR="00740A9A">
        <w:rPr>
          <w:rFonts w:ascii="Arial" w:hAnsi="Arial" w:cs="Arial"/>
          <w:sz w:val="22"/>
          <w:szCs w:val="22"/>
        </w:rPr>
        <w:t xml:space="preserve">logistisch </w:t>
      </w:r>
      <w:r w:rsidR="00030597">
        <w:rPr>
          <w:rFonts w:ascii="Arial" w:hAnsi="Arial" w:cs="Arial"/>
          <w:sz w:val="22"/>
          <w:szCs w:val="22"/>
        </w:rPr>
        <w:t xml:space="preserve">sinnvoll </w:t>
      </w:r>
      <w:r w:rsidR="0092001A">
        <w:rPr>
          <w:rFonts w:ascii="Arial" w:hAnsi="Arial" w:cs="Arial"/>
          <w:sz w:val="22"/>
          <w:szCs w:val="22"/>
        </w:rPr>
        <w:t>gebündelt w</w:t>
      </w:r>
      <w:r w:rsidR="00740A9A">
        <w:rPr>
          <w:rFonts w:ascii="Arial" w:hAnsi="Arial" w:cs="Arial"/>
          <w:sz w:val="22"/>
          <w:szCs w:val="22"/>
        </w:rPr>
        <w:t>o</w:t>
      </w:r>
      <w:r w:rsidR="0092001A">
        <w:rPr>
          <w:rFonts w:ascii="Arial" w:hAnsi="Arial" w:cs="Arial"/>
          <w:sz w:val="22"/>
          <w:szCs w:val="22"/>
        </w:rPr>
        <w:t xml:space="preserve">rden. </w:t>
      </w:r>
      <w:r w:rsidR="00740A9A">
        <w:rPr>
          <w:rFonts w:ascii="Arial" w:hAnsi="Arial" w:cs="Arial"/>
          <w:sz w:val="22"/>
          <w:szCs w:val="22"/>
        </w:rPr>
        <w:t>„</w:t>
      </w:r>
      <w:r w:rsidR="00030597">
        <w:rPr>
          <w:rFonts w:ascii="Arial" w:hAnsi="Arial" w:cs="Arial"/>
          <w:sz w:val="22"/>
          <w:szCs w:val="22"/>
        </w:rPr>
        <w:t xml:space="preserve">Seit Mitte März 2017 </w:t>
      </w:r>
      <w:r w:rsidR="004B6F92">
        <w:rPr>
          <w:rFonts w:ascii="Arial" w:hAnsi="Arial" w:cs="Arial"/>
          <w:sz w:val="22"/>
          <w:szCs w:val="22"/>
        </w:rPr>
        <w:t xml:space="preserve">starten </w:t>
      </w:r>
      <w:r w:rsidR="007F3E2C">
        <w:rPr>
          <w:rFonts w:ascii="Arial" w:hAnsi="Arial" w:cs="Arial"/>
          <w:sz w:val="22"/>
          <w:szCs w:val="22"/>
        </w:rPr>
        <w:t xml:space="preserve">alle </w:t>
      </w:r>
      <w:r w:rsidR="00215299">
        <w:rPr>
          <w:rFonts w:ascii="Arial" w:hAnsi="Arial" w:cs="Arial"/>
          <w:sz w:val="22"/>
          <w:szCs w:val="22"/>
        </w:rPr>
        <w:t>F</w:t>
      </w:r>
      <w:r w:rsidR="007F3E2C">
        <w:rPr>
          <w:rFonts w:ascii="Arial" w:hAnsi="Arial" w:cs="Arial"/>
          <w:sz w:val="22"/>
          <w:szCs w:val="22"/>
        </w:rPr>
        <w:t xml:space="preserve">ahrzeuge für </w:t>
      </w:r>
      <w:r w:rsidR="00215299">
        <w:rPr>
          <w:rFonts w:ascii="Arial" w:hAnsi="Arial" w:cs="Arial"/>
          <w:sz w:val="22"/>
          <w:szCs w:val="22"/>
        </w:rPr>
        <w:t>die regelmäßige Müllabfuhr im</w:t>
      </w:r>
      <w:r w:rsidR="00030597">
        <w:rPr>
          <w:rFonts w:ascii="Arial" w:hAnsi="Arial" w:cs="Arial"/>
          <w:sz w:val="22"/>
          <w:szCs w:val="22"/>
        </w:rPr>
        <w:t xml:space="preserve"> Nordkreis zentral von der Bippener Straße</w:t>
      </w:r>
      <w:r w:rsidR="00740A9A">
        <w:rPr>
          <w:rFonts w:ascii="Arial" w:hAnsi="Arial" w:cs="Arial"/>
          <w:sz w:val="22"/>
          <w:szCs w:val="22"/>
        </w:rPr>
        <w:t>, wodurch sich die Sammeltouren und der gesamte organisatorische Aufbau dahinter effizienter gestalten lassen“, fügte Niehaves hinzu</w:t>
      </w:r>
      <w:r w:rsidR="00030597">
        <w:rPr>
          <w:rFonts w:ascii="Arial" w:hAnsi="Arial" w:cs="Arial"/>
          <w:sz w:val="22"/>
          <w:szCs w:val="22"/>
        </w:rPr>
        <w:t>.</w:t>
      </w:r>
    </w:p>
    <w:p w:rsidR="00AE49CC" w:rsidRDefault="00AE49CC" w:rsidP="007F3E2C">
      <w:pPr>
        <w:pStyle w:val="Default"/>
        <w:rPr>
          <w:rFonts w:ascii="Arial" w:hAnsi="Arial" w:cs="Arial"/>
          <w:sz w:val="22"/>
          <w:szCs w:val="22"/>
        </w:rPr>
      </w:pPr>
    </w:p>
    <w:p w:rsidR="001730D8" w:rsidRDefault="00AD1EAB" w:rsidP="007F3E2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Trotz der Tatsache, dass</w:t>
      </w:r>
      <w:r w:rsidR="00C3182C">
        <w:rPr>
          <w:rFonts w:ascii="Arial" w:hAnsi="Arial" w:cs="Arial"/>
          <w:sz w:val="22"/>
          <w:szCs w:val="22"/>
        </w:rPr>
        <w:t xml:space="preserve"> in den nächsten Wochen noch weitere kleinere Bauabschnitte zur weiteren Standortoptimierung </w:t>
      </w:r>
      <w:r>
        <w:rPr>
          <w:rFonts w:ascii="Arial" w:hAnsi="Arial" w:cs="Arial"/>
          <w:sz w:val="22"/>
          <w:szCs w:val="22"/>
        </w:rPr>
        <w:t>folgen</w:t>
      </w:r>
      <w:r w:rsidR="00C318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sollen </w:t>
      </w:r>
      <w:r w:rsidR="00C3182C">
        <w:rPr>
          <w:rFonts w:ascii="Arial" w:hAnsi="Arial" w:cs="Arial"/>
          <w:sz w:val="22"/>
          <w:szCs w:val="22"/>
        </w:rPr>
        <w:t xml:space="preserve">wie beispielsweise die Umgestaltung des Eingangsbereiches inklusive Installation einer zusätzlichen Waage, </w:t>
      </w:r>
      <w:r>
        <w:rPr>
          <w:rFonts w:ascii="Arial" w:hAnsi="Arial" w:cs="Arial"/>
          <w:sz w:val="22"/>
          <w:szCs w:val="22"/>
        </w:rPr>
        <w:t>waren</w:t>
      </w:r>
      <w:r w:rsidR="00AE49CC">
        <w:rPr>
          <w:rFonts w:ascii="Arial" w:hAnsi="Arial" w:cs="Arial"/>
          <w:sz w:val="22"/>
          <w:szCs w:val="22"/>
        </w:rPr>
        <w:t xml:space="preserve"> die anwesenden Mitglieder des Aufsichtsrates und Landrat Michael Lübbersmann </w:t>
      </w:r>
      <w:r w:rsidR="00C3182C">
        <w:rPr>
          <w:rFonts w:ascii="Arial" w:hAnsi="Arial" w:cs="Arial"/>
          <w:sz w:val="22"/>
          <w:szCs w:val="22"/>
        </w:rPr>
        <w:t xml:space="preserve">bereits vom entstandenen Mehrwert in Ankum </w:t>
      </w:r>
      <w:r w:rsidR="00AE49CC">
        <w:rPr>
          <w:rFonts w:ascii="Arial" w:hAnsi="Arial" w:cs="Arial"/>
          <w:sz w:val="22"/>
          <w:szCs w:val="22"/>
        </w:rPr>
        <w:t>überzeug</w:t>
      </w:r>
      <w:r>
        <w:rPr>
          <w:rFonts w:ascii="Arial" w:hAnsi="Arial" w:cs="Arial"/>
          <w:sz w:val="22"/>
          <w:szCs w:val="22"/>
        </w:rPr>
        <w:t>t</w:t>
      </w:r>
      <w:r w:rsidR="00AE49CC">
        <w:rPr>
          <w:rFonts w:ascii="Arial" w:hAnsi="Arial" w:cs="Arial"/>
          <w:sz w:val="22"/>
          <w:szCs w:val="22"/>
        </w:rPr>
        <w:t xml:space="preserve">. </w:t>
      </w:r>
      <w:r w:rsidR="00841EFA">
        <w:rPr>
          <w:rFonts w:ascii="Arial" w:hAnsi="Arial" w:cs="Arial"/>
          <w:sz w:val="22"/>
          <w:szCs w:val="22"/>
        </w:rPr>
        <w:t>„</w:t>
      </w:r>
      <w:r w:rsidR="001730D8">
        <w:rPr>
          <w:rFonts w:ascii="Arial" w:hAnsi="Arial" w:cs="Arial"/>
          <w:sz w:val="22"/>
          <w:szCs w:val="22"/>
        </w:rPr>
        <w:t>Dieser Standort</w:t>
      </w:r>
      <w:r w:rsidR="007F3E2C">
        <w:rPr>
          <w:rFonts w:ascii="Arial" w:hAnsi="Arial" w:cs="Arial"/>
          <w:sz w:val="22"/>
          <w:szCs w:val="22"/>
        </w:rPr>
        <w:t xml:space="preserve"> </w:t>
      </w:r>
      <w:r w:rsidR="001730D8">
        <w:rPr>
          <w:rFonts w:ascii="Arial" w:hAnsi="Arial" w:cs="Arial"/>
          <w:sz w:val="22"/>
          <w:szCs w:val="22"/>
        </w:rPr>
        <w:t xml:space="preserve">hat sich </w:t>
      </w:r>
      <w:r>
        <w:rPr>
          <w:rFonts w:ascii="Arial" w:hAnsi="Arial" w:cs="Arial"/>
          <w:sz w:val="22"/>
          <w:szCs w:val="22"/>
        </w:rPr>
        <w:t>sichtbar</w:t>
      </w:r>
      <w:r w:rsidR="00C16063">
        <w:rPr>
          <w:rFonts w:ascii="Arial" w:hAnsi="Arial" w:cs="Arial"/>
          <w:sz w:val="22"/>
          <w:szCs w:val="22"/>
        </w:rPr>
        <w:t xml:space="preserve"> weiterentwickelt – er ist </w:t>
      </w:r>
      <w:r w:rsidR="00C16063">
        <w:rPr>
          <w:rFonts w:ascii="Arial" w:hAnsi="Arial" w:cs="Arial"/>
          <w:sz w:val="22"/>
          <w:szCs w:val="22"/>
        </w:rPr>
        <w:lastRenderedPageBreak/>
        <w:t>nicht nur kundenfreundlicher, sondern</w:t>
      </w:r>
      <w:r w:rsidR="001730D8">
        <w:rPr>
          <w:rFonts w:ascii="Arial" w:hAnsi="Arial" w:cs="Arial"/>
          <w:sz w:val="22"/>
          <w:szCs w:val="22"/>
        </w:rPr>
        <w:t xml:space="preserve"> </w:t>
      </w:r>
      <w:r w:rsidR="00C16063">
        <w:rPr>
          <w:rFonts w:ascii="Arial" w:hAnsi="Arial" w:cs="Arial"/>
          <w:sz w:val="22"/>
          <w:szCs w:val="22"/>
        </w:rPr>
        <w:t xml:space="preserve">auch </w:t>
      </w:r>
      <w:r w:rsidR="001730D8">
        <w:rPr>
          <w:rFonts w:ascii="Arial" w:hAnsi="Arial" w:cs="Arial"/>
          <w:sz w:val="22"/>
          <w:szCs w:val="22"/>
        </w:rPr>
        <w:t>zu einem</w:t>
      </w:r>
      <w:r w:rsidR="007F3E2C">
        <w:rPr>
          <w:rFonts w:ascii="Arial" w:hAnsi="Arial" w:cs="Arial"/>
          <w:sz w:val="22"/>
          <w:szCs w:val="22"/>
        </w:rPr>
        <w:t xml:space="preserve"> wichtigen </w:t>
      </w:r>
      <w:r w:rsidR="007F3E2C" w:rsidRPr="00474DB7">
        <w:rPr>
          <w:rFonts w:ascii="Arial" w:hAnsi="Arial" w:cs="Arial"/>
          <w:sz w:val="22"/>
          <w:szCs w:val="22"/>
        </w:rPr>
        <w:t>logistischen Knotenpunkt für die abfallwirtschaftliche Infrastruktur im Landkreis Osnabrück</w:t>
      </w:r>
      <w:r w:rsidR="001730D8">
        <w:rPr>
          <w:rFonts w:ascii="Arial" w:hAnsi="Arial" w:cs="Arial"/>
          <w:sz w:val="22"/>
          <w:szCs w:val="22"/>
        </w:rPr>
        <w:t xml:space="preserve"> </w:t>
      </w:r>
      <w:r w:rsidR="00C16063">
        <w:rPr>
          <w:rFonts w:ascii="Arial" w:hAnsi="Arial" w:cs="Arial"/>
          <w:sz w:val="22"/>
          <w:szCs w:val="22"/>
        </w:rPr>
        <w:t>geworden</w:t>
      </w:r>
      <w:r w:rsidR="007F3E2C" w:rsidRPr="00474DB7">
        <w:rPr>
          <w:rFonts w:ascii="Arial" w:hAnsi="Arial" w:cs="Arial"/>
          <w:sz w:val="22"/>
          <w:szCs w:val="22"/>
        </w:rPr>
        <w:t>.</w:t>
      </w:r>
      <w:r w:rsidR="0045689D" w:rsidRPr="00474DB7">
        <w:rPr>
          <w:rFonts w:ascii="Arial" w:hAnsi="Arial" w:cs="Arial"/>
          <w:sz w:val="22"/>
          <w:szCs w:val="22"/>
        </w:rPr>
        <w:t xml:space="preserve"> </w:t>
      </w:r>
      <w:r w:rsidR="001730D8">
        <w:rPr>
          <w:rFonts w:ascii="Arial" w:hAnsi="Arial" w:cs="Arial"/>
          <w:sz w:val="22"/>
          <w:szCs w:val="22"/>
        </w:rPr>
        <w:t xml:space="preserve">Die AWIGO hat damit einmal mehr </w:t>
      </w:r>
      <w:r w:rsidR="00C16063">
        <w:rPr>
          <w:rFonts w:ascii="Arial" w:hAnsi="Arial" w:cs="Arial"/>
          <w:sz w:val="22"/>
          <w:szCs w:val="22"/>
        </w:rPr>
        <w:t xml:space="preserve">einen wertvollen Beitrag zur </w:t>
      </w:r>
      <w:r w:rsidR="001730D8">
        <w:rPr>
          <w:rFonts w:ascii="Arial" w:hAnsi="Arial" w:cs="Arial"/>
          <w:sz w:val="22"/>
          <w:szCs w:val="22"/>
        </w:rPr>
        <w:t xml:space="preserve">Weiterentwicklung </w:t>
      </w:r>
      <w:r w:rsidR="00C16063">
        <w:rPr>
          <w:rFonts w:ascii="Arial" w:hAnsi="Arial" w:cs="Arial"/>
          <w:sz w:val="22"/>
          <w:szCs w:val="22"/>
        </w:rPr>
        <w:t>unserer</w:t>
      </w:r>
      <w:r w:rsidR="001730D8">
        <w:rPr>
          <w:rFonts w:ascii="Arial" w:hAnsi="Arial" w:cs="Arial"/>
          <w:sz w:val="22"/>
          <w:szCs w:val="22"/>
        </w:rPr>
        <w:t xml:space="preserve"> Region </w:t>
      </w:r>
      <w:r w:rsidR="00C16063">
        <w:rPr>
          <w:rFonts w:ascii="Arial" w:hAnsi="Arial" w:cs="Arial"/>
          <w:sz w:val="22"/>
          <w:szCs w:val="22"/>
        </w:rPr>
        <w:t>geleistet</w:t>
      </w:r>
      <w:r w:rsidR="001730D8">
        <w:rPr>
          <w:rFonts w:ascii="Arial" w:hAnsi="Arial" w:cs="Arial"/>
          <w:sz w:val="22"/>
          <w:szCs w:val="22"/>
        </w:rPr>
        <w:t xml:space="preserve">“, </w:t>
      </w:r>
      <w:r w:rsidR="00C16063">
        <w:rPr>
          <w:rFonts w:ascii="Arial" w:hAnsi="Arial" w:cs="Arial"/>
          <w:sz w:val="22"/>
          <w:szCs w:val="22"/>
        </w:rPr>
        <w:t>lobte</w:t>
      </w:r>
      <w:r w:rsidR="001730D8">
        <w:rPr>
          <w:rFonts w:ascii="Arial" w:hAnsi="Arial" w:cs="Arial"/>
          <w:sz w:val="22"/>
          <w:szCs w:val="22"/>
        </w:rPr>
        <w:t xml:space="preserve"> </w:t>
      </w:r>
      <w:r w:rsidR="00BA7D29">
        <w:rPr>
          <w:rFonts w:ascii="Arial" w:hAnsi="Arial" w:cs="Arial"/>
          <w:sz w:val="22"/>
          <w:szCs w:val="22"/>
        </w:rPr>
        <w:t xml:space="preserve">der </w:t>
      </w:r>
      <w:r w:rsidR="001730D8">
        <w:rPr>
          <w:rFonts w:ascii="Arial" w:hAnsi="Arial" w:cs="Arial"/>
          <w:sz w:val="22"/>
          <w:szCs w:val="22"/>
        </w:rPr>
        <w:t>Landrat.</w:t>
      </w:r>
    </w:p>
    <w:p w:rsidR="001730D8" w:rsidRDefault="001730D8" w:rsidP="007F3E2C">
      <w:pPr>
        <w:pStyle w:val="Default"/>
        <w:rPr>
          <w:rFonts w:ascii="Arial" w:hAnsi="Arial" w:cs="Arial"/>
          <w:sz w:val="22"/>
          <w:szCs w:val="22"/>
        </w:rPr>
      </w:pPr>
    </w:p>
    <w:p w:rsidR="00E669A8" w:rsidRDefault="00E669A8" w:rsidP="00DB4CF2">
      <w:pPr>
        <w:rPr>
          <w:rFonts w:ascii="Arial" w:hAnsi="Arial" w:cs="Arial"/>
          <w:sz w:val="22"/>
          <w:szCs w:val="22"/>
        </w:rPr>
      </w:pPr>
    </w:p>
    <w:p w:rsidR="00DB4CF2" w:rsidRDefault="00DB4CF2" w:rsidP="00DB4CF2">
      <w:pPr>
        <w:rPr>
          <w:rFonts w:ascii="Arial" w:hAnsi="Arial" w:cs="Arial"/>
          <w:sz w:val="22"/>
          <w:szCs w:val="22"/>
        </w:rPr>
      </w:pPr>
    </w:p>
    <w:p w:rsidR="001F2E9C" w:rsidRDefault="000C7B1E" w:rsidP="00DB4C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Bildunterschrift</w:t>
      </w:r>
      <w:r w:rsidR="009B34C5">
        <w:rPr>
          <w:rFonts w:ascii="Arial" w:hAnsi="Arial" w:cs="Arial"/>
          <w:b/>
          <w:sz w:val="22"/>
          <w:szCs w:val="22"/>
        </w:rPr>
        <w:t xml:space="preserve"> zu Bild 1</w:t>
      </w:r>
      <w:r w:rsidR="001F2E9C" w:rsidRPr="00E669A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01AE8">
        <w:rPr>
          <w:rFonts w:ascii="Arial" w:hAnsi="Arial" w:cs="Arial"/>
          <w:sz w:val="22"/>
          <w:szCs w:val="22"/>
        </w:rPr>
        <w:t>AWIGO-Geschäftsführer Christian Niehaves (5.v.l.) hatte neben Landrat Michael Lübbersmann (6.v.l.) auch die Mitglieder des AWIGO-Aufsichtsrates nach Ankum eingeladen, um die Weiterentwicklung des Standortes zu präsentieren.</w:t>
      </w:r>
    </w:p>
    <w:p w:rsidR="009B34C5" w:rsidRDefault="009B34C5" w:rsidP="00DB4CF2">
      <w:pPr>
        <w:rPr>
          <w:rFonts w:ascii="Arial" w:hAnsi="Arial" w:cs="Arial"/>
          <w:sz w:val="22"/>
          <w:szCs w:val="22"/>
        </w:rPr>
      </w:pPr>
    </w:p>
    <w:p w:rsidR="009B34C5" w:rsidRPr="009B34C5" w:rsidRDefault="009B34C5" w:rsidP="00DB4CF2">
      <w:pPr>
        <w:rPr>
          <w:rFonts w:ascii="Arial" w:hAnsi="Arial" w:cs="Arial"/>
          <w:sz w:val="22"/>
          <w:szCs w:val="22"/>
        </w:rPr>
      </w:pPr>
      <w:r w:rsidRPr="009B34C5">
        <w:rPr>
          <w:rFonts w:ascii="Arial" w:hAnsi="Arial" w:cs="Arial"/>
          <w:b/>
          <w:sz w:val="22"/>
          <w:szCs w:val="22"/>
        </w:rPr>
        <w:t>Bildunterschrift zu Bild 2:</w:t>
      </w:r>
      <w:r>
        <w:rPr>
          <w:rFonts w:ascii="Arial" w:hAnsi="Arial" w:cs="Arial"/>
          <w:sz w:val="22"/>
          <w:szCs w:val="22"/>
        </w:rPr>
        <w:t xml:space="preserve"> Alexander Babbel (3.v.l.), Niederlassungsleiter am AWIGO-Standort Ankum, zeigte der interessierten Besuchergruppe auch die Aufbereitung der Grünabfälle</w:t>
      </w:r>
      <w:r w:rsidR="009C4BDA">
        <w:rPr>
          <w:rFonts w:ascii="Arial" w:hAnsi="Arial" w:cs="Arial"/>
          <w:sz w:val="22"/>
          <w:szCs w:val="22"/>
        </w:rPr>
        <w:t>.</w:t>
      </w:r>
    </w:p>
    <w:sectPr w:rsidR="009B34C5" w:rsidRPr="009B34C5" w:rsidSect="00357C78">
      <w:headerReference w:type="default" r:id="rId9"/>
      <w:footerReference w:type="default" r:id="rId10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36" w:rsidRDefault="008F7236" w:rsidP="008B26C8">
      <w:r>
        <w:separator/>
      </w:r>
    </w:p>
  </w:endnote>
  <w:endnote w:type="continuationSeparator" w:id="0">
    <w:p w:rsidR="008F7236" w:rsidRDefault="008F7236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C8" w:rsidRPr="009F73DD" w:rsidRDefault="00AF186F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A65F61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36" w:rsidRDefault="008F7236" w:rsidP="008B26C8">
      <w:r>
        <w:separator/>
      </w:r>
    </w:p>
  </w:footnote>
  <w:footnote w:type="continuationSeparator" w:id="0">
    <w:p w:rsidR="008F7236" w:rsidRDefault="008F7236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B" w:rsidRDefault="00583F6C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Montag</w:t>
    </w:r>
    <w:r w:rsidR="00AE4880">
      <w:rPr>
        <w:rFonts w:ascii="Arial" w:hAnsi="Arial" w:cs="Arial"/>
        <w:sz w:val="20"/>
        <w:szCs w:val="20"/>
      </w:rPr>
      <w:t xml:space="preserve">, </w:t>
    </w:r>
    <w:r w:rsidR="008A43FC">
      <w:rPr>
        <w:rFonts w:ascii="Arial" w:hAnsi="Arial" w:cs="Arial"/>
        <w:sz w:val="20"/>
        <w:szCs w:val="20"/>
      </w:rPr>
      <w:t>0</w:t>
    </w:r>
    <w:r>
      <w:rPr>
        <w:rFonts w:ascii="Arial" w:hAnsi="Arial" w:cs="Arial"/>
        <w:sz w:val="20"/>
        <w:szCs w:val="20"/>
      </w:rPr>
      <w:t>9</w:t>
    </w:r>
    <w:r w:rsidR="00EE1040">
      <w:rPr>
        <w:rFonts w:ascii="Arial" w:hAnsi="Arial" w:cs="Arial"/>
        <w:sz w:val="20"/>
        <w:szCs w:val="20"/>
      </w:rPr>
      <w:t>. Ju</w:t>
    </w:r>
    <w:r w:rsidR="008A43FC">
      <w:rPr>
        <w:rFonts w:ascii="Arial" w:hAnsi="Arial" w:cs="Arial"/>
        <w:sz w:val="20"/>
        <w:szCs w:val="20"/>
      </w:rPr>
      <w:t>l</w:t>
    </w:r>
    <w:r w:rsidR="00EE1040">
      <w:rPr>
        <w:rFonts w:ascii="Arial" w:hAnsi="Arial" w:cs="Arial"/>
        <w:sz w:val="20"/>
        <w:szCs w:val="20"/>
      </w:rPr>
      <w:t>i</w:t>
    </w:r>
    <w:r w:rsidR="00CD2F3B" w:rsidRPr="00CD2F3B">
      <w:rPr>
        <w:rFonts w:ascii="Arial" w:hAnsi="Arial" w:cs="Arial"/>
        <w:sz w:val="20"/>
        <w:szCs w:val="20"/>
      </w:rPr>
      <w:t xml:space="preserve"> 201</w:t>
    </w:r>
    <w:r w:rsidR="00462057">
      <w:rPr>
        <w:rFonts w:ascii="Arial" w:hAnsi="Arial" w:cs="Arial"/>
        <w:sz w:val="20"/>
        <w:szCs w:val="20"/>
      </w:rPr>
      <w:t>8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C51C9">
    <w:pPr>
      <w:pStyle w:val="Kopfzeile"/>
      <w:rPr>
        <w:rFonts w:ascii="Arial" w:hAnsi="Arial" w:cs="Arial"/>
        <w:b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593DB69" wp14:editId="34551579">
          <wp:simplePos x="0" y="0"/>
          <wp:positionH relativeFrom="page">
            <wp:posOffset>10795</wp:posOffset>
          </wp:positionH>
          <wp:positionV relativeFrom="page">
            <wp:posOffset>0</wp:posOffset>
          </wp:positionV>
          <wp:extent cx="7559292" cy="10689693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8969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F3B"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Telefon 05401 3655-667</w:t>
    </w:r>
  </w:p>
  <w:p w:rsidR="00CD2F3B" w:rsidRDefault="00E329D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Telefax 05401 3655-33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23B"/>
    <w:multiLevelType w:val="hybridMultilevel"/>
    <w:tmpl w:val="2D9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24ADB"/>
    <w:multiLevelType w:val="hybridMultilevel"/>
    <w:tmpl w:val="23FE3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s Grumbach">
    <w15:presenceInfo w15:providerId="AD" w15:userId="S-1-5-21-3524302251-763834962-2655751416-11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6C8"/>
    <w:rsid w:val="00030597"/>
    <w:rsid w:val="000368B3"/>
    <w:rsid w:val="000A067A"/>
    <w:rsid w:val="000A3D21"/>
    <w:rsid w:val="000A4C80"/>
    <w:rsid w:val="000B0A13"/>
    <w:rsid w:val="000B2C10"/>
    <w:rsid w:val="000C1878"/>
    <w:rsid w:val="000C4624"/>
    <w:rsid w:val="000C7B1E"/>
    <w:rsid w:val="000D1456"/>
    <w:rsid w:val="000D7486"/>
    <w:rsid w:val="000D7C1B"/>
    <w:rsid w:val="000E5161"/>
    <w:rsid w:val="00101084"/>
    <w:rsid w:val="00104149"/>
    <w:rsid w:val="0011682B"/>
    <w:rsid w:val="00124F0F"/>
    <w:rsid w:val="0012509B"/>
    <w:rsid w:val="00140A79"/>
    <w:rsid w:val="001412A0"/>
    <w:rsid w:val="00143DAE"/>
    <w:rsid w:val="00163435"/>
    <w:rsid w:val="001730D8"/>
    <w:rsid w:val="001906BE"/>
    <w:rsid w:val="001A596C"/>
    <w:rsid w:val="001B2891"/>
    <w:rsid w:val="001D2A46"/>
    <w:rsid w:val="001E0B19"/>
    <w:rsid w:val="001E6B09"/>
    <w:rsid w:val="001F2E9C"/>
    <w:rsid w:val="001F57AA"/>
    <w:rsid w:val="00215299"/>
    <w:rsid w:val="002158EF"/>
    <w:rsid w:val="00267CF3"/>
    <w:rsid w:val="00271458"/>
    <w:rsid w:val="002769F1"/>
    <w:rsid w:val="002801FF"/>
    <w:rsid w:val="00282DD9"/>
    <w:rsid w:val="002841DF"/>
    <w:rsid w:val="0028634A"/>
    <w:rsid w:val="002902A0"/>
    <w:rsid w:val="002B4598"/>
    <w:rsid w:val="002D66D3"/>
    <w:rsid w:val="002E275C"/>
    <w:rsid w:val="00317BB8"/>
    <w:rsid w:val="00327BBD"/>
    <w:rsid w:val="00336682"/>
    <w:rsid w:val="00340D7B"/>
    <w:rsid w:val="003427ED"/>
    <w:rsid w:val="00345254"/>
    <w:rsid w:val="00355A73"/>
    <w:rsid w:val="00357C78"/>
    <w:rsid w:val="00367D71"/>
    <w:rsid w:val="00371391"/>
    <w:rsid w:val="003766A1"/>
    <w:rsid w:val="00382750"/>
    <w:rsid w:val="00396318"/>
    <w:rsid w:val="003973D6"/>
    <w:rsid w:val="003A2624"/>
    <w:rsid w:val="003B1320"/>
    <w:rsid w:val="003B75FB"/>
    <w:rsid w:val="003D1F28"/>
    <w:rsid w:val="003D2D41"/>
    <w:rsid w:val="003E267C"/>
    <w:rsid w:val="003F4E26"/>
    <w:rsid w:val="004138FD"/>
    <w:rsid w:val="00415858"/>
    <w:rsid w:val="00442B8A"/>
    <w:rsid w:val="0045687E"/>
    <w:rsid w:val="0045689D"/>
    <w:rsid w:val="00462057"/>
    <w:rsid w:val="00474DB7"/>
    <w:rsid w:val="00475CFF"/>
    <w:rsid w:val="00487283"/>
    <w:rsid w:val="00487E66"/>
    <w:rsid w:val="0049792F"/>
    <w:rsid w:val="004B6F92"/>
    <w:rsid w:val="004C0D2E"/>
    <w:rsid w:val="004F2C1B"/>
    <w:rsid w:val="004F3AA6"/>
    <w:rsid w:val="005077DC"/>
    <w:rsid w:val="00530507"/>
    <w:rsid w:val="00536055"/>
    <w:rsid w:val="00546D09"/>
    <w:rsid w:val="00562B49"/>
    <w:rsid w:val="005632B8"/>
    <w:rsid w:val="00573503"/>
    <w:rsid w:val="005778C9"/>
    <w:rsid w:val="00583F6C"/>
    <w:rsid w:val="0058484E"/>
    <w:rsid w:val="005954D0"/>
    <w:rsid w:val="005C4880"/>
    <w:rsid w:val="005D08A3"/>
    <w:rsid w:val="005F1C74"/>
    <w:rsid w:val="005F2CB0"/>
    <w:rsid w:val="00633581"/>
    <w:rsid w:val="006452C0"/>
    <w:rsid w:val="00682B3F"/>
    <w:rsid w:val="00690B24"/>
    <w:rsid w:val="006A254B"/>
    <w:rsid w:val="006A5464"/>
    <w:rsid w:val="006A56EC"/>
    <w:rsid w:val="006B0460"/>
    <w:rsid w:val="006C69FA"/>
    <w:rsid w:val="006D0DDE"/>
    <w:rsid w:val="006E208B"/>
    <w:rsid w:val="006E228A"/>
    <w:rsid w:val="006F663F"/>
    <w:rsid w:val="006F7D78"/>
    <w:rsid w:val="00701AE8"/>
    <w:rsid w:val="007122CA"/>
    <w:rsid w:val="007256BC"/>
    <w:rsid w:val="007308F8"/>
    <w:rsid w:val="00740A9A"/>
    <w:rsid w:val="00747F96"/>
    <w:rsid w:val="00764C82"/>
    <w:rsid w:val="007749E6"/>
    <w:rsid w:val="007919DB"/>
    <w:rsid w:val="0079322F"/>
    <w:rsid w:val="007B7BB8"/>
    <w:rsid w:val="007C00A6"/>
    <w:rsid w:val="007E2FAF"/>
    <w:rsid w:val="007E454D"/>
    <w:rsid w:val="007F3E2C"/>
    <w:rsid w:val="00810DFC"/>
    <w:rsid w:val="008259F9"/>
    <w:rsid w:val="00841EFA"/>
    <w:rsid w:val="00847A9B"/>
    <w:rsid w:val="008561E2"/>
    <w:rsid w:val="00891EED"/>
    <w:rsid w:val="008A43FC"/>
    <w:rsid w:val="008B26C8"/>
    <w:rsid w:val="008C3C77"/>
    <w:rsid w:val="008C7834"/>
    <w:rsid w:val="008D1608"/>
    <w:rsid w:val="008F52A6"/>
    <w:rsid w:val="008F7236"/>
    <w:rsid w:val="009033BE"/>
    <w:rsid w:val="00906416"/>
    <w:rsid w:val="0092001A"/>
    <w:rsid w:val="00927D06"/>
    <w:rsid w:val="00931AF1"/>
    <w:rsid w:val="009418F3"/>
    <w:rsid w:val="00965E41"/>
    <w:rsid w:val="00984E32"/>
    <w:rsid w:val="009B34C5"/>
    <w:rsid w:val="009C0042"/>
    <w:rsid w:val="009C4BDA"/>
    <w:rsid w:val="009F4221"/>
    <w:rsid w:val="009F73DD"/>
    <w:rsid w:val="00A01838"/>
    <w:rsid w:val="00A07C52"/>
    <w:rsid w:val="00A2178B"/>
    <w:rsid w:val="00A36529"/>
    <w:rsid w:val="00A61C22"/>
    <w:rsid w:val="00A65F61"/>
    <w:rsid w:val="00A702B8"/>
    <w:rsid w:val="00AA26BB"/>
    <w:rsid w:val="00AB0DF6"/>
    <w:rsid w:val="00AB3769"/>
    <w:rsid w:val="00AD1EAB"/>
    <w:rsid w:val="00AE4880"/>
    <w:rsid w:val="00AE49CC"/>
    <w:rsid w:val="00AF1475"/>
    <w:rsid w:val="00AF186F"/>
    <w:rsid w:val="00AF1923"/>
    <w:rsid w:val="00B17FE8"/>
    <w:rsid w:val="00B5052A"/>
    <w:rsid w:val="00B80709"/>
    <w:rsid w:val="00B80BC5"/>
    <w:rsid w:val="00B82D8B"/>
    <w:rsid w:val="00B83DA5"/>
    <w:rsid w:val="00B91C29"/>
    <w:rsid w:val="00B94F7D"/>
    <w:rsid w:val="00BA7D29"/>
    <w:rsid w:val="00BD1D8D"/>
    <w:rsid w:val="00BE2B16"/>
    <w:rsid w:val="00C010FA"/>
    <w:rsid w:val="00C04ACC"/>
    <w:rsid w:val="00C06E52"/>
    <w:rsid w:val="00C16063"/>
    <w:rsid w:val="00C3182C"/>
    <w:rsid w:val="00C53109"/>
    <w:rsid w:val="00C566C0"/>
    <w:rsid w:val="00C57E38"/>
    <w:rsid w:val="00C93167"/>
    <w:rsid w:val="00CC065F"/>
    <w:rsid w:val="00CC0BB9"/>
    <w:rsid w:val="00CC1061"/>
    <w:rsid w:val="00CC4DA4"/>
    <w:rsid w:val="00CC51C9"/>
    <w:rsid w:val="00CC6031"/>
    <w:rsid w:val="00CD2F3B"/>
    <w:rsid w:val="00CD5625"/>
    <w:rsid w:val="00CD600B"/>
    <w:rsid w:val="00CE70A5"/>
    <w:rsid w:val="00D26A51"/>
    <w:rsid w:val="00D46C47"/>
    <w:rsid w:val="00D53898"/>
    <w:rsid w:val="00D57322"/>
    <w:rsid w:val="00D621DD"/>
    <w:rsid w:val="00D92518"/>
    <w:rsid w:val="00D93E2B"/>
    <w:rsid w:val="00DA3FBD"/>
    <w:rsid w:val="00DA5F88"/>
    <w:rsid w:val="00DA7C1A"/>
    <w:rsid w:val="00DB4CF2"/>
    <w:rsid w:val="00DC2205"/>
    <w:rsid w:val="00DD1659"/>
    <w:rsid w:val="00DD48ED"/>
    <w:rsid w:val="00DE69DF"/>
    <w:rsid w:val="00E00BA1"/>
    <w:rsid w:val="00E25000"/>
    <w:rsid w:val="00E329D8"/>
    <w:rsid w:val="00E52297"/>
    <w:rsid w:val="00E6669C"/>
    <w:rsid w:val="00E669A8"/>
    <w:rsid w:val="00E959A8"/>
    <w:rsid w:val="00EC5F33"/>
    <w:rsid w:val="00EE1040"/>
    <w:rsid w:val="00F31A78"/>
    <w:rsid w:val="00F44AA5"/>
    <w:rsid w:val="00F474F5"/>
    <w:rsid w:val="00F47EB2"/>
    <w:rsid w:val="00F62742"/>
    <w:rsid w:val="00F66B41"/>
    <w:rsid w:val="00F8165E"/>
    <w:rsid w:val="00F8196D"/>
    <w:rsid w:val="00F930FC"/>
    <w:rsid w:val="00FE347F"/>
    <w:rsid w:val="00FE5CBA"/>
    <w:rsid w:val="00FF1BB5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4F2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F2C1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4CF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9977A-63A5-4844-982D-F3AA8BED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Riepenhoff, Burkhard</cp:lastModifiedBy>
  <cp:revision>2</cp:revision>
  <cp:lastPrinted>2014-12-11T13:41:00Z</cp:lastPrinted>
  <dcterms:created xsi:type="dcterms:W3CDTF">2018-07-09T11:43:00Z</dcterms:created>
  <dcterms:modified xsi:type="dcterms:W3CDTF">2018-07-09T11:43:00Z</dcterms:modified>
</cp:coreProperties>
</file>