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88675D">
        <w:rPr>
          <w:rFonts w:ascii="Arial Narrow" w:hAnsi="Arial Narrow" w:cs="Arial"/>
          <w:sz w:val="22"/>
          <w:szCs w:val="22"/>
        </w:rPr>
        <w:t>05.12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3C22F9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„Info</w:t>
      </w:r>
      <w:r w:rsidR="00E83812">
        <w:rPr>
          <w:rFonts w:cs="Arial"/>
          <w:b/>
          <w:sz w:val="22"/>
          <w:szCs w:val="22"/>
        </w:rPr>
        <w:t>-V</w:t>
      </w:r>
      <w:r>
        <w:rPr>
          <w:rFonts w:cs="Arial"/>
          <w:b/>
          <w:sz w:val="22"/>
          <w:szCs w:val="22"/>
        </w:rPr>
        <w:t>ideos tragen veränderter Mediennutzung Rechnung“</w:t>
      </w:r>
    </w:p>
    <w:p w:rsidR="003C22F9" w:rsidRPr="003C22F9" w:rsidRDefault="003C22F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Kommunale Arbeitsvermittlung MaßArbeit</w:t>
      </w:r>
      <w:r w:rsidRPr="003C22F9">
        <w:rPr>
          <w:rFonts w:cs="Arial"/>
          <w:sz w:val="22"/>
          <w:szCs w:val="22"/>
        </w:rPr>
        <w:t xml:space="preserve"> </w:t>
      </w:r>
      <w:r w:rsidR="00420095">
        <w:rPr>
          <w:rFonts w:cs="Arial"/>
          <w:sz w:val="22"/>
          <w:szCs w:val="22"/>
        </w:rPr>
        <w:t>mit neuen</w:t>
      </w:r>
      <w:r w:rsidRPr="003C22F9">
        <w:rPr>
          <w:rFonts w:cs="Arial"/>
          <w:sz w:val="22"/>
          <w:szCs w:val="22"/>
        </w:rPr>
        <w:t xml:space="preserve"> Filmbeiträgen über Leistungsbezug sowie das Bildungs- und Teilhabepaket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93B58" w:rsidRDefault="00E93B58" w:rsidP="00E93B5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920DC7">
        <w:rPr>
          <w:rFonts w:cs="Arial"/>
          <w:sz w:val="22"/>
          <w:szCs w:val="22"/>
        </w:rPr>
        <w:t xml:space="preserve">. </w:t>
      </w:r>
      <w:r w:rsidR="00F35BDB">
        <w:rPr>
          <w:rFonts w:cs="Arial"/>
          <w:sz w:val="22"/>
          <w:szCs w:val="22"/>
        </w:rPr>
        <w:t>Rund um das Thema „</w:t>
      </w:r>
      <w:r w:rsidRPr="00E93B58">
        <w:rPr>
          <w:rFonts w:cs="Arial"/>
          <w:sz w:val="22"/>
          <w:szCs w:val="22"/>
        </w:rPr>
        <w:t>Hartz IV</w:t>
      </w:r>
      <w:r w:rsidR="00F35BDB">
        <w:rPr>
          <w:rFonts w:cs="Arial"/>
          <w:sz w:val="22"/>
          <w:szCs w:val="22"/>
        </w:rPr>
        <w:t>“ gibt es viele Fr</w:t>
      </w:r>
      <w:r w:rsidR="00F35BDB">
        <w:rPr>
          <w:rFonts w:cs="Arial"/>
          <w:sz w:val="22"/>
          <w:szCs w:val="22"/>
        </w:rPr>
        <w:t>a</w:t>
      </w:r>
      <w:r w:rsidR="00F35BDB">
        <w:rPr>
          <w:rFonts w:cs="Arial"/>
          <w:sz w:val="22"/>
          <w:szCs w:val="22"/>
        </w:rPr>
        <w:t>gen</w:t>
      </w:r>
      <w:r w:rsidR="00420095">
        <w:rPr>
          <w:rFonts w:cs="Arial"/>
          <w:sz w:val="22"/>
          <w:szCs w:val="22"/>
        </w:rPr>
        <w:t xml:space="preserve"> -</w:t>
      </w:r>
      <w:r w:rsidR="00F35BDB">
        <w:rPr>
          <w:rFonts w:cs="Arial"/>
          <w:sz w:val="22"/>
          <w:szCs w:val="22"/>
        </w:rPr>
        <w:t xml:space="preserve"> gerade </w:t>
      </w:r>
      <w:r w:rsidR="00891E8E">
        <w:rPr>
          <w:rFonts w:cs="Arial"/>
          <w:sz w:val="22"/>
          <w:szCs w:val="22"/>
        </w:rPr>
        <w:t>von</w:t>
      </w:r>
      <w:r w:rsidR="00F35BDB">
        <w:rPr>
          <w:rFonts w:cs="Arial"/>
          <w:sz w:val="22"/>
          <w:szCs w:val="22"/>
        </w:rPr>
        <w:t xml:space="preserve"> Menschen, die zum ersten Mal Leistungen nach dem Sozialgesetzbuch (SGB) II beziehen. „Einige unserer Erstbezieher</w:t>
      </w:r>
      <w:r w:rsidR="00891E8E">
        <w:rPr>
          <w:rFonts w:cs="Arial"/>
          <w:sz w:val="22"/>
          <w:szCs w:val="22"/>
        </w:rPr>
        <w:t xml:space="preserve"> sind einfach unsicher</w:t>
      </w:r>
      <w:r w:rsidR="00F35BDB">
        <w:rPr>
          <w:rFonts w:cs="Arial"/>
          <w:sz w:val="22"/>
          <w:szCs w:val="22"/>
        </w:rPr>
        <w:t>“, so die Erfahrung von Ma</w:t>
      </w:r>
      <w:r w:rsidR="00F35BDB">
        <w:rPr>
          <w:rFonts w:cs="Arial"/>
          <w:sz w:val="22"/>
          <w:szCs w:val="22"/>
        </w:rPr>
        <w:t>ß</w:t>
      </w:r>
      <w:r w:rsidR="00F35BDB">
        <w:rPr>
          <w:rFonts w:cs="Arial"/>
          <w:sz w:val="22"/>
          <w:szCs w:val="22"/>
        </w:rPr>
        <w:t>Arbeit-Vorstand Lars Hellmers. Muss ich vom Regelsatz auch meine Wohnung bezahlen? W</w:t>
      </w:r>
      <w:r w:rsidR="008C6148">
        <w:rPr>
          <w:rFonts w:cs="Arial"/>
          <w:sz w:val="22"/>
          <w:szCs w:val="22"/>
        </w:rPr>
        <w:t>ie w</w:t>
      </w:r>
      <w:r w:rsidR="00F35BDB">
        <w:rPr>
          <w:rFonts w:cs="Arial"/>
          <w:sz w:val="22"/>
          <w:szCs w:val="22"/>
        </w:rPr>
        <w:t>erde ich bei der Jobsuche unterstützt? Oder schaffe ich es</w:t>
      </w:r>
      <w:r w:rsidR="00145496">
        <w:rPr>
          <w:rFonts w:cs="Arial"/>
          <w:sz w:val="22"/>
          <w:szCs w:val="22"/>
        </w:rPr>
        <w:t xml:space="preserve"> überhaupt</w:t>
      </w:r>
      <w:r w:rsidR="00F35BDB">
        <w:rPr>
          <w:rFonts w:cs="Arial"/>
          <w:sz w:val="22"/>
          <w:szCs w:val="22"/>
        </w:rPr>
        <w:t>, mich durch den Papierkram zu wühlen</w:t>
      </w:r>
      <w:r w:rsidR="004B5A1F">
        <w:rPr>
          <w:rFonts w:cs="Arial"/>
          <w:sz w:val="22"/>
          <w:szCs w:val="22"/>
        </w:rPr>
        <w:t>? So</w:t>
      </w:r>
      <w:r w:rsidR="00891E8E">
        <w:rPr>
          <w:rFonts w:cs="Arial"/>
          <w:sz w:val="22"/>
          <w:szCs w:val="22"/>
        </w:rPr>
        <w:t xml:space="preserve"> lauten immer wieder gestellte Fr</w:t>
      </w:r>
      <w:r w:rsidR="00891E8E">
        <w:rPr>
          <w:rFonts w:cs="Arial"/>
          <w:sz w:val="22"/>
          <w:szCs w:val="22"/>
        </w:rPr>
        <w:t>a</w:t>
      </w:r>
      <w:r w:rsidR="00891E8E">
        <w:rPr>
          <w:rFonts w:cs="Arial"/>
          <w:sz w:val="22"/>
          <w:szCs w:val="22"/>
        </w:rPr>
        <w:t xml:space="preserve">gen. Mit zwei </w:t>
      </w:r>
      <w:r w:rsidR="00CF1B24">
        <w:rPr>
          <w:rFonts w:cs="Arial"/>
          <w:sz w:val="22"/>
          <w:szCs w:val="22"/>
        </w:rPr>
        <w:t xml:space="preserve">neuen </w:t>
      </w:r>
      <w:r w:rsidR="00891E8E">
        <w:rPr>
          <w:rFonts w:cs="Arial"/>
          <w:sz w:val="22"/>
          <w:szCs w:val="22"/>
        </w:rPr>
        <w:t>Erklär</w:t>
      </w:r>
      <w:r w:rsidR="008C6148">
        <w:rPr>
          <w:rFonts w:cs="Arial"/>
          <w:sz w:val="22"/>
          <w:szCs w:val="22"/>
        </w:rPr>
        <w:t>-V</w:t>
      </w:r>
      <w:r w:rsidR="00891E8E">
        <w:rPr>
          <w:rFonts w:cs="Arial"/>
          <w:sz w:val="22"/>
          <w:szCs w:val="22"/>
        </w:rPr>
        <w:t>ideos will die kommunale Arbeit</w:t>
      </w:r>
      <w:r w:rsidR="00891E8E">
        <w:rPr>
          <w:rFonts w:cs="Arial"/>
          <w:sz w:val="22"/>
          <w:szCs w:val="22"/>
        </w:rPr>
        <w:t>s</w:t>
      </w:r>
      <w:bookmarkStart w:id="0" w:name="_GoBack"/>
      <w:bookmarkEnd w:id="0"/>
      <w:r w:rsidR="00891E8E">
        <w:rPr>
          <w:rFonts w:cs="Arial"/>
          <w:sz w:val="22"/>
          <w:szCs w:val="22"/>
        </w:rPr>
        <w:t>vermittlung des Landkreises Osnabrück deshalb niedrigschwe</w:t>
      </w:r>
      <w:r w:rsidR="00891E8E">
        <w:rPr>
          <w:rFonts w:cs="Arial"/>
          <w:sz w:val="22"/>
          <w:szCs w:val="22"/>
        </w:rPr>
        <w:t>l</w:t>
      </w:r>
      <w:r w:rsidR="00891E8E">
        <w:rPr>
          <w:rFonts w:cs="Arial"/>
          <w:sz w:val="22"/>
          <w:szCs w:val="22"/>
        </w:rPr>
        <w:t>lig informieren: „Das Angebot trägt auch de</w:t>
      </w:r>
      <w:r w:rsidR="00145496">
        <w:rPr>
          <w:rFonts w:cs="Arial"/>
          <w:sz w:val="22"/>
          <w:szCs w:val="22"/>
        </w:rPr>
        <w:t>r</w:t>
      </w:r>
      <w:r w:rsidR="00891E8E">
        <w:rPr>
          <w:rFonts w:cs="Arial"/>
          <w:sz w:val="22"/>
          <w:szCs w:val="22"/>
        </w:rPr>
        <w:t xml:space="preserve"> veränderten Med</w:t>
      </w:r>
      <w:r w:rsidR="00891E8E">
        <w:rPr>
          <w:rFonts w:cs="Arial"/>
          <w:sz w:val="22"/>
          <w:szCs w:val="22"/>
        </w:rPr>
        <w:t>i</w:t>
      </w:r>
      <w:r w:rsidR="00891E8E">
        <w:rPr>
          <w:rFonts w:cs="Arial"/>
          <w:sz w:val="22"/>
          <w:szCs w:val="22"/>
        </w:rPr>
        <w:t>en</w:t>
      </w:r>
      <w:r w:rsidR="00145496">
        <w:rPr>
          <w:rFonts w:cs="Arial"/>
          <w:sz w:val="22"/>
          <w:szCs w:val="22"/>
        </w:rPr>
        <w:t>nutzung</w:t>
      </w:r>
      <w:r w:rsidR="00891E8E">
        <w:rPr>
          <w:rFonts w:cs="Arial"/>
          <w:sz w:val="22"/>
          <w:szCs w:val="22"/>
        </w:rPr>
        <w:t xml:space="preserve"> in unserer Gesellschaft Rechnung“, sagt Hellmers: „</w:t>
      </w:r>
      <w:r w:rsidR="004B5A1F">
        <w:rPr>
          <w:rFonts w:cs="Arial"/>
          <w:sz w:val="22"/>
          <w:szCs w:val="22"/>
        </w:rPr>
        <w:t xml:space="preserve">Es ist </w:t>
      </w:r>
      <w:r w:rsidR="00891E8E">
        <w:rPr>
          <w:rFonts w:cs="Arial"/>
          <w:sz w:val="22"/>
          <w:szCs w:val="22"/>
        </w:rPr>
        <w:t>einfach</w:t>
      </w:r>
      <w:r w:rsidR="004B5A1F">
        <w:rPr>
          <w:rFonts w:cs="Arial"/>
          <w:sz w:val="22"/>
          <w:szCs w:val="22"/>
        </w:rPr>
        <w:t>er</w:t>
      </w:r>
      <w:r w:rsidR="00891E8E">
        <w:rPr>
          <w:rFonts w:cs="Arial"/>
          <w:sz w:val="22"/>
          <w:szCs w:val="22"/>
        </w:rPr>
        <w:t xml:space="preserve"> </w:t>
      </w:r>
      <w:r w:rsidR="004B5A1F">
        <w:rPr>
          <w:rFonts w:cs="Arial"/>
          <w:sz w:val="22"/>
          <w:szCs w:val="22"/>
        </w:rPr>
        <w:t xml:space="preserve">und geht </w:t>
      </w:r>
      <w:r w:rsidR="008C6148">
        <w:rPr>
          <w:rFonts w:cs="Arial"/>
          <w:sz w:val="22"/>
          <w:szCs w:val="22"/>
        </w:rPr>
        <w:t>schneller, sich einen Info-F</w:t>
      </w:r>
      <w:r w:rsidR="00891E8E">
        <w:rPr>
          <w:rFonts w:cs="Arial"/>
          <w:sz w:val="22"/>
          <w:szCs w:val="22"/>
        </w:rPr>
        <w:t>ilm anz</w:t>
      </w:r>
      <w:r w:rsidR="00891E8E">
        <w:rPr>
          <w:rFonts w:cs="Arial"/>
          <w:sz w:val="22"/>
          <w:szCs w:val="22"/>
        </w:rPr>
        <w:t>u</w:t>
      </w:r>
      <w:r w:rsidR="00891E8E">
        <w:rPr>
          <w:rFonts w:cs="Arial"/>
          <w:sz w:val="22"/>
          <w:szCs w:val="22"/>
        </w:rPr>
        <w:t>schauen</w:t>
      </w:r>
      <w:r w:rsidR="00CF1B24">
        <w:rPr>
          <w:rFonts w:cs="Arial"/>
          <w:sz w:val="22"/>
          <w:szCs w:val="22"/>
        </w:rPr>
        <w:t>, als stattdessen etwa einen längeren Text zu lesen.</w:t>
      </w:r>
      <w:r w:rsidR="00891E8E">
        <w:rPr>
          <w:rFonts w:cs="Arial"/>
          <w:sz w:val="22"/>
          <w:szCs w:val="22"/>
        </w:rPr>
        <w:t>“</w:t>
      </w:r>
    </w:p>
    <w:p w:rsidR="00891E8E" w:rsidRDefault="00891E8E" w:rsidP="00E93B5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126E2" w:rsidRDefault="008126E2" w:rsidP="00E93B5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Entstanden sind die Videos auf Initiative von 18 kommunalen JobCentern in Nordrhein-Westfalen, die auch die weiteren Opt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onskommunen </w:t>
      </w:r>
      <w:r w:rsidR="00CF1B24">
        <w:rPr>
          <w:rFonts w:cs="Arial"/>
          <w:sz w:val="22"/>
          <w:szCs w:val="22"/>
        </w:rPr>
        <w:t xml:space="preserve">bundesweit </w:t>
      </w:r>
      <w:r>
        <w:rPr>
          <w:rFonts w:cs="Arial"/>
          <w:sz w:val="22"/>
          <w:szCs w:val="22"/>
        </w:rPr>
        <w:t xml:space="preserve">zum Mitmachen eingeladen haben. </w:t>
      </w:r>
      <w:r>
        <w:rPr>
          <w:rFonts w:cs="Arial"/>
          <w:sz w:val="22"/>
          <w:szCs w:val="22"/>
        </w:rPr>
        <w:lastRenderedPageBreak/>
        <w:t>„Eine tolle Idee, der wir uns gern angeschlossen haben“, unte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str</w:t>
      </w:r>
      <w:r w:rsidR="00CF1B2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ich</w:t>
      </w:r>
      <w:r w:rsidR="00CF1B2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Hellmers. </w:t>
      </w:r>
    </w:p>
    <w:p w:rsidR="008126E2" w:rsidRDefault="008126E2" w:rsidP="00E93B5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607E4" w:rsidRDefault="008C6148" w:rsidP="00E93B5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ersten Vi</w:t>
      </w:r>
      <w:r w:rsidR="00BD6AC1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</w:t>
      </w:r>
      <w:r w:rsidR="00BD6AC1">
        <w:rPr>
          <w:rFonts w:cs="Arial"/>
          <w:sz w:val="22"/>
          <w:szCs w:val="22"/>
        </w:rPr>
        <w:t>o</w:t>
      </w:r>
      <w:r w:rsidR="006126A7">
        <w:rPr>
          <w:rFonts w:cs="Arial"/>
          <w:sz w:val="22"/>
          <w:szCs w:val="22"/>
        </w:rPr>
        <w:t xml:space="preserve"> geht es um den Bezug so genannter Hartz IV-Leistungen. Das zweite Video dreht sich um das Bildungs- und Teilhabepaket des Bundes, dessen Leistungen berechtigte Einwohnerinnen und Einwohner aus dem Landkreis Osnabrück ebenfalls bei der MaßArbeit beantragen können. „Ziel des P</w:t>
      </w:r>
      <w:r w:rsidR="006126A7">
        <w:rPr>
          <w:rFonts w:cs="Arial"/>
          <w:sz w:val="22"/>
          <w:szCs w:val="22"/>
        </w:rPr>
        <w:t>a</w:t>
      </w:r>
      <w:r w:rsidR="006126A7">
        <w:rPr>
          <w:rFonts w:cs="Arial"/>
          <w:sz w:val="22"/>
          <w:szCs w:val="22"/>
        </w:rPr>
        <w:t xml:space="preserve">kets ist es, </w:t>
      </w:r>
      <w:r w:rsidR="00E93B58" w:rsidRPr="00E93B58">
        <w:rPr>
          <w:rFonts w:cs="Arial"/>
          <w:sz w:val="22"/>
          <w:szCs w:val="22"/>
        </w:rPr>
        <w:t>Kinder</w:t>
      </w:r>
      <w:r w:rsidR="00BA3012">
        <w:rPr>
          <w:rFonts w:cs="Arial"/>
          <w:sz w:val="22"/>
          <w:szCs w:val="22"/>
        </w:rPr>
        <w:t>n</w:t>
      </w:r>
      <w:r w:rsidR="00E93B58" w:rsidRPr="00E93B58">
        <w:rPr>
          <w:rFonts w:cs="Arial"/>
          <w:sz w:val="22"/>
          <w:szCs w:val="22"/>
        </w:rPr>
        <w:t xml:space="preserve"> aus einkommensschwachen Familien die gleichen Bildungschancen wie </w:t>
      </w:r>
      <w:r w:rsidR="00BA3012">
        <w:rPr>
          <w:rFonts w:cs="Arial"/>
          <w:sz w:val="22"/>
          <w:szCs w:val="22"/>
        </w:rPr>
        <w:t xml:space="preserve">ihren </w:t>
      </w:r>
      <w:r w:rsidR="00E93B58" w:rsidRPr="00E93B58">
        <w:rPr>
          <w:rFonts w:cs="Arial"/>
          <w:sz w:val="22"/>
          <w:szCs w:val="22"/>
        </w:rPr>
        <w:t xml:space="preserve">Altersgenossen </w:t>
      </w:r>
      <w:r w:rsidR="00BA3012">
        <w:rPr>
          <w:rFonts w:cs="Arial"/>
          <w:sz w:val="22"/>
          <w:szCs w:val="22"/>
        </w:rPr>
        <w:t>zu geben und ihnen Teilhabe am sozialen Leben</w:t>
      </w:r>
      <w:r w:rsidR="000271AC">
        <w:rPr>
          <w:rFonts w:cs="Arial"/>
          <w:sz w:val="22"/>
          <w:szCs w:val="22"/>
        </w:rPr>
        <w:t>, wie Schulausflüge oder die Mitgli</w:t>
      </w:r>
      <w:r w:rsidR="002A008C">
        <w:rPr>
          <w:rFonts w:cs="Arial"/>
          <w:sz w:val="22"/>
          <w:szCs w:val="22"/>
        </w:rPr>
        <w:t>e</w:t>
      </w:r>
      <w:r w:rsidR="000271AC">
        <w:rPr>
          <w:rFonts w:cs="Arial"/>
          <w:sz w:val="22"/>
          <w:szCs w:val="22"/>
        </w:rPr>
        <w:t xml:space="preserve">dschaft in einem </w:t>
      </w:r>
      <w:r w:rsidR="002A008C">
        <w:rPr>
          <w:rFonts w:cs="Arial"/>
          <w:sz w:val="22"/>
          <w:szCs w:val="22"/>
        </w:rPr>
        <w:t xml:space="preserve">Verein </w:t>
      </w:r>
      <w:r w:rsidR="00BA3012">
        <w:rPr>
          <w:rFonts w:cs="Arial"/>
          <w:sz w:val="22"/>
          <w:szCs w:val="22"/>
        </w:rPr>
        <w:t>zu ermöglichen“, skizziert der MaßArbeit-Vorstand. Doch es sei oft gar nicht bekannt, welche Leistungen eigentlich beantragt werden könnten oder wer a</w:t>
      </w:r>
      <w:r w:rsidR="00BA3012">
        <w:rPr>
          <w:rFonts w:cs="Arial"/>
          <w:sz w:val="22"/>
          <w:szCs w:val="22"/>
        </w:rPr>
        <w:t>n</w:t>
      </w:r>
      <w:r w:rsidR="00BA3012">
        <w:rPr>
          <w:rFonts w:cs="Arial"/>
          <w:sz w:val="22"/>
          <w:szCs w:val="22"/>
        </w:rPr>
        <w:t>spruchsberechtigt sei.</w:t>
      </w:r>
      <w:r w:rsidR="00E93B58" w:rsidRPr="00E93B58">
        <w:rPr>
          <w:rFonts w:cs="Arial"/>
          <w:sz w:val="22"/>
          <w:szCs w:val="22"/>
        </w:rPr>
        <w:t xml:space="preserve"> Antworten auf diese Fragen liefert das neue Video</w:t>
      </w:r>
      <w:r w:rsidR="006607E4">
        <w:rPr>
          <w:rFonts w:cs="Arial"/>
          <w:sz w:val="22"/>
          <w:szCs w:val="22"/>
        </w:rPr>
        <w:t>.</w:t>
      </w:r>
    </w:p>
    <w:p w:rsidR="00E93B58" w:rsidRDefault="00E93B58" w:rsidP="00E93B5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607E4" w:rsidRPr="00BC1996" w:rsidRDefault="006607E4" w:rsidP="00E93B58">
      <w:pPr>
        <w:tabs>
          <w:tab w:val="left" w:pos="9072"/>
        </w:tabs>
        <w:spacing w:line="360" w:lineRule="auto"/>
        <w:ind w:right="1134"/>
        <w:rPr>
          <w:rFonts w:ascii="Symbol" w:hAnsi="Symbol" w:cs="Arial"/>
          <w:sz w:val="22"/>
          <w:szCs w:val="22"/>
        </w:rPr>
      </w:pPr>
      <w:r>
        <w:rPr>
          <w:rFonts w:cs="Arial"/>
          <w:sz w:val="22"/>
          <w:szCs w:val="22"/>
        </w:rPr>
        <w:t>„Ich freue mich, dass wir mit den Videos</w:t>
      </w:r>
      <w:r w:rsidR="00BC1996">
        <w:rPr>
          <w:rFonts w:cs="Arial"/>
          <w:sz w:val="22"/>
          <w:szCs w:val="22"/>
        </w:rPr>
        <w:t xml:space="preserve"> unseren Bewerberi</w:t>
      </w:r>
      <w:r w:rsidR="00BC1996">
        <w:rPr>
          <w:rFonts w:cs="Arial"/>
          <w:sz w:val="22"/>
          <w:szCs w:val="22"/>
        </w:rPr>
        <w:t>n</w:t>
      </w:r>
      <w:r w:rsidR="00BC1996">
        <w:rPr>
          <w:rFonts w:cs="Arial"/>
          <w:sz w:val="22"/>
          <w:szCs w:val="22"/>
        </w:rPr>
        <w:t xml:space="preserve">nen und Bewerbern neue Infomöglichkeiten anbieten können“, erklärt der MaßArbeit-Vorstand. Die Filme seien aber natürlich nur ein Hilfsmittel: „Wir setzen intensiv auf die persönliche </w:t>
      </w:r>
      <w:r w:rsidR="00BD6AC1">
        <w:rPr>
          <w:rFonts w:cs="Arial"/>
          <w:sz w:val="22"/>
          <w:szCs w:val="22"/>
        </w:rPr>
        <w:t>B</w:t>
      </w:r>
      <w:r w:rsidR="00BD6AC1">
        <w:rPr>
          <w:rFonts w:cs="Arial"/>
          <w:sz w:val="22"/>
          <w:szCs w:val="22"/>
        </w:rPr>
        <w:t>e</w:t>
      </w:r>
      <w:r w:rsidR="00BD6AC1">
        <w:rPr>
          <w:rFonts w:cs="Arial"/>
          <w:sz w:val="22"/>
          <w:szCs w:val="22"/>
        </w:rPr>
        <w:t>gleitung</w:t>
      </w:r>
      <w:r w:rsidR="00BC1996">
        <w:rPr>
          <w:rFonts w:cs="Arial"/>
          <w:sz w:val="22"/>
          <w:szCs w:val="22"/>
        </w:rPr>
        <w:t xml:space="preserve"> durch unser gut geschultes Team von Arbeitsvermit</w:t>
      </w:r>
      <w:r w:rsidR="00BC1996">
        <w:rPr>
          <w:rFonts w:cs="Arial"/>
          <w:sz w:val="22"/>
          <w:szCs w:val="22"/>
        </w:rPr>
        <w:t>t</w:t>
      </w:r>
      <w:r w:rsidR="00BC1996">
        <w:rPr>
          <w:rFonts w:cs="Arial"/>
          <w:sz w:val="22"/>
          <w:szCs w:val="22"/>
        </w:rPr>
        <w:t>lern und Leistungssachbearbeitern“, macht Hellmers deutlich. Gerade im Bereich der Langzeitarbeitslosigkeit sei ein individ</w:t>
      </w:r>
      <w:r w:rsidR="00BC1996">
        <w:rPr>
          <w:rFonts w:cs="Arial"/>
          <w:sz w:val="22"/>
          <w:szCs w:val="22"/>
        </w:rPr>
        <w:t>u</w:t>
      </w:r>
      <w:r w:rsidR="00BC1996">
        <w:rPr>
          <w:rFonts w:cs="Arial"/>
          <w:sz w:val="22"/>
          <w:szCs w:val="22"/>
        </w:rPr>
        <w:t>eller Beratungsansatz unverzichtbar, um Menschen neue Pe</w:t>
      </w:r>
      <w:r w:rsidR="00BC1996">
        <w:rPr>
          <w:rFonts w:cs="Arial"/>
          <w:sz w:val="22"/>
          <w:szCs w:val="22"/>
        </w:rPr>
        <w:t>r</w:t>
      </w:r>
      <w:r w:rsidR="00BC1996">
        <w:rPr>
          <w:rFonts w:cs="Arial"/>
          <w:sz w:val="22"/>
          <w:szCs w:val="22"/>
        </w:rPr>
        <w:t>spektiven auf dem Arbeitsmarkt zu eröffnen.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3C22F9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MaßArbeit-Vorstand Lars Hellmers hofft, dass die neuen Videos vor allem Erstbeziehern von Leistungen einen leichteren Z</w:t>
      </w:r>
      <w:r>
        <w:rPr>
          <w:rFonts w:cs="Arial"/>
          <w:i/>
          <w:sz w:val="22"/>
          <w:szCs w:val="22"/>
        </w:rPr>
        <w:t>u</w:t>
      </w:r>
      <w:r>
        <w:rPr>
          <w:rFonts w:cs="Arial"/>
          <w:i/>
          <w:sz w:val="22"/>
          <w:szCs w:val="22"/>
        </w:rPr>
        <w:t xml:space="preserve">gang zu den Themen Hartz IV </w:t>
      </w:r>
      <w:r w:rsidR="004936DC">
        <w:rPr>
          <w:rFonts w:cs="Arial"/>
          <w:i/>
          <w:sz w:val="22"/>
          <w:szCs w:val="22"/>
        </w:rPr>
        <w:t>sowie dem</w:t>
      </w:r>
      <w:r>
        <w:rPr>
          <w:rFonts w:cs="Arial"/>
          <w:i/>
          <w:sz w:val="22"/>
          <w:szCs w:val="22"/>
        </w:rPr>
        <w:t xml:space="preserve"> Bildungs- und Teilh</w:t>
      </w:r>
      <w:r>
        <w:rPr>
          <w:rFonts w:cs="Arial"/>
          <w:i/>
          <w:sz w:val="22"/>
          <w:szCs w:val="22"/>
        </w:rPr>
        <w:t>a</w:t>
      </w:r>
      <w:r>
        <w:rPr>
          <w:rFonts w:cs="Arial"/>
          <w:i/>
          <w:sz w:val="22"/>
          <w:szCs w:val="22"/>
        </w:rPr>
        <w:t>bepaket ermöglichen.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420095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420095">
        <w:rPr>
          <w:rFonts w:cs="Arial"/>
          <w:i/>
          <w:sz w:val="22"/>
          <w:szCs w:val="22"/>
        </w:rPr>
        <w:t>Hermann Pentermann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58" w:rsidRDefault="00E93B58">
      <w:r>
        <w:separator/>
      </w:r>
    </w:p>
  </w:endnote>
  <w:endnote w:type="continuationSeparator" w:id="0">
    <w:p w:rsidR="00E93B58" w:rsidRDefault="00E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58" w:rsidRDefault="00E93B58">
      <w:r>
        <w:separator/>
      </w:r>
    </w:p>
  </w:footnote>
  <w:footnote w:type="continuationSeparator" w:id="0">
    <w:p w:rsidR="00E93B58" w:rsidRDefault="00E9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58"/>
    <w:rsid w:val="00000EE1"/>
    <w:rsid w:val="00005B51"/>
    <w:rsid w:val="000271AC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45496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A008C"/>
    <w:rsid w:val="002F5C47"/>
    <w:rsid w:val="00324DFF"/>
    <w:rsid w:val="0033647A"/>
    <w:rsid w:val="003B3B41"/>
    <w:rsid w:val="003C22F9"/>
    <w:rsid w:val="003C53E0"/>
    <w:rsid w:val="003D7E50"/>
    <w:rsid w:val="003F77F1"/>
    <w:rsid w:val="00412B3E"/>
    <w:rsid w:val="00420095"/>
    <w:rsid w:val="00433F4F"/>
    <w:rsid w:val="00454B87"/>
    <w:rsid w:val="004936DC"/>
    <w:rsid w:val="004A27BE"/>
    <w:rsid w:val="004A6D49"/>
    <w:rsid w:val="004B5A1F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126A7"/>
    <w:rsid w:val="006206A0"/>
    <w:rsid w:val="0062405C"/>
    <w:rsid w:val="006475D5"/>
    <w:rsid w:val="00650E07"/>
    <w:rsid w:val="0065352F"/>
    <w:rsid w:val="006607E4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126E2"/>
    <w:rsid w:val="008212C7"/>
    <w:rsid w:val="008241E0"/>
    <w:rsid w:val="008324A7"/>
    <w:rsid w:val="008412FE"/>
    <w:rsid w:val="00853E76"/>
    <w:rsid w:val="00874C61"/>
    <w:rsid w:val="0088675D"/>
    <w:rsid w:val="00890DA0"/>
    <w:rsid w:val="00891E8E"/>
    <w:rsid w:val="008C6148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012"/>
    <w:rsid w:val="00BA335B"/>
    <w:rsid w:val="00BC1996"/>
    <w:rsid w:val="00BC7B6C"/>
    <w:rsid w:val="00BD6AC1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1B24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3812"/>
    <w:rsid w:val="00E93B58"/>
    <w:rsid w:val="00E9576C"/>
    <w:rsid w:val="00EB5C78"/>
    <w:rsid w:val="00ED1AA3"/>
    <w:rsid w:val="00EE570F"/>
    <w:rsid w:val="00F13B81"/>
    <w:rsid w:val="00F16104"/>
    <w:rsid w:val="00F16237"/>
    <w:rsid w:val="00F228E1"/>
    <w:rsid w:val="00F35BDB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97E5-DD4F-4C84-8925-F7E172F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2</Pages>
  <Words>398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16</cp:revision>
  <cp:lastPrinted>2012-08-06T06:57:00Z</cp:lastPrinted>
  <dcterms:created xsi:type="dcterms:W3CDTF">2019-11-27T17:55:00Z</dcterms:created>
  <dcterms:modified xsi:type="dcterms:W3CDTF">2019-12-05T12:25:00Z</dcterms:modified>
</cp:coreProperties>
</file>