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EF" w:rsidRDefault="001D04E3" w:rsidP="002158EF">
      <w:pPr>
        <w:jc w:val="both"/>
        <w:rPr>
          <w:rFonts w:ascii="Arial" w:hAnsi="Arial" w:cs="Arial"/>
          <w:b/>
          <w:bCs/>
          <w:sz w:val="40"/>
          <w:szCs w:val="40"/>
        </w:rPr>
      </w:pPr>
      <w:r>
        <w:rPr>
          <w:rFonts w:ascii="Arial" w:hAnsi="Arial" w:cs="Arial"/>
          <w:b/>
          <w:bCs/>
          <w:sz w:val="40"/>
          <w:szCs w:val="40"/>
        </w:rPr>
        <w:t>Pressemitteilung</w:t>
      </w:r>
    </w:p>
    <w:p w:rsidR="00C87208" w:rsidRDefault="00C87208" w:rsidP="002158EF">
      <w:pPr>
        <w:jc w:val="both"/>
        <w:rPr>
          <w:rFonts w:ascii="Arial" w:hAnsi="Arial" w:cs="Arial"/>
          <w:b/>
          <w:bCs/>
          <w:sz w:val="40"/>
          <w:szCs w:val="40"/>
        </w:rPr>
      </w:pPr>
    </w:p>
    <w:p w:rsidR="00C962E4" w:rsidRDefault="00C962E4" w:rsidP="00C962E4">
      <w:pPr>
        <w:jc w:val="both"/>
        <w:rPr>
          <w:rFonts w:ascii="Arial" w:hAnsi="Arial" w:cs="Arial"/>
          <w:b/>
          <w:bCs/>
          <w:sz w:val="22"/>
          <w:szCs w:val="22"/>
        </w:rPr>
      </w:pPr>
      <w:r>
        <w:rPr>
          <w:rFonts w:ascii="Arial" w:hAnsi="Arial" w:cs="Arial"/>
          <w:b/>
          <w:bCs/>
          <w:sz w:val="22"/>
          <w:szCs w:val="22"/>
        </w:rPr>
        <w:t xml:space="preserve">Testphase </w:t>
      </w:r>
      <w:r w:rsidR="00021721">
        <w:rPr>
          <w:rFonts w:ascii="Arial" w:hAnsi="Arial" w:cs="Arial"/>
          <w:b/>
          <w:bCs/>
          <w:sz w:val="22"/>
          <w:szCs w:val="22"/>
        </w:rPr>
        <w:t xml:space="preserve">auf den AWIGO-Grünplätzen </w:t>
      </w:r>
      <w:r w:rsidR="00C53E68">
        <w:rPr>
          <w:rFonts w:ascii="Arial" w:hAnsi="Arial" w:cs="Arial"/>
          <w:b/>
          <w:bCs/>
          <w:sz w:val="22"/>
          <w:szCs w:val="22"/>
        </w:rPr>
        <w:t>abgeschlossen</w:t>
      </w:r>
      <w:r w:rsidR="00021721">
        <w:rPr>
          <w:rFonts w:ascii="Arial" w:hAnsi="Arial" w:cs="Arial"/>
          <w:b/>
          <w:bCs/>
          <w:sz w:val="22"/>
          <w:szCs w:val="22"/>
        </w:rPr>
        <w:t>, reguläre Öffnungszeiten nach Ostern</w:t>
      </w:r>
      <w:r>
        <w:rPr>
          <w:rFonts w:ascii="Arial" w:hAnsi="Arial" w:cs="Arial"/>
          <w:b/>
          <w:bCs/>
          <w:sz w:val="22"/>
          <w:szCs w:val="22"/>
        </w:rPr>
        <w:t xml:space="preserve"> </w:t>
      </w:r>
    </w:p>
    <w:p w:rsidR="00C962E4" w:rsidRDefault="00C962E4" w:rsidP="00C962E4">
      <w:pPr>
        <w:jc w:val="both"/>
        <w:rPr>
          <w:rFonts w:ascii="Arial" w:hAnsi="Arial" w:cs="Arial"/>
          <w:b/>
          <w:bCs/>
          <w:sz w:val="22"/>
          <w:szCs w:val="22"/>
        </w:rPr>
      </w:pPr>
    </w:p>
    <w:p w:rsidR="00C53E68" w:rsidRDefault="00C962E4" w:rsidP="00021721">
      <w:pPr>
        <w:pStyle w:val="NurText"/>
        <w:rPr>
          <w:rFonts w:cs="Arial"/>
          <w:bCs/>
          <w:sz w:val="22"/>
          <w:szCs w:val="22"/>
        </w:rPr>
      </w:pPr>
      <w:r>
        <w:rPr>
          <w:rFonts w:cs="Arial"/>
          <w:b/>
          <w:bCs/>
          <w:sz w:val="22"/>
          <w:szCs w:val="22"/>
        </w:rPr>
        <w:t xml:space="preserve">Georgsmarienhütte. </w:t>
      </w:r>
      <w:r w:rsidR="00021721">
        <w:rPr>
          <w:rFonts w:cs="Arial"/>
          <w:b/>
          <w:bCs/>
          <w:sz w:val="22"/>
          <w:szCs w:val="22"/>
        </w:rPr>
        <w:t xml:space="preserve"> </w:t>
      </w:r>
      <w:r w:rsidR="00021721">
        <w:rPr>
          <w:rFonts w:cs="Arial"/>
          <w:bCs/>
          <w:sz w:val="22"/>
          <w:szCs w:val="22"/>
        </w:rPr>
        <w:t>Nach fast einwöchiger Testphase mit den neuen Abstands- und Gesundheitsschutzregeln auf ihren Grünplätzen zieht die AWIGO Abfallwirtschaft Landkreis Osnabrück GmbH ein positives Fazit. Nach Ostern werden somit die 27 Abgabestellen landkreisweit wieder zu den regulären Öffnungszeiten zurückkehren, unter Beibehaltung der veränderten Anlieferungsbedingungen</w:t>
      </w:r>
      <w:r w:rsidR="00021721" w:rsidRPr="001F116B">
        <w:rPr>
          <w:rFonts w:cs="Arial"/>
          <w:bCs/>
          <w:sz w:val="22"/>
          <w:szCs w:val="22"/>
        </w:rPr>
        <w:t xml:space="preserve">. </w:t>
      </w:r>
      <w:r w:rsidR="000769CF">
        <w:rPr>
          <w:rFonts w:cs="Arial"/>
          <w:bCs/>
          <w:sz w:val="22"/>
          <w:szCs w:val="22"/>
        </w:rPr>
        <w:t>Geöffnet haben die AWIGO-Grünplätze montags, mittwochs und freitags von 14.00 bis 18.00 Uhr und samstags von 09.00 bis 15.00 Uhr.</w:t>
      </w:r>
    </w:p>
    <w:p w:rsidR="000769CF" w:rsidRDefault="000769CF" w:rsidP="000769CF">
      <w:pPr>
        <w:pStyle w:val="NurText"/>
        <w:rPr>
          <w:rFonts w:cs="Arial"/>
          <w:bCs/>
          <w:sz w:val="22"/>
          <w:szCs w:val="22"/>
        </w:rPr>
      </w:pPr>
    </w:p>
    <w:p w:rsidR="000769CF" w:rsidRDefault="000769CF" w:rsidP="000769CF">
      <w:pPr>
        <w:pStyle w:val="NurText"/>
        <w:rPr>
          <w:rFonts w:cs="Arial"/>
          <w:bCs/>
          <w:sz w:val="22"/>
          <w:szCs w:val="22"/>
        </w:rPr>
      </w:pPr>
      <w:r>
        <w:rPr>
          <w:rFonts w:cs="Arial"/>
          <w:bCs/>
          <w:sz w:val="22"/>
          <w:szCs w:val="22"/>
        </w:rPr>
        <w:t>„Wir möchten uns ausdrücklich bei unseren Kundinnen und Kunden auf den Grünplätzen für die Rücksichtnahme und das Verständnis bei den Anlieferungen in den letzten Tagen bedanken“, so AWIGO-Geschäftsführer Christian Niehaves. „Die Testphase hat gezeigt, dass die neuen Anlieferungsbedingungen gut funktionieren.“, so erläuterte der Abfallexperte weiter.</w:t>
      </w:r>
    </w:p>
    <w:p w:rsidR="00C53E68" w:rsidRDefault="00C53E68" w:rsidP="00021721">
      <w:pPr>
        <w:pStyle w:val="NurText"/>
        <w:rPr>
          <w:rFonts w:cs="Arial"/>
          <w:bCs/>
          <w:sz w:val="22"/>
          <w:szCs w:val="22"/>
        </w:rPr>
      </w:pPr>
    </w:p>
    <w:p w:rsidR="000769CF" w:rsidRDefault="000769CF" w:rsidP="00021721">
      <w:pPr>
        <w:pStyle w:val="NurText"/>
        <w:rPr>
          <w:rFonts w:cs="Arial"/>
          <w:bCs/>
          <w:sz w:val="22"/>
          <w:szCs w:val="22"/>
        </w:rPr>
      </w:pPr>
      <w:r>
        <w:rPr>
          <w:rFonts w:cs="Arial"/>
          <w:bCs/>
          <w:sz w:val="22"/>
          <w:szCs w:val="22"/>
        </w:rPr>
        <w:t xml:space="preserve">Die nachfolgenden </w:t>
      </w:r>
      <w:proofErr w:type="spellStart"/>
      <w:r>
        <w:rPr>
          <w:rFonts w:cs="Arial"/>
          <w:bCs/>
          <w:sz w:val="22"/>
          <w:szCs w:val="22"/>
        </w:rPr>
        <w:t>Anlieferungsbedingunen</w:t>
      </w:r>
      <w:proofErr w:type="spellEnd"/>
      <w:r>
        <w:rPr>
          <w:rFonts w:cs="Arial"/>
          <w:bCs/>
          <w:sz w:val="22"/>
          <w:szCs w:val="22"/>
        </w:rPr>
        <w:t xml:space="preserve"> haben weiterhin Bestand:</w:t>
      </w:r>
    </w:p>
    <w:p w:rsidR="000769CF" w:rsidRDefault="000769CF" w:rsidP="00021721">
      <w:pPr>
        <w:pStyle w:val="NurText"/>
        <w:rPr>
          <w:rFonts w:cs="Arial"/>
          <w:bCs/>
          <w:sz w:val="22"/>
          <w:szCs w:val="22"/>
        </w:rPr>
      </w:pPr>
    </w:p>
    <w:p w:rsidR="00C53E68" w:rsidRDefault="00C53E68" w:rsidP="00C53E68">
      <w:pPr>
        <w:pStyle w:val="NurText"/>
        <w:rPr>
          <w:rFonts w:cs="Arial"/>
          <w:bCs/>
          <w:sz w:val="22"/>
          <w:szCs w:val="22"/>
        </w:rPr>
      </w:pPr>
      <w:r>
        <w:rPr>
          <w:rFonts w:cs="Arial"/>
          <w:b/>
          <w:bCs/>
          <w:sz w:val="22"/>
          <w:szCs w:val="22"/>
        </w:rPr>
        <w:t xml:space="preserve">Begrenzter Zutritt: </w:t>
      </w:r>
      <w:r>
        <w:rPr>
          <w:rFonts w:cs="Arial"/>
          <w:bCs/>
          <w:sz w:val="22"/>
          <w:szCs w:val="22"/>
        </w:rPr>
        <w:t xml:space="preserve">Das Personal vor Ort wird die Anzahl ausladender Kunden auf dem Platz begrenzen. Es ist also mit längeren Wartezeiten und Rückstau an den Einfahrten zu rechnen. Die Kunden werden um Geduld und Umsicht gebeten. </w:t>
      </w:r>
    </w:p>
    <w:p w:rsidR="00C53E68" w:rsidRDefault="00C53E68" w:rsidP="00C53E68">
      <w:pPr>
        <w:pStyle w:val="NurText"/>
        <w:rPr>
          <w:rFonts w:cs="Arial"/>
          <w:bCs/>
          <w:sz w:val="22"/>
          <w:szCs w:val="22"/>
        </w:rPr>
      </w:pPr>
    </w:p>
    <w:p w:rsidR="00C53E68" w:rsidRDefault="00C53E68" w:rsidP="00C53E68">
      <w:pPr>
        <w:pStyle w:val="NurText"/>
        <w:rPr>
          <w:rFonts w:cs="Arial"/>
          <w:bCs/>
          <w:sz w:val="22"/>
          <w:szCs w:val="22"/>
        </w:rPr>
      </w:pPr>
      <w:r>
        <w:rPr>
          <w:rFonts w:cs="Arial"/>
          <w:b/>
          <w:bCs/>
          <w:sz w:val="22"/>
          <w:szCs w:val="22"/>
        </w:rPr>
        <w:t xml:space="preserve">Begrenzte Anlieferungsmenge: </w:t>
      </w:r>
      <w:r>
        <w:rPr>
          <w:rFonts w:cs="Arial"/>
          <w:bCs/>
          <w:sz w:val="22"/>
          <w:szCs w:val="22"/>
        </w:rPr>
        <w:t>Vorübergehend werden nur maximal zwei Kubikmeter Gartenabfall pro Anlieferung angenommen. So sollen die Standorte nicht überlastet und die Anlieferungen schnell abgewickelt werden.</w:t>
      </w:r>
    </w:p>
    <w:p w:rsidR="00C53E68" w:rsidRPr="00CB60B7" w:rsidRDefault="00C53E68" w:rsidP="00C53E68">
      <w:pPr>
        <w:pStyle w:val="NurText"/>
        <w:rPr>
          <w:rFonts w:cs="Arial"/>
          <w:bCs/>
          <w:sz w:val="22"/>
          <w:szCs w:val="22"/>
        </w:rPr>
      </w:pPr>
    </w:p>
    <w:p w:rsidR="00C53E68" w:rsidRDefault="00C53E68" w:rsidP="00C53E68">
      <w:pPr>
        <w:pStyle w:val="NurText"/>
        <w:rPr>
          <w:rFonts w:cs="Arial"/>
          <w:bCs/>
          <w:sz w:val="22"/>
          <w:szCs w:val="22"/>
        </w:rPr>
      </w:pPr>
      <w:r>
        <w:rPr>
          <w:rFonts w:cs="Arial"/>
          <w:b/>
          <w:bCs/>
          <w:sz w:val="22"/>
          <w:szCs w:val="22"/>
        </w:rPr>
        <w:t xml:space="preserve">Bargeldverkehr bleibt eingestellt: </w:t>
      </w:r>
      <w:r>
        <w:rPr>
          <w:rFonts w:cs="Arial"/>
          <w:bCs/>
          <w:sz w:val="22"/>
          <w:szCs w:val="22"/>
        </w:rPr>
        <w:t>Die Bezahlung mit Bargeld ist weiterhin nicht möglich. Kostenpflichtige Abfälle können nicht über die Grünplätze entsorgt und Gartenprodukte (AWIGO-Humus, -Mulch oder Pflanzerde) nicht gekauft werden.</w:t>
      </w:r>
    </w:p>
    <w:p w:rsidR="00C53E68" w:rsidRDefault="00C53E68" w:rsidP="00C53E68">
      <w:pPr>
        <w:pStyle w:val="NurText"/>
        <w:rPr>
          <w:rFonts w:cs="Arial"/>
          <w:bCs/>
          <w:sz w:val="22"/>
          <w:szCs w:val="22"/>
        </w:rPr>
      </w:pPr>
    </w:p>
    <w:p w:rsidR="00C53E68" w:rsidRPr="00EE3EA6" w:rsidRDefault="00C53E68" w:rsidP="00C53E68">
      <w:pPr>
        <w:pStyle w:val="NurText"/>
        <w:rPr>
          <w:rFonts w:cs="Arial"/>
          <w:bCs/>
          <w:sz w:val="22"/>
          <w:szCs w:val="22"/>
        </w:rPr>
      </w:pPr>
      <w:r>
        <w:rPr>
          <w:rFonts w:cs="Arial"/>
          <w:b/>
          <w:bCs/>
          <w:sz w:val="22"/>
          <w:szCs w:val="22"/>
        </w:rPr>
        <w:t xml:space="preserve">Schutzvorkehrungen beachten: </w:t>
      </w:r>
      <w:r>
        <w:rPr>
          <w:rFonts w:cs="Arial"/>
          <w:bCs/>
          <w:sz w:val="22"/>
          <w:szCs w:val="22"/>
        </w:rPr>
        <w:t>Die bekannten Schutzvorkehrungen zum Infektionsschutz sind bitte unbedingt einzuhalten. Kontakte zu anderen Personen sollten vermieden, ein Sicherheitsabstand von 1,50 Metern zwingend eingehalten werden. Das Fahrzeug ist nur zum Abladen zu verlassen.</w:t>
      </w:r>
    </w:p>
    <w:p w:rsidR="00C53E68" w:rsidRDefault="00C53E68" w:rsidP="00021721">
      <w:pPr>
        <w:pStyle w:val="NurText"/>
        <w:rPr>
          <w:rFonts w:cs="Arial"/>
          <w:bCs/>
          <w:sz w:val="22"/>
          <w:szCs w:val="22"/>
        </w:rPr>
      </w:pPr>
    </w:p>
    <w:p w:rsidR="00C53E68" w:rsidRPr="00B8255E" w:rsidRDefault="00C53E68" w:rsidP="00C53E68">
      <w:pPr>
        <w:pStyle w:val="NurText"/>
        <w:rPr>
          <w:rFonts w:cs="Arial"/>
          <w:sz w:val="22"/>
          <w:szCs w:val="22"/>
        </w:rPr>
      </w:pPr>
      <w:r>
        <w:rPr>
          <w:rFonts w:cs="Arial"/>
          <w:b/>
          <w:bCs/>
          <w:sz w:val="22"/>
          <w:szCs w:val="22"/>
        </w:rPr>
        <w:t xml:space="preserve">Temporäre Schließungen möglich: </w:t>
      </w:r>
      <w:r w:rsidRPr="00B8255E">
        <w:rPr>
          <w:rFonts w:cs="Arial"/>
          <w:sz w:val="22"/>
          <w:szCs w:val="22"/>
        </w:rPr>
        <w:t xml:space="preserve">Die AWIGO kann nicht ausschließen, dass tagesaktuelle Bedingungen </w:t>
      </w:r>
      <w:r>
        <w:rPr>
          <w:rFonts w:cs="Arial"/>
          <w:sz w:val="22"/>
          <w:szCs w:val="22"/>
        </w:rPr>
        <w:t>vorübergehende</w:t>
      </w:r>
      <w:r w:rsidRPr="00B8255E">
        <w:rPr>
          <w:rFonts w:cs="Arial"/>
          <w:sz w:val="22"/>
          <w:szCs w:val="22"/>
        </w:rPr>
        <w:t xml:space="preserve"> Standortschließungen notwendig machen werden</w:t>
      </w:r>
      <w:r>
        <w:rPr>
          <w:rFonts w:cs="Arial"/>
          <w:sz w:val="22"/>
          <w:szCs w:val="22"/>
        </w:rPr>
        <w:t xml:space="preserve"> – zum Beispiel </w:t>
      </w:r>
      <w:r w:rsidRPr="00B8255E">
        <w:rPr>
          <w:rFonts w:cs="Arial"/>
          <w:sz w:val="22"/>
          <w:szCs w:val="22"/>
        </w:rPr>
        <w:t xml:space="preserve">aufgrund eines hohen Krankenstands. Die Kunden werden daher gebeten, sich vor einer Anlieferung unter www.awigo.de über die aktuell geöffneten Standorte und die geltenden Öffnungszeiten zu </w:t>
      </w:r>
      <w:r>
        <w:rPr>
          <w:rFonts w:cs="Arial"/>
          <w:sz w:val="22"/>
          <w:szCs w:val="22"/>
        </w:rPr>
        <w:t>erkundigen.</w:t>
      </w:r>
    </w:p>
    <w:p w:rsidR="00C53E68" w:rsidRDefault="00C53E68" w:rsidP="00021721">
      <w:pPr>
        <w:pStyle w:val="NurText"/>
        <w:rPr>
          <w:rFonts w:cs="Arial"/>
          <w:bCs/>
          <w:sz w:val="22"/>
          <w:szCs w:val="22"/>
        </w:rPr>
      </w:pPr>
    </w:p>
    <w:p w:rsidR="00B80FAA" w:rsidRDefault="00AB5EA5" w:rsidP="00B80FAA">
      <w:pPr>
        <w:pStyle w:val="NurText"/>
        <w:rPr>
          <w:rFonts w:cs="Arial"/>
          <w:bCs/>
          <w:sz w:val="22"/>
          <w:szCs w:val="22"/>
        </w:rPr>
      </w:pPr>
      <w:bookmarkStart w:id="0" w:name="_GoBack"/>
      <w:bookmarkEnd w:id="0"/>
      <w:r w:rsidRPr="006B1E9A">
        <w:rPr>
          <w:rFonts w:cs="Arial"/>
          <w:bCs/>
          <w:sz w:val="22"/>
          <w:szCs w:val="22"/>
        </w:rPr>
        <w:t>D</w:t>
      </w:r>
      <w:r w:rsidR="00B80FAA" w:rsidRPr="006B1E9A">
        <w:rPr>
          <w:rFonts w:cs="Arial"/>
          <w:bCs/>
          <w:sz w:val="22"/>
          <w:szCs w:val="22"/>
        </w:rPr>
        <w:t xml:space="preserve">ie Grünannahmestellen auf den Höfen in </w:t>
      </w:r>
      <w:proofErr w:type="spellStart"/>
      <w:r w:rsidR="00B80FAA" w:rsidRPr="006B1E9A">
        <w:rPr>
          <w:rFonts w:cs="Arial"/>
          <w:bCs/>
          <w:sz w:val="22"/>
          <w:szCs w:val="22"/>
        </w:rPr>
        <w:t>Ankum</w:t>
      </w:r>
      <w:proofErr w:type="spellEnd"/>
      <w:r w:rsidR="00B80FAA" w:rsidRPr="006B1E9A">
        <w:rPr>
          <w:rFonts w:cs="Arial"/>
          <w:bCs/>
          <w:sz w:val="22"/>
          <w:szCs w:val="22"/>
        </w:rPr>
        <w:t>, Melle-</w:t>
      </w:r>
      <w:proofErr w:type="spellStart"/>
      <w:r w:rsidR="00B80FAA" w:rsidRPr="006B1E9A">
        <w:rPr>
          <w:rFonts w:cs="Arial"/>
          <w:bCs/>
          <w:sz w:val="22"/>
          <w:szCs w:val="22"/>
        </w:rPr>
        <w:t>Gesmold</w:t>
      </w:r>
      <w:proofErr w:type="spellEnd"/>
      <w:r w:rsidR="00B80FAA" w:rsidRPr="006B1E9A">
        <w:rPr>
          <w:rFonts w:cs="Arial"/>
          <w:bCs/>
          <w:sz w:val="22"/>
          <w:szCs w:val="22"/>
        </w:rPr>
        <w:t xml:space="preserve">, </w:t>
      </w:r>
      <w:proofErr w:type="spellStart"/>
      <w:r w:rsidR="00B80FAA" w:rsidRPr="006B1E9A">
        <w:rPr>
          <w:rFonts w:cs="Arial"/>
          <w:bCs/>
          <w:sz w:val="22"/>
          <w:szCs w:val="22"/>
        </w:rPr>
        <w:t>Ostercappeln</w:t>
      </w:r>
      <w:proofErr w:type="spellEnd"/>
      <w:r w:rsidR="00B80FAA" w:rsidRPr="006B1E9A">
        <w:rPr>
          <w:rFonts w:cs="Arial"/>
          <w:bCs/>
          <w:sz w:val="22"/>
          <w:szCs w:val="22"/>
        </w:rPr>
        <w:t xml:space="preserve"> und Wallenhorst stehen den Privatkunden zu den Öffnungszeiten (montags bis freitags von 08.00 bis 17.00 Uhr, samstags von 08.00 bis 13.00 Uhr) für die Abgabe von Grünabfall zur Verfügung.</w:t>
      </w:r>
    </w:p>
    <w:p w:rsidR="00C962E4" w:rsidRDefault="00C962E4" w:rsidP="00C962E4">
      <w:pPr>
        <w:rPr>
          <w:rFonts w:ascii="Arial" w:hAnsi="Arial" w:cs="Arial"/>
          <w:bCs/>
          <w:sz w:val="22"/>
          <w:szCs w:val="22"/>
        </w:rPr>
      </w:pPr>
    </w:p>
    <w:p w:rsidR="00C962E4" w:rsidRDefault="00C962E4" w:rsidP="00C962E4">
      <w:pPr>
        <w:rPr>
          <w:rFonts w:ascii="Arial" w:hAnsi="Arial" w:cs="Arial"/>
          <w:bCs/>
          <w:sz w:val="22"/>
          <w:szCs w:val="22"/>
        </w:rPr>
      </w:pPr>
      <w:r>
        <w:rPr>
          <w:rFonts w:ascii="Arial" w:hAnsi="Arial" w:cs="Arial"/>
          <w:bCs/>
          <w:sz w:val="22"/>
          <w:szCs w:val="22"/>
        </w:rPr>
        <w:lastRenderedPageBreak/>
        <w:t>Rückfragen beantwortet das Service Center unter (0 54 01) 36 55 55. Gesprächszeiten: montags bis freitags von 07.00 bis 18.00 Uhr und samstags von 08.30 bis 12.00 Uhr.</w:t>
      </w:r>
    </w:p>
    <w:p w:rsidR="00C962E4" w:rsidRDefault="00C962E4" w:rsidP="00C962E4">
      <w:pPr>
        <w:rPr>
          <w:rFonts w:ascii="Arial" w:hAnsi="Arial" w:cs="Arial"/>
          <w:bCs/>
          <w:sz w:val="22"/>
          <w:szCs w:val="22"/>
        </w:rPr>
      </w:pPr>
    </w:p>
    <w:p w:rsidR="00C962E4" w:rsidRPr="009F4221" w:rsidRDefault="00C962E4" w:rsidP="00C962E4">
      <w:pPr>
        <w:rPr>
          <w:rFonts w:ascii="Arial" w:hAnsi="Arial" w:cs="Arial"/>
          <w:bCs/>
          <w:sz w:val="16"/>
          <w:szCs w:val="16"/>
        </w:rPr>
      </w:pPr>
      <w:r>
        <w:rPr>
          <w:rFonts w:ascii="Arial" w:hAnsi="Arial" w:cs="Arial"/>
          <w:bCs/>
          <w:sz w:val="16"/>
          <w:szCs w:val="16"/>
        </w:rPr>
        <w:t>Die AWIGO Abfallwirtschaft Landkreis Osnabrück GmbH ist eine mittelbar 100-prozentige Tochtergesellschaft des Landkreises Osnabrück. Für die rund 360.000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p w:rsidR="00B478F2" w:rsidRPr="009F4221" w:rsidRDefault="000A38D4">
      <w:pPr>
        <w:rPr>
          <w:rFonts w:ascii="Arial" w:hAnsi="Arial" w:cs="Arial"/>
          <w:bCs/>
          <w:sz w:val="16"/>
          <w:szCs w:val="16"/>
        </w:rPr>
      </w:pP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D4" w:rsidRDefault="000A38D4" w:rsidP="008B26C8">
      <w:r>
        <w:separator/>
      </w:r>
    </w:p>
  </w:endnote>
  <w:endnote w:type="continuationSeparator" w:id="0">
    <w:p w:rsidR="000A38D4" w:rsidRDefault="000A38D4"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g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03D32">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D4" w:rsidRDefault="000A38D4" w:rsidP="008B26C8">
      <w:r>
        <w:separator/>
      </w:r>
    </w:p>
  </w:footnote>
  <w:footnote w:type="continuationSeparator" w:id="0">
    <w:p w:rsidR="000A38D4" w:rsidRDefault="000A38D4"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676764">
    <w:pPr>
      <w:pStyle w:val="Kopfzeile"/>
      <w:rPr>
        <w:rFonts w:ascii="Arial" w:hAnsi="Arial" w:cs="Arial"/>
        <w:sz w:val="20"/>
        <w:szCs w:val="20"/>
      </w:rPr>
    </w:pPr>
    <w:r>
      <w:rPr>
        <w:rFonts w:ascii="Arial" w:hAnsi="Arial" w:cs="Arial"/>
        <w:sz w:val="20"/>
        <w:szCs w:val="20"/>
      </w:rPr>
      <w:t>Donnerstag</w:t>
    </w:r>
    <w:r w:rsidR="00CD2F3B" w:rsidRPr="00CD2F3B">
      <w:rPr>
        <w:rFonts w:ascii="Arial" w:hAnsi="Arial" w:cs="Arial"/>
        <w:sz w:val="20"/>
        <w:szCs w:val="20"/>
      </w:rPr>
      <w:t xml:space="preserve">, </w:t>
    </w:r>
    <w:r>
      <w:rPr>
        <w:rFonts w:ascii="Arial" w:hAnsi="Arial" w:cs="Arial"/>
        <w:sz w:val="20"/>
        <w:szCs w:val="20"/>
      </w:rPr>
      <w:t>0</w:t>
    </w:r>
    <w:r w:rsidR="00D576AE">
      <w:rPr>
        <w:rFonts w:ascii="Arial" w:hAnsi="Arial" w:cs="Arial"/>
        <w:sz w:val="20"/>
        <w:szCs w:val="20"/>
      </w:rPr>
      <w:t>9</w:t>
    </w:r>
    <w:r w:rsidR="00CD2F3B" w:rsidRPr="00CD2F3B">
      <w:rPr>
        <w:rFonts w:ascii="Arial" w:hAnsi="Arial" w:cs="Arial"/>
        <w:sz w:val="20"/>
        <w:szCs w:val="20"/>
      </w:rPr>
      <w:t xml:space="preserve">. </w:t>
    </w:r>
    <w:r>
      <w:rPr>
        <w:rFonts w:ascii="Arial" w:hAnsi="Arial" w:cs="Arial"/>
        <w:sz w:val="20"/>
        <w:szCs w:val="20"/>
      </w:rPr>
      <w:t xml:space="preserve">April </w:t>
    </w:r>
    <w:r w:rsidR="00886317">
      <w:rPr>
        <w:rFonts w:ascii="Arial" w:hAnsi="Arial" w:cs="Arial"/>
        <w:sz w:val="20"/>
        <w:szCs w:val="20"/>
      </w:rPr>
      <w:t>20</w:t>
    </w:r>
    <w:r w:rsidR="00707C91">
      <w:rPr>
        <w:rFonts w:ascii="Arial" w:hAnsi="Arial" w:cs="Arial"/>
        <w:sz w:val="20"/>
        <w:szCs w:val="20"/>
      </w:rPr>
      <w:t>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61312" behindDoc="1" locked="0" layoutInCell="1" allowOverlap="1" wp14:anchorId="39604CAB" wp14:editId="3E6A0FA1">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w:t>
    </w:r>
    <w:r w:rsidR="003001F0">
      <w:rPr>
        <w:rFonts w:ascii="Arial" w:hAnsi="Arial" w:cs="Arial"/>
        <w:sz w:val="20"/>
        <w:szCs w:val="20"/>
      </w:rPr>
      <w:t>171</w:t>
    </w:r>
  </w:p>
  <w:p w:rsidR="00CD2F3B" w:rsidRDefault="003D1F28">
    <w:pPr>
      <w:pStyle w:val="Kopfzeile"/>
      <w:rPr>
        <w:rFonts w:ascii="Arial" w:hAnsi="Arial" w:cs="Arial"/>
        <w:sz w:val="20"/>
        <w:szCs w:val="20"/>
      </w:rPr>
    </w:pPr>
    <w:r>
      <w:rPr>
        <w:rFonts w:ascii="Arial" w:hAnsi="Arial" w:cs="Arial"/>
        <w:sz w:val="20"/>
        <w:szCs w:val="20"/>
      </w:rPr>
      <w:t>Telefax 05401 3655-</w:t>
    </w:r>
    <w:r w:rsidR="003001F0">
      <w:rPr>
        <w:rFonts w:ascii="Arial" w:hAnsi="Arial" w:cs="Arial"/>
        <w:sz w:val="20"/>
        <w:szCs w:val="20"/>
      </w:rPr>
      <w:t>6171</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2E0"/>
    <w:multiLevelType w:val="hybridMultilevel"/>
    <w:tmpl w:val="B6380F3C"/>
    <w:lvl w:ilvl="0" w:tplc="FBFA41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F4ED5"/>
    <w:multiLevelType w:val="multilevel"/>
    <w:tmpl w:val="EE18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F0EE0"/>
    <w:multiLevelType w:val="hybridMultilevel"/>
    <w:tmpl w:val="818A2CE6"/>
    <w:lvl w:ilvl="0" w:tplc="8C643F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A72CFF"/>
    <w:multiLevelType w:val="hybridMultilevel"/>
    <w:tmpl w:val="4DF41B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68A3E00"/>
    <w:multiLevelType w:val="hybridMultilevel"/>
    <w:tmpl w:val="B560A582"/>
    <w:lvl w:ilvl="0" w:tplc="09F0BF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A946E6"/>
    <w:multiLevelType w:val="hybridMultilevel"/>
    <w:tmpl w:val="471EB8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9DD053C"/>
    <w:multiLevelType w:val="hybridMultilevel"/>
    <w:tmpl w:val="0076F5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02ACA"/>
    <w:rsid w:val="00021721"/>
    <w:rsid w:val="00022C93"/>
    <w:rsid w:val="0003290A"/>
    <w:rsid w:val="000339A1"/>
    <w:rsid w:val="000359DD"/>
    <w:rsid w:val="00051459"/>
    <w:rsid w:val="000609FC"/>
    <w:rsid w:val="00070B45"/>
    <w:rsid w:val="000769CF"/>
    <w:rsid w:val="00082992"/>
    <w:rsid w:val="000912A5"/>
    <w:rsid w:val="000A1A7C"/>
    <w:rsid w:val="000A38D4"/>
    <w:rsid w:val="000B0A13"/>
    <w:rsid w:val="000B302D"/>
    <w:rsid w:val="000C1878"/>
    <w:rsid w:val="000C4941"/>
    <w:rsid w:val="000C5347"/>
    <w:rsid w:val="000D05CD"/>
    <w:rsid w:val="000D1F13"/>
    <w:rsid w:val="000D204A"/>
    <w:rsid w:val="000D43ED"/>
    <w:rsid w:val="000E386A"/>
    <w:rsid w:val="00100382"/>
    <w:rsid w:val="00101084"/>
    <w:rsid w:val="00104149"/>
    <w:rsid w:val="001057E9"/>
    <w:rsid w:val="00120C4D"/>
    <w:rsid w:val="00124F0F"/>
    <w:rsid w:val="00160A04"/>
    <w:rsid w:val="001629C8"/>
    <w:rsid w:val="00163435"/>
    <w:rsid w:val="00165448"/>
    <w:rsid w:val="00165494"/>
    <w:rsid w:val="00166393"/>
    <w:rsid w:val="001960F4"/>
    <w:rsid w:val="001A307E"/>
    <w:rsid w:val="001A7635"/>
    <w:rsid w:val="001B25F4"/>
    <w:rsid w:val="001C40DC"/>
    <w:rsid w:val="001C733A"/>
    <w:rsid w:val="001D04E3"/>
    <w:rsid w:val="001D15BB"/>
    <w:rsid w:val="001F6D01"/>
    <w:rsid w:val="001F754C"/>
    <w:rsid w:val="00200D03"/>
    <w:rsid w:val="002043F8"/>
    <w:rsid w:val="002158EF"/>
    <w:rsid w:val="002160F2"/>
    <w:rsid w:val="00232C92"/>
    <w:rsid w:val="0024152C"/>
    <w:rsid w:val="00264FA6"/>
    <w:rsid w:val="00271458"/>
    <w:rsid w:val="00275E2B"/>
    <w:rsid w:val="002B01FB"/>
    <w:rsid w:val="002B31BF"/>
    <w:rsid w:val="002D66D3"/>
    <w:rsid w:val="002D68E0"/>
    <w:rsid w:val="002E34F9"/>
    <w:rsid w:val="002F5B80"/>
    <w:rsid w:val="002F6F36"/>
    <w:rsid w:val="002F7813"/>
    <w:rsid w:val="003001F0"/>
    <w:rsid w:val="00303442"/>
    <w:rsid w:val="0030631A"/>
    <w:rsid w:val="00313E8F"/>
    <w:rsid w:val="00313EC2"/>
    <w:rsid w:val="00314D52"/>
    <w:rsid w:val="00326D92"/>
    <w:rsid w:val="0035410C"/>
    <w:rsid w:val="00355EF8"/>
    <w:rsid w:val="00357C78"/>
    <w:rsid w:val="00363647"/>
    <w:rsid w:val="00371391"/>
    <w:rsid w:val="003725C3"/>
    <w:rsid w:val="00372E6D"/>
    <w:rsid w:val="003757E9"/>
    <w:rsid w:val="003803E4"/>
    <w:rsid w:val="003819C7"/>
    <w:rsid w:val="003C2B00"/>
    <w:rsid w:val="003D1F28"/>
    <w:rsid w:val="003D2D41"/>
    <w:rsid w:val="003D4B70"/>
    <w:rsid w:val="003E3804"/>
    <w:rsid w:val="00407499"/>
    <w:rsid w:val="0041175C"/>
    <w:rsid w:val="00414FE6"/>
    <w:rsid w:val="0041572C"/>
    <w:rsid w:val="00417F7A"/>
    <w:rsid w:val="00426799"/>
    <w:rsid w:val="00431C70"/>
    <w:rsid w:val="0043455F"/>
    <w:rsid w:val="004430CC"/>
    <w:rsid w:val="0044575D"/>
    <w:rsid w:val="00454613"/>
    <w:rsid w:val="00483309"/>
    <w:rsid w:val="00483B50"/>
    <w:rsid w:val="00486D2E"/>
    <w:rsid w:val="00487E66"/>
    <w:rsid w:val="004A243C"/>
    <w:rsid w:val="004C0BA4"/>
    <w:rsid w:val="004C0D2E"/>
    <w:rsid w:val="004D3342"/>
    <w:rsid w:val="004E3DDE"/>
    <w:rsid w:val="004F77C2"/>
    <w:rsid w:val="005024F3"/>
    <w:rsid w:val="00503B7A"/>
    <w:rsid w:val="00503E4A"/>
    <w:rsid w:val="005077B7"/>
    <w:rsid w:val="00514D19"/>
    <w:rsid w:val="005152DF"/>
    <w:rsid w:val="00517363"/>
    <w:rsid w:val="005244B0"/>
    <w:rsid w:val="005426D2"/>
    <w:rsid w:val="00553228"/>
    <w:rsid w:val="00567B0C"/>
    <w:rsid w:val="00575E42"/>
    <w:rsid w:val="00592493"/>
    <w:rsid w:val="00595A25"/>
    <w:rsid w:val="005A1FF1"/>
    <w:rsid w:val="005B0FB5"/>
    <w:rsid w:val="005B3509"/>
    <w:rsid w:val="005B5EC5"/>
    <w:rsid w:val="005D3D13"/>
    <w:rsid w:val="005E3881"/>
    <w:rsid w:val="00600149"/>
    <w:rsid w:val="006120AC"/>
    <w:rsid w:val="0061776B"/>
    <w:rsid w:val="00633CA3"/>
    <w:rsid w:val="006632F1"/>
    <w:rsid w:val="00676764"/>
    <w:rsid w:val="00690092"/>
    <w:rsid w:val="006919B9"/>
    <w:rsid w:val="006974E1"/>
    <w:rsid w:val="006A4D69"/>
    <w:rsid w:val="006A5464"/>
    <w:rsid w:val="006B1E9A"/>
    <w:rsid w:val="006D3404"/>
    <w:rsid w:val="006E13E8"/>
    <w:rsid w:val="006E228A"/>
    <w:rsid w:val="007059A8"/>
    <w:rsid w:val="00707C91"/>
    <w:rsid w:val="00723147"/>
    <w:rsid w:val="0072646C"/>
    <w:rsid w:val="00730677"/>
    <w:rsid w:val="00731408"/>
    <w:rsid w:val="00731B5F"/>
    <w:rsid w:val="007352AC"/>
    <w:rsid w:val="007362A0"/>
    <w:rsid w:val="00741CC1"/>
    <w:rsid w:val="00764C82"/>
    <w:rsid w:val="00765999"/>
    <w:rsid w:val="00770F0B"/>
    <w:rsid w:val="0077438C"/>
    <w:rsid w:val="00774EAB"/>
    <w:rsid w:val="0078236E"/>
    <w:rsid w:val="00790B6C"/>
    <w:rsid w:val="007919DB"/>
    <w:rsid w:val="007B105F"/>
    <w:rsid w:val="007B473D"/>
    <w:rsid w:val="007B7BB8"/>
    <w:rsid w:val="007C00A6"/>
    <w:rsid w:val="007D0BC3"/>
    <w:rsid w:val="007D1907"/>
    <w:rsid w:val="007D603D"/>
    <w:rsid w:val="007D7343"/>
    <w:rsid w:val="007E4EAD"/>
    <w:rsid w:val="007E75EC"/>
    <w:rsid w:val="007F0DB6"/>
    <w:rsid w:val="007F10EE"/>
    <w:rsid w:val="007F3BFE"/>
    <w:rsid w:val="007F3EC9"/>
    <w:rsid w:val="007F49CA"/>
    <w:rsid w:val="00805872"/>
    <w:rsid w:val="00813BB3"/>
    <w:rsid w:val="00816D81"/>
    <w:rsid w:val="008212D4"/>
    <w:rsid w:val="00822745"/>
    <w:rsid w:val="008228FC"/>
    <w:rsid w:val="00822B68"/>
    <w:rsid w:val="00827390"/>
    <w:rsid w:val="00847A9B"/>
    <w:rsid w:val="0086141C"/>
    <w:rsid w:val="008669EB"/>
    <w:rsid w:val="00870114"/>
    <w:rsid w:val="00873010"/>
    <w:rsid w:val="00880353"/>
    <w:rsid w:val="00883464"/>
    <w:rsid w:val="00886317"/>
    <w:rsid w:val="008924F9"/>
    <w:rsid w:val="008A0848"/>
    <w:rsid w:val="008A3729"/>
    <w:rsid w:val="008A7012"/>
    <w:rsid w:val="008B26C8"/>
    <w:rsid w:val="008C7834"/>
    <w:rsid w:val="008D7E00"/>
    <w:rsid w:val="008E6CD5"/>
    <w:rsid w:val="008E7A72"/>
    <w:rsid w:val="008F34E9"/>
    <w:rsid w:val="008F537A"/>
    <w:rsid w:val="00902382"/>
    <w:rsid w:val="00902FC9"/>
    <w:rsid w:val="009033BE"/>
    <w:rsid w:val="0090412E"/>
    <w:rsid w:val="00907AB3"/>
    <w:rsid w:val="0092127B"/>
    <w:rsid w:val="0093121A"/>
    <w:rsid w:val="00936C2A"/>
    <w:rsid w:val="009418F3"/>
    <w:rsid w:val="00946D7C"/>
    <w:rsid w:val="00954BF7"/>
    <w:rsid w:val="009647FF"/>
    <w:rsid w:val="0098249D"/>
    <w:rsid w:val="00986244"/>
    <w:rsid w:val="00990EAE"/>
    <w:rsid w:val="009B3E39"/>
    <w:rsid w:val="009B47CA"/>
    <w:rsid w:val="009C0E76"/>
    <w:rsid w:val="009E2E5C"/>
    <w:rsid w:val="009E3BAA"/>
    <w:rsid w:val="009E6016"/>
    <w:rsid w:val="009F4221"/>
    <w:rsid w:val="009F73DD"/>
    <w:rsid w:val="00A07C52"/>
    <w:rsid w:val="00A10730"/>
    <w:rsid w:val="00A12FEE"/>
    <w:rsid w:val="00A16C43"/>
    <w:rsid w:val="00A258DC"/>
    <w:rsid w:val="00A32C32"/>
    <w:rsid w:val="00A33660"/>
    <w:rsid w:val="00A400BC"/>
    <w:rsid w:val="00A45B70"/>
    <w:rsid w:val="00A61C22"/>
    <w:rsid w:val="00A67232"/>
    <w:rsid w:val="00A751D1"/>
    <w:rsid w:val="00A905B9"/>
    <w:rsid w:val="00A90AB7"/>
    <w:rsid w:val="00A94793"/>
    <w:rsid w:val="00AB0DF6"/>
    <w:rsid w:val="00AB3769"/>
    <w:rsid w:val="00AB5733"/>
    <w:rsid w:val="00AB5EA5"/>
    <w:rsid w:val="00AC5F3E"/>
    <w:rsid w:val="00AD68E2"/>
    <w:rsid w:val="00AD7C38"/>
    <w:rsid w:val="00AF186F"/>
    <w:rsid w:val="00B07FFC"/>
    <w:rsid w:val="00B27ED3"/>
    <w:rsid w:val="00B3152B"/>
    <w:rsid w:val="00B44BD9"/>
    <w:rsid w:val="00B4711D"/>
    <w:rsid w:val="00B66E5E"/>
    <w:rsid w:val="00B74B44"/>
    <w:rsid w:val="00B80FAA"/>
    <w:rsid w:val="00B8255E"/>
    <w:rsid w:val="00B918FD"/>
    <w:rsid w:val="00B91FE2"/>
    <w:rsid w:val="00B97B7C"/>
    <w:rsid w:val="00BC7816"/>
    <w:rsid w:val="00BD6521"/>
    <w:rsid w:val="00BE2B16"/>
    <w:rsid w:val="00BE4F23"/>
    <w:rsid w:val="00C01ACA"/>
    <w:rsid w:val="00C04DB5"/>
    <w:rsid w:val="00C056EC"/>
    <w:rsid w:val="00C06E52"/>
    <w:rsid w:val="00C1266F"/>
    <w:rsid w:val="00C30675"/>
    <w:rsid w:val="00C3756B"/>
    <w:rsid w:val="00C50E48"/>
    <w:rsid w:val="00C53E68"/>
    <w:rsid w:val="00C74B28"/>
    <w:rsid w:val="00C82F77"/>
    <w:rsid w:val="00C87208"/>
    <w:rsid w:val="00C962E4"/>
    <w:rsid w:val="00CB3C87"/>
    <w:rsid w:val="00CB60B7"/>
    <w:rsid w:val="00CC51C9"/>
    <w:rsid w:val="00CD1E7E"/>
    <w:rsid w:val="00CD2F3B"/>
    <w:rsid w:val="00CE600D"/>
    <w:rsid w:val="00CF39D8"/>
    <w:rsid w:val="00D10CE5"/>
    <w:rsid w:val="00D26A51"/>
    <w:rsid w:val="00D27A52"/>
    <w:rsid w:val="00D32989"/>
    <w:rsid w:val="00D576AE"/>
    <w:rsid w:val="00D86EC3"/>
    <w:rsid w:val="00D9188A"/>
    <w:rsid w:val="00D97B51"/>
    <w:rsid w:val="00DA6659"/>
    <w:rsid w:val="00DC2205"/>
    <w:rsid w:val="00DD1C5D"/>
    <w:rsid w:val="00DE2F75"/>
    <w:rsid w:val="00DE5F39"/>
    <w:rsid w:val="00DF63B3"/>
    <w:rsid w:val="00E049EA"/>
    <w:rsid w:val="00E06605"/>
    <w:rsid w:val="00E244F6"/>
    <w:rsid w:val="00E25000"/>
    <w:rsid w:val="00E312DE"/>
    <w:rsid w:val="00E321F9"/>
    <w:rsid w:val="00E3221C"/>
    <w:rsid w:val="00E36A3A"/>
    <w:rsid w:val="00E42FE5"/>
    <w:rsid w:val="00E63832"/>
    <w:rsid w:val="00E643EB"/>
    <w:rsid w:val="00E672B3"/>
    <w:rsid w:val="00E85326"/>
    <w:rsid w:val="00E91688"/>
    <w:rsid w:val="00EC4FE6"/>
    <w:rsid w:val="00EE0542"/>
    <w:rsid w:val="00EE2252"/>
    <w:rsid w:val="00EE3EA6"/>
    <w:rsid w:val="00EE4687"/>
    <w:rsid w:val="00EE5098"/>
    <w:rsid w:val="00F003C9"/>
    <w:rsid w:val="00F03D32"/>
    <w:rsid w:val="00F06283"/>
    <w:rsid w:val="00F21227"/>
    <w:rsid w:val="00F21892"/>
    <w:rsid w:val="00F21984"/>
    <w:rsid w:val="00F24A3D"/>
    <w:rsid w:val="00F31081"/>
    <w:rsid w:val="00F57328"/>
    <w:rsid w:val="00F6579A"/>
    <w:rsid w:val="00F6734E"/>
    <w:rsid w:val="00F71BD4"/>
    <w:rsid w:val="00F73C79"/>
    <w:rsid w:val="00F7739F"/>
    <w:rsid w:val="00F8196D"/>
    <w:rsid w:val="00F82EA0"/>
    <w:rsid w:val="00F85DE9"/>
    <w:rsid w:val="00F90405"/>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17228E-322E-4D9E-933C-F03B4919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873010"/>
    <w:pPr>
      <w:spacing w:after="240"/>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F06283"/>
    <w:pPr>
      <w:ind w:left="720"/>
      <w:contextualSpacing/>
    </w:pPr>
  </w:style>
  <w:style w:type="character" w:styleId="Hyperlink">
    <w:name w:val="Hyperlink"/>
    <w:basedOn w:val="Absatz-Standardschriftart"/>
    <w:uiPriority w:val="99"/>
    <w:unhideWhenUsed/>
    <w:rsid w:val="000912A5"/>
    <w:rPr>
      <w:color w:val="0000FF" w:themeColor="hyperlink"/>
      <w:u w:val="single"/>
    </w:rPr>
  </w:style>
  <w:style w:type="paragraph" w:styleId="E-Mail-Signatur">
    <w:name w:val="E-mail Signature"/>
    <w:basedOn w:val="Standard"/>
    <w:link w:val="E-Mail-SignaturZchn"/>
    <w:uiPriority w:val="99"/>
    <w:unhideWhenUsed/>
    <w:rsid w:val="00E36A3A"/>
    <w:pPr>
      <w:spacing w:before="100" w:beforeAutospacing="1" w:after="100" w:afterAutospacing="1"/>
    </w:pPr>
    <w:rPr>
      <w:rFonts w:eastAsia="Calibri"/>
      <w:sz w:val="24"/>
      <w:szCs w:val="24"/>
    </w:rPr>
  </w:style>
  <w:style w:type="character" w:customStyle="1" w:styleId="E-Mail-SignaturZchn">
    <w:name w:val="E-Mail-Signatur Zchn"/>
    <w:basedOn w:val="Absatz-Standardschriftart"/>
    <w:link w:val="E-Mail-Signatur"/>
    <w:uiPriority w:val="99"/>
    <w:rsid w:val="00E36A3A"/>
    <w:rPr>
      <w:rFonts w:ascii="Times New Roman" w:eastAsia="Calibri" w:hAnsi="Times New Roman" w:cs="Times New Roman"/>
      <w:sz w:val="24"/>
      <w:szCs w:val="24"/>
      <w:lang w:eastAsia="de-DE"/>
    </w:rPr>
  </w:style>
  <w:style w:type="character" w:styleId="Fett">
    <w:name w:val="Strong"/>
    <w:basedOn w:val="Absatz-Standardschriftart"/>
    <w:uiPriority w:val="22"/>
    <w:qFormat/>
    <w:rsid w:val="00A45B70"/>
    <w:rPr>
      <w:b w:val="0"/>
      <w:bCs w:val="0"/>
    </w:rPr>
  </w:style>
  <w:style w:type="paragraph" w:styleId="StandardWeb">
    <w:name w:val="Normal (Web)"/>
    <w:basedOn w:val="Standard"/>
    <w:uiPriority w:val="99"/>
    <w:semiHidden/>
    <w:unhideWhenUsed/>
    <w:rsid w:val="00A45B70"/>
    <w:pPr>
      <w:spacing w:after="150"/>
    </w:pPr>
    <w:rPr>
      <w:sz w:val="24"/>
      <w:szCs w:val="24"/>
    </w:rPr>
  </w:style>
  <w:style w:type="paragraph" w:customStyle="1" w:styleId="Default">
    <w:name w:val="Default"/>
    <w:rsid w:val="00774EAB"/>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873010"/>
    <w:rPr>
      <w:rFonts w:ascii="Times New Roman" w:eastAsia="Times New Roman" w:hAnsi="Times New Roman" w:cs="Times New Roman"/>
      <w:b/>
      <w:bCs/>
      <w:kern w:val="36"/>
      <w:sz w:val="48"/>
      <w:szCs w:val="48"/>
      <w:lang w:eastAsia="de-DE"/>
    </w:rPr>
  </w:style>
  <w:style w:type="character" w:customStyle="1" w:styleId="document-titleheadline1">
    <w:name w:val="document-title__headline1"/>
    <w:basedOn w:val="Absatz-Standardschriftart"/>
    <w:rsid w:val="00873010"/>
    <w:rPr>
      <w:rFonts w:ascii="Fago" w:hAnsi="Fago" w:hint="default"/>
      <w:b/>
      <w:bCs/>
      <w:caps w:val="0"/>
      <w:vanish w:val="0"/>
      <w:webHidden w:val="0"/>
      <w:specVanish w:val="0"/>
    </w:rPr>
  </w:style>
  <w:style w:type="paragraph" w:styleId="NurText">
    <w:name w:val="Plain Text"/>
    <w:basedOn w:val="Standard"/>
    <w:link w:val="NurTextZchn"/>
    <w:uiPriority w:val="99"/>
    <w:unhideWhenUsed/>
    <w:rsid w:val="00873010"/>
    <w:rPr>
      <w:rFonts w:ascii="Arial" w:eastAsiaTheme="minorHAnsi" w:hAnsi="Arial" w:cstheme="minorBidi"/>
      <w:szCs w:val="21"/>
      <w:lang w:eastAsia="en-US"/>
    </w:rPr>
  </w:style>
  <w:style w:type="character" w:customStyle="1" w:styleId="NurTextZchn">
    <w:name w:val="Nur Text Zchn"/>
    <w:basedOn w:val="Absatz-Standardschriftart"/>
    <w:link w:val="NurText"/>
    <w:uiPriority w:val="99"/>
    <w:rsid w:val="0087301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7652331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717168866">
      <w:bodyDiv w:val="1"/>
      <w:marLeft w:val="0"/>
      <w:marRight w:val="0"/>
      <w:marTop w:val="0"/>
      <w:marBottom w:val="0"/>
      <w:divBdr>
        <w:top w:val="none" w:sz="0" w:space="0" w:color="auto"/>
        <w:left w:val="none" w:sz="0" w:space="0" w:color="auto"/>
        <w:bottom w:val="none" w:sz="0" w:space="0" w:color="auto"/>
        <w:right w:val="none" w:sz="0" w:space="0" w:color="auto"/>
      </w:divBdr>
    </w:div>
    <w:div w:id="1044600628">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0442398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493526070">
      <w:bodyDiv w:val="1"/>
      <w:marLeft w:val="0"/>
      <w:marRight w:val="0"/>
      <w:marTop w:val="0"/>
      <w:marBottom w:val="0"/>
      <w:divBdr>
        <w:top w:val="none" w:sz="0" w:space="0" w:color="auto"/>
        <w:left w:val="none" w:sz="0" w:space="0" w:color="auto"/>
        <w:bottom w:val="none" w:sz="0" w:space="0" w:color="auto"/>
        <w:right w:val="none" w:sz="0" w:space="0" w:color="auto"/>
      </w:divBdr>
      <w:divsChild>
        <w:div w:id="654601036">
          <w:marLeft w:val="0"/>
          <w:marRight w:val="0"/>
          <w:marTop w:val="0"/>
          <w:marBottom w:val="0"/>
          <w:divBdr>
            <w:top w:val="none" w:sz="0" w:space="0" w:color="auto"/>
            <w:left w:val="none" w:sz="0" w:space="0" w:color="auto"/>
            <w:bottom w:val="none" w:sz="0" w:space="0" w:color="auto"/>
            <w:right w:val="none" w:sz="0" w:space="0" w:color="auto"/>
          </w:divBdr>
          <w:divsChild>
            <w:div w:id="454567354">
              <w:marLeft w:val="0"/>
              <w:marRight w:val="0"/>
              <w:marTop w:val="0"/>
              <w:marBottom w:val="0"/>
              <w:divBdr>
                <w:top w:val="none" w:sz="0" w:space="0" w:color="auto"/>
                <w:left w:val="none" w:sz="0" w:space="0" w:color="auto"/>
                <w:bottom w:val="none" w:sz="0" w:space="0" w:color="auto"/>
                <w:right w:val="none" w:sz="0" w:space="0" w:color="auto"/>
              </w:divBdr>
              <w:divsChild>
                <w:div w:id="159320132">
                  <w:marLeft w:val="0"/>
                  <w:marRight w:val="0"/>
                  <w:marTop w:val="0"/>
                  <w:marBottom w:val="0"/>
                  <w:divBdr>
                    <w:top w:val="none" w:sz="0" w:space="0" w:color="auto"/>
                    <w:left w:val="none" w:sz="0" w:space="0" w:color="auto"/>
                    <w:bottom w:val="none" w:sz="0" w:space="0" w:color="auto"/>
                    <w:right w:val="none" w:sz="0" w:space="0" w:color="auto"/>
                  </w:divBdr>
                </w:div>
              </w:divsChild>
            </w:div>
            <w:div w:id="1737630473">
              <w:marLeft w:val="0"/>
              <w:marRight w:val="0"/>
              <w:marTop w:val="0"/>
              <w:marBottom w:val="0"/>
              <w:divBdr>
                <w:top w:val="none" w:sz="0" w:space="0" w:color="auto"/>
                <w:left w:val="none" w:sz="0" w:space="0" w:color="auto"/>
                <w:bottom w:val="none" w:sz="0" w:space="0" w:color="auto"/>
                <w:right w:val="none" w:sz="0" w:space="0" w:color="auto"/>
              </w:divBdr>
              <w:divsChild>
                <w:div w:id="975723662">
                  <w:marLeft w:val="0"/>
                  <w:marRight w:val="0"/>
                  <w:marTop w:val="0"/>
                  <w:marBottom w:val="0"/>
                  <w:divBdr>
                    <w:top w:val="none" w:sz="0" w:space="0" w:color="auto"/>
                    <w:left w:val="none" w:sz="0" w:space="0" w:color="auto"/>
                    <w:bottom w:val="none" w:sz="0" w:space="0" w:color="auto"/>
                    <w:right w:val="none" w:sz="0" w:space="0" w:color="auto"/>
                  </w:divBdr>
                  <w:divsChild>
                    <w:div w:id="2076464526">
                      <w:marLeft w:val="0"/>
                      <w:marRight w:val="0"/>
                      <w:marTop w:val="0"/>
                      <w:marBottom w:val="0"/>
                      <w:divBdr>
                        <w:top w:val="none" w:sz="0" w:space="0" w:color="auto"/>
                        <w:left w:val="none" w:sz="0" w:space="0" w:color="auto"/>
                        <w:bottom w:val="none" w:sz="0" w:space="0" w:color="auto"/>
                        <w:right w:val="none" w:sz="0" w:space="0" w:color="auto"/>
                      </w:divBdr>
                      <w:divsChild>
                        <w:div w:id="1717775123">
                          <w:marLeft w:val="0"/>
                          <w:marRight w:val="0"/>
                          <w:marTop w:val="0"/>
                          <w:marBottom w:val="0"/>
                          <w:divBdr>
                            <w:top w:val="none" w:sz="0" w:space="0" w:color="auto"/>
                            <w:left w:val="none" w:sz="0" w:space="0" w:color="auto"/>
                            <w:bottom w:val="none" w:sz="0" w:space="0" w:color="auto"/>
                            <w:right w:val="none" w:sz="0" w:space="0" w:color="auto"/>
                          </w:divBdr>
                          <w:divsChild>
                            <w:div w:id="477457248">
                              <w:marLeft w:val="0"/>
                              <w:marRight w:val="0"/>
                              <w:marTop w:val="0"/>
                              <w:marBottom w:val="0"/>
                              <w:divBdr>
                                <w:top w:val="none" w:sz="0" w:space="0" w:color="auto"/>
                                <w:left w:val="none" w:sz="0" w:space="0" w:color="auto"/>
                                <w:bottom w:val="none" w:sz="0" w:space="0" w:color="auto"/>
                                <w:right w:val="none" w:sz="0" w:space="0" w:color="auto"/>
                              </w:divBdr>
                              <w:divsChild>
                                <w:div w:id="16034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172716">
      <w:bodyDiv w:val="1"/>
      <w:marLeft w:val="0"/>
      <w:marRight w:val="0"/>
      <w:marTop w:val="0"/>
      <w:marBottom w:val="0"/>
      <w:divBdr>
        <w:top w:val="none" w:sz="0" w:space="0" w:color="auto"/>
        <w:left w:val="none" w:sz="0" w:space="0" w:color="auto"/>
        <w:bottom w:val="none" w:sz="0" w:space="0" w:color="auto"/>
        <w:right w:val="none" w:sz="0" w:space="0" w:color="auto"/>
      </w:divBdr>
    </w:div>
    <w:div w:id="1771001747">
      <w:bodyDiv w:val="1"/>
      <w:marLeft w:val="0"/>
      <w:marRight w:val="0"/>
      <w:marTop w:val="0"/>
      <w:marBottom w:val="0"/>
      <w:divBdr>
        <w:top w:val="none" w:sz="0" w:space="0" w:color="auto"/>
        <w:left w:val="none" w:sz="0" w:space="0" w:color="auto"/>
        <w:bottom w:val="none" w:sz="0" w:space="0" w:color="auto"/>
        <w:right w:val="none" w:sz="0" w:space="0" w:color="auto"/>
      </w:divBdr>
      <w:divsChild>
        <w:div w:id="1542285168">
          <w:marLeft w:val="0"/>
          <w:marRight w:val="0"/>
          <w:marTop w:val="0"/>
          <w:marBottom w:val="0"/>
          <w:divBdr>
            <w:top w:val="none" w:sz="0" w:space="0" w:color="auto"/>
            <w:left w:val="none" w:sz="0" w:space="0" w:color="auto"/>
            <w:bottom w:val="none" w:sz="0" w:space="0" w:color="auto"/>
            <w:right w:val="none" w:sz="0" w:space="0" w:color="auto"/>
          </w:divBdr>
          <w:divsChild>
            <w:div w:id="2061511288">
              <w:marLeft w:val="0"/>
              <w:marRight w:val="0"/>
              <w:marTop w:val="0"/>
              <w:marBottom w:val="0"/>
              <w:divBdr>
                <w:top w:val="none" w:sz="0" w:space="0" w:color="auto"/>
                <w:left w:val="none" w:sz="0" w:space="0" w:color="auto"/>
                <w:bottom w:val="none" w:sz="0" w:space="0" w:color="auto"/>
                <w:right w:val="none" w:sz="0" w:space="0" w:color="auto"/>
              </w:divBdr>
              <w:divsChild>
                <w:div w:id="1384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9BF4-6111-483A-9747-479F8A30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Krieger, Tino</cp:lastModifiedBy>
  <cp:revision>5</cp:revision>
  <cp:lastPrinted>2020-04-02T16:24:00Z</cp:lastPrinted>
  <dcterms:created xsi:type="dcterms:W3CDTF">2020-04-09T11:31:00Z</dcterms:created>
  <dcterms:modified xsi:type="dcterms:W3CDTF">2020-04-09T13:24:00Z</dcterms:modified>
</cp:coreProperties>
</file>